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534A0" w14:textId="77777777" w:rsidR="00B87A41" w:rsidRDefault="00B87A41">
      <w:pPr>
        <w:pStyle w:val="affa"/>
        <w:spacing w:line="360" w:lineRule="auto"/>
        <w:rPr>
          <w:rFonts w:eastAsia="宋体" w:hAnsi="宋体"/>
          <w:b/>
          <w:sz w:val="36"/>
          <w:szCs w:val="36"/>
        </w:rPr>
      </w:pPr>
      <w:r>
        <w:rPr>
          <w:rFonts w:eastAsia="宋体" w:hAnsi="宋体" w:hint="eastAsia"/>
          <w:b/>
          <w:sz w:val="36"/>
          <w:szCs w:val="36"/>
        </w:rPr>
        <w:t xml:space="preserve"> </w:t>
      </w:r>
    </w:p>
    <w:p w14:paraId="04E0CBE6" w14:textId="77777777" w:rsidR="00B87A41" w:rsidRDefault="00B87A41">
      <w:pPr>
        <w:pStyle w:val="affa"/>
        <w:spacing w:line="360" w:lineRule="auto"/>
        <w:rPr>
          <w:rFonts w:eastAsia="宋体" w:hAnsi="宋体"/>
          <w:b/>
          <w:sz w:val="36"/>
          <w:szCs w:val="36"/>
        </w:rPr>
      </w:pPr>
    </w:p>
    <w:p w14:paraId="3EFAEE01" w14:textId="77777777" w:rsidR="00B87A41" w:rsidRDefault="00B87A41">
      <w:pPr>
        <w:spacing w:line="360" w:lineRule="auto"/>
        <w:jc w:val="center"/>
        <w:rPr>
          <w:rFonts w:ascii="宋体" w:eastAsia="宋体" w:hAnsi="宋体"/>
          <w:b/>
          <w:sz w:val="44"/>
          <w:szCs w:val="44"/>
        </w:rPr>
      </w:pPr>
    </w:p>
    <w:p w14:paraId="3B895FB9" w14:textId="77777777" w:rsidR="00B87A41" w:rsidRPr="00247CF7" w:rsidRDefault="00B87A41">
      <w:pPr>
        <w:pStyle w:val="affa"/>
        <w:jc w:val="center"/>
        <w:rPr>
          <w:rFonts w:eastAsia="宋体" w:hAnsi="宋体"/>
          <w:b/>
          <w:sz w:val="44"/>
          <w:szCs w:val="44"/>
        </w:rPr>
      </w:pPr>
      <w:r w:rsidRPr="00247CF7">
        <w:rPr>
          <w:rFonts w:eastAsia="宋体" w:hAnsi="宋体" w:hint="eastAsia"/>
          <w:b/>
          <w:sz w:val="44"/>
          <w:szCs w:val="44"/>
        </w:rPr>
        <w:t>中国邮政集团公司</w:t>
      </w:r>
    </w:p>
    <w:p w14:paraId="202A215D" w14:textId="77777777" w:rsidR="00834812" w:rsidRDefault="00834812" w:rsidP="00834812">
      <w:pPr>
        <w:pStyle w:val="affa"/>
        <w:jc w:val="center"/>
        <w:rPr>
          <w:rFonts w:eastAsia="宋体" w:hAnsi="宋体"/>
          <w:b/>
          <w:sz w:val="44"/>
          <w:szCs w:val="44"/>
        </w:rPr>
      </w:pPr>
      <w:r w:rsidRPr="00834812">
        <w:rPr>
          <w:rFonts w:eastAsia="宋体" w:hAnsi="宋体" w:hint="eastAsia"/>
          <w:b/>
          <w:sz w:val="44"/>
          <w:szCs w:val="44"/>
        </w:rPr>
        <w:t>永安路173号邮政大院办公用房</w:t>
      </w:r>
    </w:p>
    <w:p w14:paraId="0B4EA882" w14:textId="77777777" w:rsidR="00B87A41" w:rsidRPr="00247CF7" w:rsidRDefault="00834812" w:rsidP="00834812">
      <w:pPr>
        <w:pStyle w:val="affa"/>
        <w:jc w:val="center"/>
        <w:rPr>
          <w:rFonts w:eastAsia="宋体" w:hAnsi="宋体"/>
          <w:sz w:val="36"/>
          <w:szCs w:val="36"/>
        </w:rPr>
      </w:pPr>
      <w:r w:rsidRPr="00834812">
        <w:rPr>
          <w:rFonts w:eastAsia="宋体" w:hAnsi="宋体" w:hint="eastAsia"/>
          <w:b/>
          <w:sz w:val="44"/>
          <w:szCs w:val="44"/>
        </w:rPr>
        <w:t>物业管理服务采购项目</w:t>
      </w:r>
    </w:p>
    <w:p w14:paraId="63A32DC9" w14:textId="77777777" w:rsidR="00B87A41" w:rsidRPr="00247CF7" w:rsidRDefault="00B87A41">
      <w:pPr>
        <w:pStyle w:val="affa"/>
        <w:rPr>
          <w:rFonts w:eastAsia="宋体" w:hAnsi="宋体"/>
          <w:sz w:val="36"/>
          <w:szCs w:val="36"/>
        </w:rPr>
      </w:pPr>
    </w:p>
    <w:p w14:paraId="06205875" w14:textId="77777777" w:rsidR="00B87A41" w:rsidRPr="00247CF7" w:rsidRDefault="00B87A41">
      <w:pPr>
        <w:pStyle w:val="affa"/>
        <w:jc w:val="center"/>
        <w:rPr>
          <w:rFonts w:eastAsia="宋体" w:hAnsi="宋体"/>
          <w:b/>
          <w:sz w:val="44"/>
          <w:szCs w:val="44"/>
        </w:rPr>
      </w:pPr>
      <w:r w:rsidRPr="00247CF7">
        <w:rPr>
          <w:rFonts w:eastAsia="宋体" w:hAnsi="宋体" w:hint="eastAsia"/>
          <w:b/>
          <w:sz w:val="44"/>
          <w:szCs w:val="44"/>
        </w:rPr>
        <w:t>采购</w:t>
      </w:r>
      <w:r w:rsidRPr="00247CF7">
        <w:rPr>
          <w:rFonts w:eastAsia="宋体" w:hAnsi="宋体"/>
          <w:b/>
          <w:sz w:val="44"/>
          <w:szCs w:val="44"/>
        </w:rPr>
        <w:t>文件</w:t>
      </w:r>
    </w:p>
    <w:p w14:paraId="21EE2B37" w14:textId="77777777" w:rsidR="00B87A41" w:rsidRPr="00247CF7" w:rsidRDefault="00B87A41">
      <w:pPr>
        <w:jc w:val="center"/>
        <w:rPr>
          <w:rFonts w:ascii="宋体" w:eastAsia="宋体" w:hAnsi="宋体"/>
          <w:sz w:val="32"/>
          <w:szCs w:val="32"/>
        </w:rPr>
      </w:pPr>
    </w:p>
    <w:p w14:paraId="48FCA4FD" w14:textId="77777777" w:rsidR="00B87A41" w:rsidRPr="00247CF7" w:rsidRDefault="00B87A41">
      <w:pPr>
        <w:jc w:val="center"/>
        <w:rPr>
          <w:rFonts w:ascii="宋体" w:eastAsia="宋体" w:hAnsi="宋体"/>
          <w:sz w:val="32"/>
          <w:szCs w:val="32"/>
        </w:rPr>
      </w:pPr>
      <w:r w:rsidRPr="00247CF7">
        <w:rPr>
          <w:rFonts w:ascii="宋体" w:eastAsia="宋体" w:hAnsi="宋体" w:hint="eastAsia"/>
          <w:sz w:val="32"/>
          <w:szCs w:val="32"/>
        </w:rPr>
        <w:t>采购</w:t>
      </w:r>
      <w:r w:rsidRPr="00247CF7">
        <w:rPr>
          <w:rFonts w:ascii="宋体" w:eastAsia="宋体" w:hAnsi="宋体"/>
          <w:sz w:val="32"/>
          <w:szCs w:val="32"/>
        </w:rPr>
        <w:t>编号：</w:t>
      </w:r>
      <w:r w:rsidR="00676581" w:rsidRPr="00676581">
        <w:rPr>
          <w:rFonts w:ascii="宋体" w:eastAsia="宋体" w:hAnsi="宋体"/>
          <w:sz w:val="32"/>
          <w:szCs w:val="32"/>
        </w:rPr>
        <w:t>0733-</w:t>
      </w:r>
      <w:r w:rsidR="00834812" w:rsidRPr="00834812">
        <w:t xml:space="preserve"> </w:t>
      </w:r>
      <w:r w:rsidR="00834812" w:rsidRPr="00834812">
        <w:rPr>
          <w:rFonts w:ascii="宋体" w:eastAsia="宋体" w:hAnsi="宋体"/>
          <w:sz w:val="32"/>
          <w:szCs w:val="32"/>
        </w:rPr>
        <w:t>19162938</w:t>
      </w:r>
    </w:p>
    <w:p w14:paraId="1F5246BE" w14:textId="77777777" w:rsidR="00B87A41" w:rsidRPr="00247CF7" w:rsidRDefault="00B87A41">
      <w:pPr>
        <w:jc w:val="center"/>
        <w:rPr>
          <w:rFonts w:ascii="宋体" w:eastAsia="宋体" w:hAnsi="宋体"/>
          <w:b/>
          <w:sz w:val="32"/>
          <w:szCs w:val="32"/>
        </w:rPr>
      </w:pPr>
    </w:p>
    <w:p w14:paraId="3270AFC8" w14:textId="77777777" w:rsidR="00B87A41" w:rsidRPr="00247CF7" w:rsidRDefault="00B87A41">
      <w:pPr>
        <w:pStyle w:val="affa"/>
        <w:jc w:val="center"/>
        <w:rPr>
          <w:rFonts w:eastAsia="宋体" w:hAnsi="宋体"/>
          <w:b/>
          <w:sz w:val="32"/>
          <w:szCs w:val="32"/>
        </w:rPr>
      </w:pPr>
    </w:p>
    <w:p w14:paraId="28144D72" w14:textId="77777777" w:rsidR="00B87A41" w:rsidRPr="00247CF7" w:rsidRDefault="00B87A41">
      <w:pPr>
        <w:pStyle w:val="affa"/>
        <w:jc w:val="center"/>
        <w:rPr>
          <w:rFonts w:eastAsia="宋体" w:hAnsi="宋体"/>
          <w:b/>
          <w:sz w:val="32"/>
          <w:szCs w:val="32"/>
        </w:rPr>
      </w:pPr>
    </w:p>
    <w:p w14:paraId="2DEBD453" w14:textId="77777777" w:rsidR="00B87A41" w:rsidRPr="00247CF7" w:rsidRDefault="00B87A41">
      <w:pPr>
        <w:pStyle w:val="affa"/>
        <w:rPr>
          <w:rFonts w:eastAsia="宋体" w:hAnsi="宋体"/>
          <w:b/>
          <w:sz w:val="32"/>
          <w:szCs w:val="32"/>
        </w:rPr>
      </w:pPr>
    </w:p>
    <w:p w14:paraId="4B3D39AF" w14:textId="77777777" w:rsidR="00B87A41" w:rsidRPr="00247CF7" w:rsidRDefault="00B87A41">
      <w:pPr>
        <w:pStyle w:val="affa"/>
        <w:ind w:firstLineChars="600" w:firstLine="1928"/>
        <w:rPr>
          <w:rFonts w:eastAsia="宋体" w:hAnsi="宋体"/>
          <w:b/>
          <w:sz w:val="32"/>
          <w:szCs w:val="32"/>
        </w:rPr>
      </w:pPr>
    </w:p>
    <w:p w14:paraId="06DADDFF" w14:textId="77777777" w:rsidR="00B87A41" w:rsidRPr="00247CF7" w:rsidRDefault="00B87A41">
      <w:pPr>
        <w:pStyle w:val="affa"/>
        <w:rPr>
          <w:rFonts w:eastAsia="宋体" w:hAnsi="宋体"/>
          <w:b/>
          <w:sz w:val="32"/>
          <w:szCs w:val="32"/>
        </w:rPr>
      </w:pPr>
    </w:p>
    <w:p w14:paraId="158336F0" w14:textId="77777777" w:rsidR="00B87A41" w:rsidRPr="00247CF7" w:rsidRDefault="00B87A41">
      <w:pPr>
        <w:pStyle w:val="affa"/>
        <w:rPr>
          <w:rFonts w:eastAsia="宋体" w:hAnsi="宋体"/>
          <w:b/>
          <w:sz w:val="32"/>
          <w:szCs w:val="32"/>
        </w:rPr>
      </w:pPr>
    </w:p>
    <w:p w14:paraId="65DF4A9C" w14:textId="77777777" w:rsidR="00B87A41" w:rsidRPr="00247CF7" w:rsidRDefault="00B87A41">
      <w:pPr>
        <w:pStyle w:val="affa"/>
        <w:rPr>
          <w:rFonts w:eastAsia="宋体" w:hAnsi="宋体"/>
          <w:b/>
          <w:sz w:val="32"/>
          <w:szCs w:val="32"/>
        </w:rPr>
      </w:pPr>
    </w:p>
    <w:p w14:paraId="423E3011" w14:textId="77777777" w:rsidR="00B87A41" w:rsidRPr="00247CF7" w:rsidRDefault="00B87A41">
      <w:pPr>
        <w:pStyle w:val="affa"/>
        <w:rPr>
          <w:rFonts w:eastAsia="宋体" w:hAnsi="宋体"/>
          <w:b/>
          <w:sz w:val="32"/>
          <w:szCs w:val="32"/>
        </w:rPr>
      </w:pPr>
    </w:p>
    <w:p w14:paraId="66C6DD81" w14:textId="77777777" w:rsidR="00B87A41" w:rsidRPr="00247CF7" w:rsidRDefault="00B87A41">
      <w:pPr>
        <w:pStyle w:val="affa"/>
        <w:rPr>
          <w:rFonts w:eastAsia="宋体" w:hAnsi="宋体"/>
          <w:b/>
          <w:sz w:val="32"/>
          <w:szCs w:val="32"/>
        </w:rPr>
      </w:pPr>
    </w:p>
    <w:p w14:paraId="762C9C30" w14:textId="77777777" w:rsidR="00B87A41" w:rsidRPr="00247CF7" w:rsidRDefault="00B87A41">
      <w:pPr>
        <w:pStyle w:val="affa"/>
        <w:ind w:firstLineChars="600" w:firstLine="1928"/>
        <w:rPr>
          <w:rFonts w:eastAsia="宋体" w:hAnsi="宋体"/>
          <w:b/>
          <w:sz w:val="32"/>
          <w:szCs w:val="32"/>
        </w:rPr>
      </w:pPr>
    </w:p>
    <w:p w14:paraId="2870E715" w14:textId="77777777" w:rsidR="00B87A41" w:rsidRPr="00247CF7" w:rsidRDefault="00B87A41">
      <w:pPr>
        <w:pStyle w:val="affa"/>
        <w:ind w:firstLineChars="600" w:firstLine="1928"/>
        <w:rPr>
          <w:rFonts w:eastAsia="宋体" w:hAnsi="宋体"/>
          <w:b/>
          <w:sz w:val="32"/>
          <w:szCs w:val="32"/>
        </w:rPr>
      </w:pPr>
    </w:p>
    <w:p w14:paraId="0E5DDE08" w14:textId="7777777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w:t>
      </w:r>
      <w:r w:rsidRPr="00247CF7">
        <w:rPr>
          <w:rFonts w:eastAsia="宋体" w:hAnsi="宋体"/>
          <w:b/>
          <w:sz w:val="32"/>
          <w:szCs w:val="32"/>
        </w:rPr>
        <w:t xml:space="preserve">   </w:t>
      </w:r>
      <w:r w:rsidRPr="00247CF7">
        <w:rPr>
          <w:rFonts w:eastAsia="宋体" w:hAnsi="宋体" w:hint="eastAsia"/>
          <w:b/>
          <w:sz w:val="32"/>
          <w:szCs w:val="32"/>
        </w:rPr>
        <w:t>购</w:t>
      </w:r>
      <w:r w:rsidRPr="00247CF7">
        <w:rPr>
          <w:rFonts w:eastAsia="宋体" w:hAnsi="宋体"/>
          <w:b/>
          <w:sz w:val="32"/>
          <w:szCs w:val="32"/>
        </w:rPr>
        <w:t xml:space="preserve">   人：中国邮政集团公司</w:t>
      </w:r>
    </w:p>
    <w:p w14:paraId="421BA4BC" w14:textId="7777777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采购</w:t>
      </w:r>
      <w:r w:rsidRPr="00247CF7">
        <w:rPr>
          <w:rFonts w:eastAsia="宋体" w:hAnsi="宋体"/>
          <w:b/>
          <w:sz w:val="32"/>
          <w:szCs w:val="32"/>
        </w:rPr>
        <w:t>代理机构：中信国际招标有限公司</w:t>
      </w:r>
    </w:p>
    <w:p w14:paraId="398B933E" w14:textId="77777777" w:rsidR="00B87A41" w:rsidRPr="00247CF7" w:rsidRDefault="00B87A41">
      <w:pPr>
        <w:pStyle w:val="affa"/>
        <w:spacing w:line="360" w:lineRule="auto"/>
        <w:ind w:firstLineChars="600" w:firstLine="1928"/>
        <w:rPr>
          <w:rFonts w:eastAsia="宋体" w:hAnsi="宋体"/>
          <w:b/>
          <w:sz w:val="32"/>
          <w:szCs w:val="32"/>
        </w:rPr>
        <w:sectPr w:rsidR="00B87A41" w:rsidRPr="00247CF7">
          <w:pgSz w:w="11906" w:h="16838"/>
          <w:pgMar w:top="1304" w:right="1304" w:bottom="1304" w:left="1474" w:header="851" w:footer="992" w:gutter="0"/>
          <w:cols w:space="720"/>
          <w:docGrid w:linePitch="312"/>
        </w:sectPr>
      </w:pPr>
      <w:r w:rsidRPr="00247CF7">
        <w:rPr>
          <w:rFonts w:eastAsia="宋体" w:hAnsi="宋体"/>
          <w:b/>
          <w:sz w:val="32"/>
          <w:szCs w:val="32"/>
        </w:rPr>
        <w:t>日        期：二零一</w:t>
      </w:r>
      <w:r w:rsidRPr="00247CF7">
        <w:rPr>
          <w:rFonts w:eastAsia="宋体" w:hAnsi="宋体" w:hint="eastAsia"/>
          <w:b/>
          <w:sz w:val="32"/>
          <w:szCs w:val="32"/>
        </w:rPr>
        <w:t>九</w:t>
      </w:r>
      <w:r w:rsidRPr="00247CF7">
        <w:rPr>
          <w:rFonts w:eastAsia="宋体" w:hAnsi="宋体"/>
          <w:b/>
          <w:sz w:val="32"/>
          <w:szCs w:val="32"/>
        </w:rPr>
        <w:t>年</w:t>
      </w:r>
      <w:r w:rsidRPr="00247CF7">
        <w:rPr>
          <w:rFonts w:eastAsia="宋体" w:hAnsi="宋体" w:hint="eastAsia"/>
          <w:b/>
          <w:sz w:val="32"/>
          <w:szCs w:val="32"/>
        </w:rPr>
        <w:t>十一</w:t>
      </w:r>
      <w:r w:rsidRPr="00247CF7">
        <w:rPr>
          <w:rFonts w:eastAsia="宋体" w:hAnsi="宋体"/>
          <w:b/>
          <w:sz w:val="32"/>
          <w:szCs w:val="32"/>
        </w:rPr>
        <w:t>月</w:t>
      </w:r>
    </w:p>
    <w:p w14:paraId="3A9C8E49" w14:textId="77777777" w:rsidR="00B87A41" w:rsidRPr="00247CF7" w:rsidRDefault="00B87A41">
      <w:pPr>
        <w:pStyle w:val="affa"/>
        <w:jc w:val="center"/>
        <w:rPr>
          <w:rFonts w:eastAsia="宋体" w:hAnsi="宋体"/>
          <w:b/>
          <w:sz w:val="24"/>
          <w:szCs w:val="24"/>
        </w:rPr>
      </w:pPr>
      <w:bookmarkStart w:id="0" w:name="_Toc365292784"/>
      <w:r w:rsidRPr="00247CF7">
        <w:rPr>
          <w:rFonts w:eastAsia="宋体" w:hAnsi="宋体"/>
          <w:b/>
          <w:sz w:val="24"/>
          <w:szCs w:val="24"/>
        </w:rPr>
        <w:lastRenderedPageBreak/>
        <w:t>目  录</w:t>
      </w:r>
      <w:bookmarkEnd w:id="0"/>
    </w:p>
    <w:p w14:paraId="230B5B6A" w14:textId="77777777" w:rsidR="00BF615F" w:rsidRPr="00BC2B85" w:rsidRDefault="00B87A41">
      <w:pPr>
        <w:pStyle w:val="TOC1"/>
        <w:rPr>
          <w:rFonts w:ascii="Calibri" w:eastAsia="宋体" w:hAnsi="Calibri"/>
          <w:b w:val="0"/>
          <w:bCs w:val="0"/>
          <w:caps w:val="0"/>
          <w:noProof/>
          <w:szCs w:val="22"/>
        </w:rPr>
      </w:pPr>
      <w:r w:rsidRPr="00247CF7">
        <w:rPr>
          <w:rFonts w:eastAsia="宋体"/>
          <w:sz w:val="18"/>
          <w:szCs w:val="18"/>
        </w:rPr>
        <w:fldChar w:fldCharType="begin"/>
      </w:r>
      <w:r w:rsidRPr="00247CF7">
        <w:rPr>
          <w:rFonts w:eastAsia="宋体"/>
          <w:sz w:val="18"/>
          <w:szCs w:val="18"/>
        </w:rPr>
        <w:instrText xml:space="preserve"> TOC \o "1-4" \h \z \u </w:instrText>
      </w:r>
      <w:r w:rsidRPr="00247CF7">
        <w:rPr>
          <w:rFonts w:eastAsia="宋体"/>
          <w:sz w:val="18"/>
          <w:szCs w:val="18"/>
        </w:rPr>
        <w:fldChar w:fldCharType="separate"/>
      </w:r>
      <w:hyperlink w:anchor="_Toc24965837" w:history="1">
        <w:r w:rsidR="00BF615F" w:rsidRPr="008412B4">
          <w:rPr>
            <w:rStyle w:val="a9"/>
            <w:rFonts w:eastAsia="宋体" w:hint="eastAsia"/>
            <w:noProof/>
          </w:rPr>
          <w:t>第一章</w:t>
        </w:r>
        <w:r w:rsidR="00BF615F" w:rsidRPr="008412B4">
          <w:rPr>
            <w:rStyle w:val="a9"/>
            <w:rFonts w:eastAsia="宋体"/>
            <w:noProof/>
          </w:rPr>
          <w:t xml:space="preserve"> </w:t>
        </w:r>
        <w:r w:rsidR="00BF615F" w:rsidRPr="008412B4">
          <w:rPr>
            <w:rStyle w:val="a9"/>
            <w:rFonts w:eastAsia="宋体" w:hint="eastAsia"/>
            <w:noProof/>
          </w:rPr>
          <w:t>采购公告</w:t>
        </w:r>
        <w:r w:rsidR="00BF615F">
          <w:rPr>
            <w:noProof/>
            <w:webHidden/>
          </w:rPr>
          <w:tab/>
        </w:r>
        <w:r w:rsidR="00BF615F">
          <w:rPr>
            <w:noProof/>
            <w:webHidden/>
          </w:rPr>
          <w:fldChar w:fldCharType="begin"/>
        </w:r>
        <w:r w:rsidR="00BF615F">
          <w:rPr>
            <w:noProof/>
            <w:webHidden/>
          </w:rPr>
          <w:instrText xml:space="preserve"> PAGEREF _Toc24965837 \h </w:instrText>
        </w:r>
        <w:r w:rsidR="00BF615F">
          <w:rPr>
            <w:noProof/>
            <w:webHidden/>
          </w:rPr>
        </w:r>
        <w:r w:rsidR="00BF615F">
          <w:rPr>
            <w:noProof/>
            <w:webHidden/>
          </w:rPr>
          <w:fldChar w:fldCharType="separate"/>
        </w:r>
        <w:r w:rsidR="00BF615F">
          <w:rPr>
            <w:noProof/>
            <w:webHidden/>
          </w:rPr>
          <w:t>3</w:t>
        </w:r>
        <w:r w:rsidR="00BF615F">
          <w:rPr>
            <w:noProof/>
            <w:webHidden/>
          </w:rPr>
          <w:fldChar w:fldCharType="end"/>
        </w:r>
      </w:hyperlink>
    </w:p>
    <w:p w14:paraId="05BEC3A2" w14:textId="77777777" w:rsidR="00BF615F" w:rsidRPr="00BC2B85" w:rsidRDefault="00AB2055">
      <w:pPr>
        <w:pStyle w:val="TOC1"/>
        <w:rPr>
          <w:rFonts w:ascii="Calibri" w:eastAsia="宋体" w:hAnsi="Calibri"/>
          <w:b w:val="0"/>
          <w:bCs w:val="0"/>
          <w:caps w:val="0"/>
          <w:noProof/>
          <w:szCs w:val="22"/>
        </w:rPr>
      </w:pPr>
      <w:hyperlink w:anchor="_Toc24965838" w:history="1">
        <w:r w:rsidR="00BF615F" w:rsidRPr="008412B4">
          <w:rPr>
            <w:rStyle w:val="a9"/>
            <w:rFonts w:eastAsia="宋体" w:hint="eastAsia"/>
            <w:noProof/>
          </w:rPr>
          <w:t>第二章</w:t>
        </w:r>
        <w:r w:rsidR="00BF615F" w:rsidRPr="008412B4">
          <w:rPr>
            <w:rStyle w:val="a9"/>
            <w:rFonts w:eastAsia="宋体"/>
            <w:noProof/>
          </w:rPr>
          <w:t xml:space="preserve"> </w:t>
        </w:r>
        <w:r w:rsidR="00BF615F" w:rsidRPr="008412B4">
          <w:rPr>
            <w:rStyle w:val="a9"/>
            <w:rFonts w:eastAsia="宋体" w:hint="eastAsia"/>
            <w:noProof/>
          </w:rPr>
          <w:t>供应商须知及前附表</w:t>
        </w:r>
        <w:r w:rsidR="00BF615F">
          <w:rPr>
            <w:noProof/>
            <w:webHidden/>
          </w:rPr>
          <w:tab/>
        </w:r>
        <w:r w:rsidR="00BF615F">
          <w:rPr>
            <w:noProof/>
            <w:webHidden/>
          </w:rPr>
          <w:fldChar w:fldCharType="begin"/>
        </w:r>
        <w:r w:rsidR="00BF615F">
          <w:rPr>
            <w:noProof/>
            <w:webHidden/>
          </w:rPr>
          <w:instrText xml:space="preserve"> PAGEREF _Toc24965838 \h </w:instrText>
        </w:r>
        <w:r w:rsidR="00BF615F">
          <w:rPr>
            <w:noProof/>
            <w:webHidden/>
          </w:rPr>
        </w:r>
        <w:r w:rsidR="00BF615F">
          <w:rPr>
            <w:noProof/>
            <w:webHidden/>
          </w:rPr>
          <w:fldChar w:fldCharType="separate"/>
        </w:r>
        <w:r w:rsidR="00BF615F">
          <w:rPr>
            <w:noProof/>
            <w:webHidden/>
          </w:rPr>
          <w:t>6</w:t>
        </w:r>
        <w:r w:rsidR="00BF615F">
          <w:rPr>
            <w:noProof/>
            <w:webHidden/>
          </w:rPr>
          <w:fldChar w:fldCharType="end"/>
        </w:r>
      </w:hyperlink>
    </w:p>
    <w:p w14:paraId="0263D454"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39" w:history="1">
        <w:r w:rsidR="00BF615F" w:rsidRPr="008412B4">
          <w:rPr>
            <w:rStyle w:val="a9"/>
            <w:rFonts w:ascii="宋体" w:eastAsia="宋体" w:hAnsi="宋体" w:hint="eastAsia"/>
            <w:noProof/>
          </w:rPr>
          <w:t>供应商须知前附表</w:t>
        </w:r>
        <w:r w:rsidR="00BF615F">
          <w:rPr>
            <w:noProof/>
            <w:webHidden/>
          </w:rPr>
          <w:tab/>
        </w:r>
        <w:r w:rsidR="00BF615F">
          <w:rPr>
            <w:noProof/>
            <w:webHidden/>
          </w:rPr>
          <w:fldChar w:fldCharType="begin"/>
        </w:r>
        <w:r w:rsidR="00BF615F">
          <w:rPr>
            <w:noProof/>
            <w:webHidden/>
          </w:rPr>
          <w:instrText xml:space="preserve"> PAGEREF _Toc24965839 \h </w:instrText>
        </w:r>
        <w:r w:rsidR="00BF615F">
          <w:rPr>
            <w:noProof/>
            <w:webHidden/>
          </w:rPr>
        </w:r>
        <w:r w:rsidR="00BF615F">
          <w:rPr>
            <w:noProof/>
            <w:webHidden/>
          </w:rPr>
          <w:fldChar w:fldCharType="separate"/>
        </w:r>
        <w:r w:rsidR="00BF615F">
          <w:rPr>
            <w:noProof/>
            <w:webHidden/>
          </w:rPr>
          <w:t>6</w:t>
        </w:r>
        <w:r w:rsidR="00BF615F">
          <w:rPr>
            <w:noProof/>
            <w:webHidden/>
          </w:rPr>
          <w:fldChar w:fldCharType="end"/>
        </w:r>
      </w:hyperlink>
    </w:p>
    <w:p w14:paraId="4AD55004"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40" w:history="1">
        <w:r w:rsidR="00BF615F" w:rsidRPr="008412B4">
          <w:rPr>
            <w:rStyle w:val="a9"/>
            <w:rFonts w:ascii="宋体" w:eastAsia="宋体" w:hAnsi="宋体" w:hint="eastAsia"/>
            <w:noProof/>
          </w:rPr>
          <w:t>供应商须知</w:t>
        </w:r>
        <w:r w:rsidR="00BF615F">
          <w:rPr>
            <w:noProof/>
            <w:webHidden/>
          </w:rPr>
          <w:tab/>
        </w:r>
        <w:r w:rsidR="00BF615F">
          <w:rPr>
            <w:noProof/>
            <w:webHidden/>
          </w:rPr>
          <w:fldChar w:fldCharType="begin"/>
        </w:r>
        <w:r w:rsidR="00BF615F">
          <w:rPr>
            <w:noProof/>
            <w:webHidden/>
          </w:rPr>
          <w:instrText xml:space="preserve"> PAGEREF _Toc24965840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746B7774"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41" w:history="1">
        <w:r w:rsidR="00BF615F" w:rsidRPr="008412B4">
          <w:rPr>
            <w:rStyle w:val="a9"/>
            <w:rFonts w:ascii="宋体" w:eastAsia="宋体" w:hAnsi="宋体" w:hint="eastAsia"/>
            <w:noProof/>
          </w:rPr>
          <w:t>一、总则</w:t>
        </w:r>
        <w:r w:rsidR="00BF615F">
          <w:rPr>
            <w:noProof/>
            <w:webHidden/>
          </w:rPr>
          <w:tab/>
        </w:r>
        <w:r w:rsidR="00BF615F">
          <w:rPr>
            <w:noProof/>
            <w:webHidden/>
          </w:rPr>
          <w:fldChar w:fldCharType="begin"/>
        </w:r>
        <w:r w:rsidR="00BF615F">
          <w:rPr>
            <w:noProof/>
            <w:webHidden/>
          </w:rPr>
          <w:instrText xml:space="preserve"> PAGEREF _Toc24965841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59D2915A" w14:textId="77777777" w:rsidR="00BF615F" w:rsidRPr="00BC2B85" w:rsidRDefault="00AB2055">
      <w:pPr>
        <w:pStyle w:val="TOC4"/>
        <w:tabs>
          <w:tab w:val="right" w:leader="dot" w:pos="9118"/>
        </w:tabs>
        <w:rPr>
          <w:rFonts w:ascii="Calibri" w:eastAsia="宋体" w:hAnsi="Calibri"/>
          <w:noProof/>
          <w:sz w:val="21"/>
          <w:szCs w:val="22"/>
        </w:rPr>
      </w:pPr>
      <w:hyperlink w:anchor="_Toc24965842" w:history="1">
        <w:r w:rsidR="00BF615F" w:rsidRPr="008412B4">
          <w:rPr>
            <w:rStyle w:val="a9"/>
            <w:rFonts w:ascii="宋体" w:eastAsia="宋体" w:hAnsi="宋体"/>
            <w:noProof/>
          </w:rPr>
          <w:t>1</w:t>
        </w:r>
        <w:r w:rsidR="00BF615F" w:rsidRPr="008412B4">
          <w:rPr>
            <w:rStyle w:val="a9"/>
            <w:rFonts w:ascii="宋体" w:eastAsia="宋体" w:hAnsi="宋体" w:hint="eastAsia"/>
            <w:noProof/>
          </w:rPr>
          <w:t>．适用范围</w:t>
        </w:r>
        <w:r w:rsidR="00BF615F">
          <w:rPr>
            <w:noProof/>
            <w:webHidden/>
          </w:rPr>
          <w:tab/>
        </w:r>
        <w:r w:rsidR="00BF615F">
          <w:rPr>
            <w:noProof/>
            <w:webHidden/>
          </w:rPr>
          <w:fldChar w:fldCharType="begin"/>
        </w:r>
        <w:r w:rsidR="00BF615F">
          <w:rPr>
            <w:noProof/>
            <w:webHidden/>
          </w:rPr>
          <w:instrText xml:space="preserve"> PAGEREF _Toc24965842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7E1F1F67" w14:textId="77777777" w:rsidR="00BF615F" w:rsidRPr="00BC2B85" w:rsidRDefault="00AB2055">
      <w:pPr>
        <w:pStyle w:val="TOC4"/>
        <w:tabs>
          <w:tab w:val="right" w:leader="dot" w:pos="9118"/>
        </w:tabs>
        <w:rPr>
          <w:rFonts w:ascii="Calibri" w:eastAsia="宋体" w:hAnsi="Calibri"/>
          <w:noProof/>
          <w:sz w:val="21"/>
          <w:szCs w:val="22"/>
        </w:rPr>
      </w:pPr>
      <w:hyperlink w:anchor="_Toc24965843" w:history="1">
        <w:r w:rsidR="00BF615F" w:rsidRPr="008412B4">
          <w:rPr>
            <w:rStyle w:val="a9"/>
            <w:rFonts w:ascii="宋体" w:eastAsia="宋体" w:hAnsi="宋体"/>
            <w:noProof/>
          </w:rPr>
          <w:t>2</w:t>
        </w:r>
        <w:r w:rsidR="00BF615F" w:rsidRPr="008412B4">
          <w:rPr>
            <w:rStyle w:val="a9"/>
            <w:rFonts w:ascii="宋体" w:eastAsia="宋体" w:hAnsi="宋体" w:hint="eastAsia"/>
            <w:noProof/>
          </w:rPr>
          <w:t>．合格的供应商、合格的货物与服务</w:t>
        </w:r>
        <w:r w:rsidR="00BF615F">
          <w:rPr>
            <w:noProof/>
            <w:webHidden/>
          </w:rPr>
          <w:tab/>
        </w:r>
        <w:r w:rsidR="00BF615F">
          <w:rPr>
            <w:noProof/>
            <w:webHidden/>
          </w:rPr>
          <w:fldChar w:fldCharType="begin"/>
        </w:r>
        <w:r w:rsidR="00BF615F">
          <w:rPr>
            <w:noProof/>
            <w:webHidden/>
          </w:rPr>
          <w:instrText xml:space="preserve"> PAGEREF _Toc24965843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0B04C056" w14:textId="77777777" w:rsidR="00BF615F" w:rsidRPr="00BC2B85" w:rsidRDefault="00AB2055">
      <w:pPr>
        <w:pStyle w:val="TOC4"/>
        <w:tabs>
          <w:tab w:val="right" w:leader="dot" w:pos="9118"/>
        </w:tabs>
        <w:rPr>
          <w:rFonts w:ascii="Calibri" w:eastAsia="宋体" w:hAnsi="Calibri"/>
          <w:noProof/>
          <w:sz w:val="21"/>
          <w:szCs w:val="22"/>
        </w:rPr>
      </w:pPr>
      <w:hyperlink w:anchor="_Toc24965844" w:history="1">
        <w:r w:rsidR="00BF615F" w:rsidRPr="008412B4">
          <w:rPr>
            <w:rStyle w:val="a9"/>
            <w:rFonts w:ascii="宋体" w:eastAsia="宋体" w:hAnsi="宋体"/>
            <w:bCs/>
            <w:noProof/>
          </w:rPr>
          <w:t>3</w:t>
        </w:r>
        <w:r w:rsidR="00BF615F" w:rsidRPr="008412B4">
          <w:rPr>
            <w:rStyle w:val="a9"/>
            <w:rFonts w:ascii="宋体" w:eastAsia="宋体" w:hAnsi="宋体" w:hint="eastAsia"/>
            <w:bCs/>
            <w:noProof/>
          </w:rPr>
          <w:t>．采购费用</w:t>
        </w:r>
        <w:r w:rsidR="00BF615F">
          <w:rPr>
            <w:noProof/>
            <w:webHidden/>
          </w:rPr>
          <w:tab/>
        </w:r>
        <w:r w:rsidR="00BF615F">
          <w:rPr>
            <w:noProof/>
            <w:webHidden/>
          </w:rPr>
          <w:fldChar w:fldCharType="begin"/>
        </w:r>
        <w:r w:rsidR="00BF615F">
          <w:rPr>
            <w:noProof/>
            <w:webHidden/>
          </w:rPr>
          <w:instrText xml:space="preserve"> PAGEREF _Toc24965844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505357EB"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45" w:history="1">
        <w:r w:rsidR="00BF615F" w:rsidRPr="008412B4">
          <w:rPr>
            <w:rStyle w:val="a9"/>
            <w:rFonts w:ascii="宋体" w:eastAsia="宋体" w:hAnsi="宋体" w:hint="eastAsia"/>
            <w:bCs/>
            <w:noProof/>
          </w:rPr>
          <w:t>二、采购文件</w:t>
        </w:r>
        <w:r w:rsidR="00BF615F">
          <w:rPr>
            <w:noProof/>
            <w:webHidden/>
          </w:rPr>
          <w:tab/>
        </w:r>
        <w:r w:rsidR="00BF615F">
          <w:rPr>
            <w:noProof/>
            <w:webHidden/>
          </w:rPr>
          <w:fldChar w:fldCharType="begin"/>
        </w:r>
        <w:r w:rsidR="00BF615F">
          <w:rPr>
            <w:noProof/>
            <w:webHidden/>
          </w:rPr>
          <w:instrText xml:space="preserve"> PAGEREF _Toc24965845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2860A073" w14:textId="77777777" w:rsidR="00BF615F" w:rsidRPr="00BC2B85" w:rsidRDefault="00AB2055">
      <w:pPr>
        <w:pStyle w:val="TOC4"/>
        <w:tabs>
          <w:tab w:val="right" w:leader="dot" w:pos="9118"/>
        </w:tabs>
        <w:rPr>
          <w:rFonts w:ascii="Calibri" w:eastAsia="宋体" w:hAnsi="Calibri"/>
          <w:noProof/>
          <w:sz w:val="21"/>
          <w:szCs w:val="22"/>
        </w:rPr>
      </w:pPr>
      <w:hyperlink w:anchor="_Toc24965846" w:history="1">
        <w:r w:rsidR="00BF615F" w:rsidRPr="008412B4">
          <w:rPr>
            <w:rStyle w:val="a9"/>
            <w:rFonts w:ascii="宋体" w:eastAsia="宋体" w:hAnsi="宋体"/>
            <w:bCs/>
            <w:noProof/>
          </w:rPr>
          <w:t>4</w:t>
        </w:r>
        <w:r w:rsidR="00BF615F" w:rsidRPr="008412B4">
          <w:rPr>
            <w:rStyle w:val="a9"/>
            <w:rFonts w:ascii="宋体" w:eastAsia="宋体" w:hAnsi="宋体" w:hint="eastAsia"/>
            <w:bCs/>
            <w:noProof/>
          </w:rPr>
          <w:t>．采购文件构成</w:t>
        </w:r>
        <w:r w:rsidR="00BF615F">
          <w:rPr>
            <w:noProof/>
            <w:webHidden/>
          </w:rPr>
          <w:tab/>
        </w:r>
        <w:r w:rsidR="00BF615F">
          <w:rPr>
            <w:noProof/>
            <w:webHidden/>
          </w:rPr>
          <w:fldChar w:fldCharType="begin"/>
        </w:r>
        <w:r w:rsidR="00BF615F">
          <w:rPr>
            <w:noProof/>
            <w:webHidden/>
          </w:rPr>
          <w:instrText xml:space="preserve"> PAGEREF _Toc24965846 \h </w:instrText>
        </w:r>
        <w:r w:rsidR="00BF615F">
          <w:rPr>
            <w:noProof/>
            <w:webHidden/>
          </w:rPr>
        </w:r>
        <w:r w:rsidR="00BF615F">
          <w:rPr>
            <w:noProof/>
            <w:webHidden/>
          </w:rPr>
          <w:fldChar w:fldCharType="separate"/>
        </w:r>
        <w:r w:rsidR="00BF615F">
          <w:rPr>
            <w:noProof/>
            <w:webHidden/>
          </w:rPr>
          <w:t>10</w:t>
        </w:r>
        <w:r w:rsidR="00BF615F">
          <w:rPr>
            <w:noProof/>
            <w:webHidden/>
          </w:rPr>
          <w:fldChar w:fldCharType="end"/>
        </w:r>
      </w:hyperlink>
    </w:p>
    <w:p w14:paraId="1DF81998" w14:textId="77777777" w:rsidR="00BF615F" w:rsidRPr="00BC2B85" w:rsidRDefault="00AB2055">
      <w:pPr>
        <w:pStyle w:val="TOC4"/>
        <w:tabs>
          <w:tab w:val="right" w:leader="dot" w:pos="9118"/>
        </w:tabs>
        <w:rPr>
          <w:rFonts w:ascii="Calibri" w:eastAsia="宋体" w:hAnsi="Calibri"/>
          <w:noProof/>
          <w:sz w:val="21"/>
          <w:szCs w:val="22"/>
        </w:rPr>
      </w:pPr>
      <w:hyperlink w:anchor="_Toc24965847" w:history="1">
        <w:r w:rsidR="00BF615F" w:rsidRPr="008412B4">
          <w:rPr>
            <w:rStyle w:val="a9"/>
            <w:rFonts w:ascii="宋体" w:eastAsia="宋体" w:hAnsi="宋体"/>
            <w:bCs/>
            <w:noProof/>
          </w:rPr>
          <w:t>5</w:t>
        </w:r>
        <w:r w:rsidR="00BF615F" w:rsidRPr="008412B4">
          <w:rPr>
            <w:rStyle w:val="a9"/>
            <w:rFonts w:ascii="宋体" w:eastAsia="宋体" w:hAnsi="宋体" w:hint="eastAsia"/>
            <w:bCs/>
            <w:noProof/>
          </w:rPr>
          <w:t>．采购文件的澄清和修改</w:t>
        </w:r>
        <w:r w:rsidR="00BF615F">
          <w:rPr>
            <w:noProof/>
            <w:webHidden/>
          </w:rPr>
          <w:tab/>
        </w:r>
        <w:r w:rsidR="00BF615F">
          <w:rPr>
            <w:noProof/>
            <w:webHidden/>
          </w:rPr>
          <w:fldChar w:fldCharType="begin"/>
        </w:r>
        <w:r w:rsidR="00BF615F">
          <w:rPr>
            <w:noProof/>
            <w:webHidden/>
          </w:rPr>
          <w:instrText xml:space="preserve"> PAGEREF _Toc24965847 \h </w:instrText>
        </w:r>
        <w:r w:rsidR="00BF615F">
          <w:rPr>
            <w:noProof/>
            <w:webHidden/>
          </w:rPr>
        </w:r>
        <w:r w:rsidR="00BF615F">
          <w:rPr>
            <w:noProof/>
            <w:webHidden/>
          </w:rPr>
          <w:fldChar w:fldCharType="separate"/>
        </w:r>
        <w:r w:rsidR="00BF615F">
          <w:rPr>
            <w:noProof/>
            <w:webHidden/>
          </w:rPr>
          <w:t>11</w:t>
        </w:r>
        <w:r w:rsidR="00BF615F">
          <w:rPr>
            <w:noProof/>
            <w:webHidden/>
          </w:rPr>
          <w:fldChar w:fldCharType="end"/>
        </w:r>
      </w:hyperlink>
    </w:p>
    <w:p w14:paraId="51FAB070" w14:textId="77777777" w:rsidR="00BF615F" w:rsidRPr="00BC2B85" w:rsidRDefault="00AB2055">
      <w:pPr>
        <w:pStyle w:val="TOC4"/>
        <w:tabs>
          <w:tab w:val="right" w:leader="dot" w:pos="9118"/>
        </w:tabs>
        <w:rPr>
          <w:rFonts w:ascii="Calibri" w:eastAsia="宋体" w:hAnsi="Calibri"/>
          <w:noProof/>
          <w:sz w:val="21"/>
          <w:szCs w:val="22"/>
        </w:rPr>
      </w:pPr>
      <w:hyperlink w:anchor="_Toc24965848" w:history="1">
        <w:r w:rsidR="00BF615F" w:rsidRPr="008412B4">
          <w:rPr>
            <w:rStyle w:val="a9"/>
            <w:rFonts w:ascii="宋体" w:eastAsia="宋体" w:hAnsi="宋体"/>
            <w:bCs/>
            <w:noProof/>
          </w:rPr>
          <w:t xml:space="preserve">6. </w:t>
        </w:r>
        <w:r w:rsidR="00BF615F" w:rsidRPr="008412B4">
          <w:rPr>
            <w:rStyle w:val="a9"/>
            <w:rFonts w:ascii="宋体" w:eastAsia="宋体" w:hAnsi="宋体" w:hint="eastAsia"/>
            <w:bCs/>
            <w:noProof/>
          </w:rPr>
          <w:t>踏勘现场</w:t>
        </w:r>
        <w:r w:rsidR="00BF615F">
          <w:rPr>
            <w:noProof/>
            <w:webHidden/>
          </w:rPr>
          <w:tab/>
        </w:r>
        <w:r w:rsidR="00BF615F">
          <w:rPr>
            <w:noProof/>
            <w:webHidden/>
          </w:rPr>
          <w:fldChar w:fldCharType="begin"/>
        </w:r>
        <w:r w:rsidR="00BF615F">
          <w:rPr>
            <w:noProof/>
            <w:webHidden/>
          </w:rPr>
          <w:instrText xml:space="preserve"> PAGEREF _Toc24965848 \h </w:instrText>
        </w:r>
        <w:r w:rsidR="00BF615F">
          <w:rPr>
            <w:noProof/>
            <w:webHidden/>
          </w:rPr>
        </w:r>
        <w:r w:rsidR="00BF615F">
          <w:rPr>
            <w:noProof/>
            <w:webHidden/>
          </w:rPr>
          <w:fldChar w:fldCharType="separate"/>
        </w:r>
        <w:r w:rsidR="00BF615F">
          <w:rPr>
            <w:noProof/>
            <w:webHidden/>
          </w:rPr>
          <w:t>11</w:t>
        </w:r>
        <w:r w:rsidR="00BF615F">
          <w:rPr>
            <w:noProof/>
            <w:webHidden/>
          </w:rPr>
          <w:fldChar w:fldCharType="end"/>
        </w:r>
      </w:hyperlink>
    </w:p>
    <w:p w14:paraId="194F98D3"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49" w:history="1">
        <w:r w:rsidR="00BF615F" w:rsidRPr="008412B4">
          <w:rPr>
            <w:rStyle w:val="a9"/>
            <w:rFonts w:ascii="宋体" w:eastAsia="宋体" w:hAnsi="宋体" w:hint="eastAsia"/>
            <w:bCs/>
            <w:noProof/>
          </w:rPr>
          <w:t>三、响应文件的编制</w:t>
        </w:r>
        <w:r w:rsidR="00BF615F">
          <w:rPr>
            <w:noProof/>
            <w:webHidden/>
          </w:rPr>
          <w:tab/>
        </w:r>
        <w:r w:rsidR="00BF615F">
          <w:rPr>
            <w:noProof/>
            <w:webHidden/>
          </w:rPr>
          <w:fldChar w:fldCharType="begin"/>
        </w:r>
        <w:r w:rsidR="00BF615F">
          <w:rPr>
            <w:noProof/>
            <w:webHidden/>
          </w:rPr>
          <w:instrText xml:space="preserve"> PAGEREF _Toc24965849 \h </w:instrText>
        </w:r>
        <w:r w:rsidR="00BF615F">
          <w:rPr>
            <w:noProof/>
            <w:webHidden/>
          </w:rPr>
        </w:r>
        <w:r w:rsidR="00BF615F">
          <w:rPr>
            <w:noProof/>
            <w:webHidden/>
          </w:rPr>
          <w:fldChar w:fldCharType="separate"/>
        </w:r>
        <w:r w:rsidR="00BF615F">
          <w:rPr>
            <w:noProof/>
            <w:webHidden/>
          </w:rPr>
          <w:t>11</w:t>
        </w:r>
        <w:r w:rsidR="00BF615F">
          <w:rPr>
            <w:noProof/>
            <w:webHidden/>
          </w:rPr>
          <w:fldChar w:fldCharType="end"/>
        </w:r>
      </w:hyperlink>
    </w:p>
    <w:p w14:paraId="1DA68BDB" w14:textId="77777777" w:rsidR="00BF615F" w:rsidRPr="00BC2B85" w:rsidRDefault="00AB2055">
      <w:pPr>
        <w:pStyle w:val="TOC4"/>
        <w:tabs>
          <w:tab w:val="right" w:leader="dot" w:pos="9118"/>
        </w:tabs>
        <w:rPr>
          <w:rFonts w:ascii="Calibri" w:eastAsia="宋体" w:hAnsi="Calibri"/>
          <w:noProof/>
          <w:sz w:val="21"/>
          <w:szCs w:val="22"/>
        </w:rPr>
      </w:pPr>
      <w:hyperlink w:anchor="_Toc24965850" w:history="1">
        <w:r w:rsidR="00BF615F" w:rsidRPr="008412B4">
          <w:rPr>
            <w:rStyle w:val="a9"/>
            <w:rFonts w:ascii="宋体" w:eastAsia="宋体" w:hAnsi="宋体"/>
            <w:bCs/>
            <w:noProof/>
          </w:rPr>
          <w:t>7</w:t>
        </w:r>
        <w:r w:rsidR="00BF615F" w:rsidRPr="008412B4">
          <w:rPr>
            <w:rStyle w:val="a9"/>
            <w:rFonts w:ascii="宋体" w:eastAsia="宋体" w:hAnsi="宋体" w:hint="eastAsia"/>
            <w:bCs/>
            <w:noProof/>
          </w:rPr>
          <w:t>．响应文件的语言及计量单位</w:t>
        </w:r>
        <w:r w:rsidR="00BF615F">
          <w:rPr>
            <w:noProof/>
            <w:webHidden/>
          </w:rPr>
          <w:tab/>
        </w:r>
        <w:r w:rsidR="00BF615F">
          <w:rPr>
            <w:noProof/>
            <w:webHidden/>
          </w:rPr>
          <w:fldChar w:fldCharType="begin"/>
        </w:r>
        <w:r w:rsidR="00BF615F">
          <w:rPr>
            <w:noProof/>
            <w:webHidden/>
          </w:rPr>
          <w:instrText xml:space="preserve"> PAGEREF _Toc24965850 \h </w:instrText>
        </w:r>
        <w:r w:rsidR="00BF615F">
          <w:rPr>
            <w:noProof/>
            <w:webHidden/>
          </w:rPr>
        </w:r>
        <w:r w:rsidR="00BF615F">
          <w:rPr>
            <w:noProof/>
            <w:webHidden/>
          </w:rPr>
          <w:fldChar w:fldCharType="separate"/>
        </w:r>
        <w:r w:rsidR="00BF615F">
          <w:rPr>
            <w:noProof/>
            <w:webHidden/>
          </w:rPr>
          <w:t>11</w:t>
        </w:r>
        <w:r w:rsidR="00BF615F">
          <w:rPr>
            <w:noProof/>
            <w:webHidden/>
          </w:rPr>
          <w:fldChar w:fldCharType="end"/>
        </w:r>
      </w:hyperlink>
    </w:p>
    <w:p w14:paraId="195002B0" w14:textId="77777777" w:rsidR="00BF615F" w:rsidRPr="00BC2B85" w:rsidRDefault="00AB2055">
      <w:pPr>
        <w:pStyle w:val="TOC4"/>
        <w:tabs>
          <w:tab w:val="right" w:leader="dot" w:pos="9118"/>
        </w:tabs>
        <w:rPr>
          <w:rFonts w:ascii="Calibri" w:eastAsia="宋体" w:hAnsi="Calibri"/>
          <w:noProof/>
          <w:sz w:val="21"/>
          <w:szCs w:val="22"/>
        </w:rPr>
      </w:pPr>
      <w:hyperlink w:anchor="_Toc24965851" w:history="1">
        <w:r w:rsidR="00BF615F" w:rsidRPr="008412B4">
          <w:rPr>
            <w:rStyle w:val="a9"/>
            <w:rFonts w:ascii="宋体" w:eastAsia="宋体" w:hAnsi="宋体"/>
            <w:bCs/>
            <w:noProof/>
          </w:rPr>
          <w:t>8</w:t>
        </w:r>
        <w:r w:rsidR="00BF615F" w:rsidRPr="008412B4">
          <w:rPr>
            <w:rStyle w:val="a9"/>
            <w:rFonts w:ascii="宋体" w:eastAsia="宋体" w:hAnsi="宋体" w:hint="eastAsia"/>
            <w:bCs/>
            <w:noProof/>
          </w:rPr>
          <w:t>．响应文件构成</w:t>
        </w:r>
        <w:r w:rsidR="00BF615F">
          <w:rPr>
            <w:noProof/>
            <w:webHidden/>
          </w:rPr>
          <w:tab/>
        </w:r>
        <w:r w:rsidR="00BF615F">
          <w:rPr>
            <w:noProof/>
            <w:webHidden/>
          </w:rPr>
          <w:fldChar w:fldCharType="begin"/>
        </w:r>
        <w:r w:rsidR="00BF615F">
          <w:rPr>
            <w:noProof/>
            <w:webHidden/>
          </w:rPr>
          <w:instrText xml:space="preserve"> PAGEREF _Toc24965851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2D83E145" w14:textId="77777777" w:rsidR="00BF615F" w:rsidRPr="00BC2B85" w:rsidRDefault="00AB2055">
      <w:pPr>
        <w:pStyle w:val="TOC4"/>
        <w:tabs>
          <w:tab w:val="right" w:leader="dot" w:pos="9118"/>
        </w:tabs>
        <w:rPr>
          <w:rFonts w:ascii="Calibri" w:eastAsia="宋体" w:hAnsi="Calibri"/>
          <w:noProof/>
          <w:sz w:val="21"/>
          <w:szCs w:val="22"/>
        </w:rPr>
      </w:pPr>
      <w:hyperlink w:anchor="_Toc24965852" w:history="1">
        <w:r w:rsidR="00BF615F" w:rsidRPr="008412B4">
          <w:rPr>
            <w:rStyle w:val="a9"/>
            <w:rFonts w:ascii="宋体" w:eastAsia="宋体" w:hAnsi="宋体"/>
            <w:bCs/>
            <w:noProof/>
          </w:rPr>
          <w:t>9</w:t>
        </w:r>
        <w:r w:rsidR="00BF615F" w:rsidRPr="008412B4">
          <w:rPr>
            <w:rStyle w:val="a9"/>
            <w:rFonts w:ascii="宋体" w:eastAsia="宋体" w:hAnsi="宋体" w:hint="eastAsia"/>
            <w:bCs/>
            <w:noProof/>
          </w:rPr>
          <w:t>．响应文件格式</w:t>
        </w:r>
        <w:r w:rsidR="00BF615F">
          <w:rPr>
            <w:noProof/>
            <w:webHidden/>
          </w:rPr>
          <w:tab/>
        </w:r>
        <w:r w:rsidR="00BF615F">
          <w:rPr>
            <w:noProof/>
            <w:webHidden/>
          </w:rPr>
          <w:fldChar w:fldCharType="begin"/>
        </w:r>
        <w:r w:rsidR="00BF615F">
          <w:rPr>
            <w:noProof/>
            <w:webHidden/>
          </w:rPr>
          <w:instrText xml:space="preserve"> PAGEREF _Toc24965852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3765EAE9" w14:textId="77777777" w:rsidR="00BF615F" w:rsidRPr="00BC2B85" w:rsidRDefault="00AB2055">
      <w:pPr>
        <w:pStyle w:val="TOC4"/>
        <w:tabs>
          <w:tab w:val="right" w:leader="dot" w:pos="9118"/>
        </w:tabs>
        <w:rPr>
          <w:rFonts w:ascii="Calibri" w:eastAsia="宋体" w:hAnsi="Calibri"/>
          <w:noProof/>
          <w:sz w:val="21"/>
          <w:szCs w:val="22"/>
        </w:rPr>
      </w:pPr>
      <w:hyperlink w:anchor="_Toc24965853" w:history="1">
        <w:r w:rsidR="00BF615F" w:rsidRPr="008412B4">
          <w:rPr>
            <w:rStyle w:val="a9"/>
            <w:rFonts w:ascii="宋体" w:eastAsia="宋体" w:hAnsi="宋体"/>
            <w:bCs/>
            <w:noProof/>
          </w:rPr>
          <w:t>10</w:t>
        </w:r>
        <w:r w:rsidR="00BF615F" w:rsidRPr="008412B4">
          <w:rPr>
            <w:rStyle w:val="a9"/>
            <w:rFonts w:ascii="宋体" w:eastAsia="宋体" w:hAnsi="宋体" w:hint="eastAsia"/>
            <w:bCs/>
            <w:noProof/>
          </w:rPr>
          <w:t>．报价</w:t>
        </w:r>
        <w:r w:rsidR="00BF615F">
          <w:rPr>
            <w:noProof/>
            <w:webHidden/>
          </w:rPr>
          <w:tab/>
        </w:r>
        <w:r w:rsidR="00BF615F">
          <w:rPr>
            <w:noProof/>
            <w:webHidden/>
          </w:rPr>
          <w:fldChar w:fldCharType="begin"/>
        </w:r>
        <w:r w:rsidR="00BF615F">
          <w:rPr>
            <w:noProof/>
            <w:webHidden/>
          </w:rPr>
          <w:instrText xml:space="preserve"> PAGEREF _Toc24965853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5BF1B420" w14:textId="77777777" w:rsidR="00BF615F" w:rsidRPr="00BC2B85" w:rsidRDefault="00AB2055">
      <w:pPr>
        <w:pStyle w:val="TOC4"/>
        <w:tabs>
          <w:tab w:val="right" w:leader="dot" w:pos="9118"/>
        </w:tabs>
        <w:rPr>
          <w:rFonts w:ascii="Calibri" w:eastAsia="宋体" w:hAnsi="Calibri"/>
          <w:noProof/>
          <w:sz w:val="21"/>
          <w:szCs w:val="22"/>
        </w:rPr>
      </w:pPr>
      <w:hyperlink w:anchor="_Toc24965854" w:history="1">
        <w:r w:rsidR="00BF615F" w:rsidRPr="008412B4">
          <w:rPr>
            <w:rStyle w:val="a9"/>
            <w:rFonts w:ascii="宋体" w:eastAsia="宋体" w:hAnsi="宋体"/>
            <w:bCs/>
            <w:noProof/>
          </w:rPr>
          <w:t>11</w:t>
        </w:r>
        <w:r w:rsidR="00BF615F" w:rsidRPr="008412B4">
          <w:rPr>
            <w:rStyle w:val="a9"/>
            <w:rFonts w:ascii="宋体" w:eastAsia="宋体" w:hAnsi="宋体" w:hint="eastAsia"/>
            <w:bCs/>
            <w:noProof/>
          </w:rPr>
          <w:t>．报价货币</w:t>
        </w:r>
        <w:r w:rsidR="00BF615F">
          <w:rPr>
            <w:noProof/>
            <w:webHidden/>
          </w:rPr>
          <w:tab/>
        </w:r>
        <w:r w:rsidR="00BF615F">
          <w:rPr>
            <w:noProof/>
            <w:webHidden/>
          </w:rPr>
          <w:fldChar w:fldCharType="begin"/>
        </w:r>
        <w:r w:rsidR="00BF615F">
          <w:rPr>
            <w:noProof/>
            <w:webHidden/>
          </w:rPr>
          <w:instrText xml:space="preserve"> PAGEREF _Toc24965854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62981467" w14:textId="77777777" w:rsidR="00BF615F" w:rsidRPr="00BC2B85" w:rsidRDefault="00AB2055">
      <w:pPr>
        <w:pStyle w:val="TOC4"/>
        <w:tabs>
          <w:tab w:val="right" w:leader="dot" w:pos="9118"/>
        </w:tabs>
        <w:rPr>
          <w:rFonts w:ascii="Calibri" w:eastAsia="宋体" w:hAnsi="Calibri"/>
          <w:noProof/>
          <w:sz w:val="21"/>
          <w:szCs w:val="22"/>
        </w:rPr>
      </w:pPr>
      <w:hyperlink w:anchor="_Toc24965855" w:history="1">
        <w:r w:rsidR="00BF615F" w:rsidRPr="008412B4">
          <w:rPr>
            <w:rStyle w:val="a9"/>
            <w:rFonts w:ascii="宋体" w:eastAsia="宋体" w:hAnsi="宋体"/>
            <w:bCs/>
            <w:noProof/>
          </w:rPr>
          <w:t>12</w:t>
        </w:r>
        <w:r w:rsidR="00BF615F" w:rsidRPr="008412B4">
          <w:rPr>
            <w:rStyle w:val="a9"/>
            <w:rFonts w:ascii="宋体" w:eastAsia="宋体" w:hAnsi="宋体" w:hint="eastAsia"/>
            <w:bCs/>
            <w:noProof/>
          </w:rPr>
          <w:t>．证明供应商合格和资格的文件</w:t>
        </w:r>
        <w:r w:rsidR="00BF615F">
          <w:rPr>
            <w:noProof/>
            <w:webHidden/>
          </w:rPr>
          <w:tab/>
        </w:r>
        <w:r w:rsidR="00BF615F">
          <w:rPr>
            <w:noProof/>
            <w:webHidden/>
          </w:rPr>
          <w:fldChar w:fldCharType="begin"/>
        </w:r>
        <w:r w:rsidR="00BF615F">
          <w:rPr>
            <w:noProof/>
            <w:webHidden/>
          </w:rPr>
          <w:instrText xml:space="preserve"> PAGEREF _Toc24965855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7F539904" w14:textId="77777777" w:rsidR="00BF615F" w:rsidRPr="00BC2B85" w:rsidRDefault="00AB2055">
      <w:pPr>
        <w:pStyle w:val="TOC4"/>
        <w:tabs>
          <w:tab w:val="right" w:leader="dot" w:pos="9118"/>
        </w:tabs>
        <w:rPr>
          <w:rFonts w:ascii="Calibri" w:eastAsia="宋体" w:hAnsi="Calibri"/>
          <w:noProof/>
          <w:sz w:val="21"/>
          <w:szCs w:val="22"/>
        </w:rPr>
      </w:pPr>
      <w:hyperlink w:anchor="_Toc24965856" w:history="1">
        <w:r w:rsidR="00BF615F" w:rsidRPr="008412B4">
          <w:rPr>
            <w:rStyle w:val="a9"/>
            <w:rFonts w:ascii="宋体" w:eastAsia="宋体" w:hAnsi="宋体"/>
            <w:bCs/>
            <w:noProof/>
          </w:rPr>
          <w:t>13</w:t>
        </w:r>
        <w:r w:rsidR="00BF615F" w:rsidRPr="008412B4">
          <w:rPr>
            <w:rStyle w:val="a9"/>
            <w:rFonts w:ascii="宋体" w:eastAsia="宋体" w:hAnsi="宋体" w:hint="eastAsia"/>
            <w:bCs/>
            <w:noProof/>
          </w:rPr>
          <w:t>．证明货物的合格性和符合采购文件规定的文件</w:t>
        </w:r>
        <w:r w:rsidR="00BF615F">
          <w:rPr>
            <w:noProof/>
            <w:webHidden/>
          </w:rPr>
          <w:tab/>
        </w:r>
        <w:r w:rsidR="00BF615F">
          <w:rPr>
            <w:noProof/>
            <w:webHidden/>
          </w:rPr>
          <w:fldChar w:fldCharType="begin"/>
        </w:r>
        <w:r w:rsidR="00BF615F">
          <w:rPr>
            <w:noProof/>
            <w:webHidden/>
          </w:rPr>
          <w:instrText xml:space="preserve"> PAGEREF _Toc24965856 \h </w:instrText>
        </w:r>
        <w:r w:rsidR="00BF615F">
          <w:rPr>
            <w:noProof/>
            <w:webHidden/>
          </w:rPr>
        </w:r>
        <w:r w:rsidR="00BF615F">
          <w:rPr>
            <w:noProof/>
            <w:webHidden/>
          </w:rPr>
          <w:fldChar w:fldCharType="separate"/>
        </w:r>
        <w:r w:rsidR="00BF615F">
          <w:rPr>
            <w:noProof/>
            <w:webHidden/>
          </w:rPr>
          <w:t>12</w:t>
        </w:r>
        <w:r w:rsidR="00BF615F">
          <w:rPr>
            <w:noProof/>
            <w:webHidden/>
          </w:rPr>
          <w:fldChar w:fldCharType="end"/>
        </w:r>
      </w:hyperlink>
    </w:p>
    <w:p w14:paraId="45223A58" w14:textId="77777777" w:rsidR="00BF615F" w:rsidRPr="00BC2B85" w:rsidRDefault="00AB2055">
      <w:pPr>
        <w:pStyle w:val="TOC4"/>
        <w:tabs>
          <w:tab w:val="right" w:leader="dot" w:pos="9118"/>
        </w:tabs>
        <w:rPr>
          <w:rFonts w:ascii="Calibri" w:eastAsia="宋体" w:hAnsi="Calibri"/>
          <w:noProof/>
          <w:sz w:val="21"/>
          <w:szCs w:val="22"/>
        </w:rPr>
      </w:pPr>
      <w:hyperlink w:anchor="_Toc24965857" w:history="1">
        <w:r w:rsidR="00BF615F" w:rsidRPr="008412B4">
          <w:rPr>
            <w:rStyle w:val="a9"/>
            <w:rFonts w:ascii="宋体" w:eastAsia="宋体" w:hAnsi="宋体"/>
            <w:bCs/>
            <w:noProof/>
          </w:rPr>
          <w:t>14</w:t>
        </w:r>
        <w:r w:rsidR="00BF615F" w:rsidRPr="008412B4">
          <w:rPr>
            <w:rStyle w:val="a9"/>
            <w:rFonts w:ascii="宋体" w:eastAsia="宋体" w:hAnsi="宋体" w:hint="eastAsia"/>
            <w:bCs/>
            <w:noProof/>
          </w:rPr>
          <w:t>．报价保证金</w:t>
        </w:r>
        <w:r w:rsidR="00BF615F">
          <w:rPr>
            <w:noProof/>
            <w:webHidden/>
          </w:rPr>
          <w:tab/>
        </w:r>
        <w:r w:rsidR="00BF615F">
          <w:rPr>
            <w:noProof/>
            <w:webHidden/>
          </w:rPr>
          <w:fldChar w:fldCharType="begin"/>
        </w:r>
        <w:r w:rsidR="00BF615F">
          <w:rPr>
            <w:noProof/>
            <w:webHidden/>
          </w:rPr>
          <w:instrText xml:space="preserve"> PAGEREF _Toc24965857 \h </w:instrText>
        </w:r>
        <w:r w:rsidR="00BF615F">
          <w:rPr>
            <w:noProof/>
            <w:webHidden/>
          </w:rPr>
        </w:r>
        <w:r w:rsidR="00BF615F">
          <w:rPr>
            <w:noProof/>
            <w:webHidden/>
          </w:rPr>
          <w:fldChar w:fldCharType="separate"/>
        </w:r>
        <w:r w:rsidR="00BF615F">
          <w:rPr>
            <w:noProof/>
            <w:webHidden/>
          </w:rPr>
          <w:t>13</w:t>
        </w:r>
        <w:r w:rsidR="00BF615F">
          <w:rPr>
            <w:noProof/>
            <w:webHidden/>
          </w:rPr>
          <w:fldChar w:fldCharType="end"/>
        </w:r>
      </w:hyperlink>
    </w:p>
    <w:p w14:paraId="4D25209A" w14:textId="77777777" w:rsidR="00BF615F" w:rsidRPr="00BC2B85" w:rsidRDefault="00AB2055">
      <w:pPr>
        <w:pStyle w:val="TOC4"/>
        <w:tabs>
          <w:tab w:val="right" w:leader="dot" w:pos="9118"/>
        </w:tabs>
        <w:rPr>
          <w:rFonts w:ascii="Calibri" w:eastAsia="宋体" w:hAnsi="Calibri"/>
          <w:noProof/>
          <w:sz w:val="21"/>
          <w:szCs w:val="22"/>
        </w:rPr>
      </w:pPr>
      <w:hyperlink w:anchor="_Toc24965858" w:history="1">
        <w:r w:rsidR="00BF615F" w:rsidRPr="008412B4">
          <w:rPr>
            <w:rStyle w:val="a9"/>
            <w:rFonts w:ascii="宋体" w:eastAsia="宋体" w:hAnsi="宋体"/>
            <w:bCs/>
            <w:noProof/>
          </w:rPr>
          <w:t>15</w:t>
        </w:r>
        <w:r w:rsidR="00BF615F" w:rsidRPr="008412B4">
          <w:rPr>
            <w:rStyle w:val="a9"/>
            <w:rFonts w:ascii="宋体" w:eastAsia="宋体" w:hAnsi="宋体" w:hint="eastAsia"/>
            <w:bCs/>
            <w:noProof/>
          </w:rPr>
          <w:t>．报价有效期</w:t>
        </w:r>
        <w:r w:rsidR="00BF615F">
          <w:rPr>
            <w:noProof/>
            <w:webHidden/>
          </w:rPr>
          <w:tab/>
        </w:r>
        <w:r w:rsidR="00BF615F">
          <w:rPr>
            <w:noProof/>
            <w:webHidden/>
          </w:rPr>
          <w:fldChar w:fldCharType="begin"/>
        </w:r>
        <w:r w:rsidR="00BF615F">
          <w:rPr>
            <w:noProof/>
            <w:webHidden/>
          </w:rPr>
          <w:instrText xml:space="preserve"> PAGEREF _Toc24965858 \h </w:instrText>
        </w:r>
        <w:r w:rsidR="00BF615F">
          <w:rPr>
            <w:noProof/>
            <w:webHidden/>
          </w:rPr>
        </w:r>
        <w:r w:rsidR="00BF615F">
          <w:rPr>
            <w:noProof/>
            <w:webHidden/>
          </w:rPr>
          <w:fldChar w:fldCharType="separate"/>
        </w:r>
        <w:r w:rsidR="00BF615F">
          <w:rPr>
            <w:noProof/>
            <w:webHidden/>
          </w:rPr>
          <w:t>13</w:t>
        </w:r>
        <w:r w:rsidR="00BF615F">
          <w:rPr>
            <w:noProof/>
            <w:webHidden/>
          </w:rPr>
          <w:fldChar w:fldCharType="end"/>
        </w:r>
      </w:hyperlink>
    </w:p>
    <w:p w14:paraId="24609D99" w14:textId="77777777" w:rsidR="00BF615F" w:rsidRPr="00BC2B85" w:rsidRDefault="00AB2055">
      <w:pPr>
        <w:pStyle w:val="TOC4"/>
        <w:tabs>
          <w:tab w:val="right" w:leader="dot" w:pos="9118"/>
        </w:tabs>
        <w:rPr>
          <w:rFonts w:ascii="Calibri" w:eastAsia="宋体" w:hAnsi="Calibri"/>
          <w:noProof/>
          <w:sz w:val="21"/>
          <w:szCs w:val="22"/>
        </w:rPr>
      </w:pPr>
      <w:hyperlink w:anchor="_Toc24965859" w:history="1">
        <w:r w:rsidR="00BF615F" w:rsidRPr="008412B4">
          <w:rPr>
            <w:rStyle w:val="a9"/>
            <w:rFonts w:ascii="宋体" w:eastAsia="宋体" w:hAnsi="宋体"/>
            <w:bCs/>
            <w:noProof/>
          </w:rPr>
          <w:t>16</w:t>
        </w:r>
        <w:r w:rsidR="00BF615F" w:rsidRPr="008412B4">
          <w:rPr>
            <w:rStyle w:val="a9"/>
            <w:rFonts w:ascii="宋体" w:eastAsia="宋体" w:hAnsi="宋体" w:hint="eastAsia"/>
            <w:bCs/>
            <w:noProof/>
          </w:rPr>
          <w:t>．响应文件的式样和签署</w:t>
        </w:r>
        <w:r w:rsidR="00BF615F">
          <w:rPr>
            <w:noProof/>
            <w:webHidden/>
          </w:rPr>
          <w:tab/>
        </w:r>
        <w:r w:rsidR="00BF615F">
          <w:rPr>
            <w:noProof/>
            <w:webHidden/>
          </w:rPr>
          <w:fldChar w:fldCharType="begin"/>
        </w:r>
        <w:r w:rsidR="00BF615F">
          <w:rPr>
            <w:noProof/>
            <w:webHidden/>
          </w:rPr>
          <w:instrText xml:space="preserve"> PAGEREF _Toc24965859 \h </w:instrText>
        </w:r>
        <w:r w:rsidR="00BF615F">
          <w:rPr>
            <w:noProof/>
            <w:webHidden/>
          </w:rPr>
        </w:r>
        <w:r w:rsidR="00BF615F">
          <w:rPr>
            <w:noProof/>
            <w:webHidden/>
          </w:rPr>
          <w:fldChar w:fldCharType="separate"/>
        </w:r>
        <w:r w:rsidR="00BF615F">
          <w:rPr>
            <w:noProof/>
            <w:webHidden/>
          </w:rPr>
          <w:t>13</w:t>
        </w:r>
        <w:r w:rsidR="00BF615F">
          <w:rPr>
            <w:noProof/>
            <w:webHidden/>
          </w:rPr>
          <w:fldChar w:fldCharType="end"/>
        </w:r>
      </w:hyperlink>
    </w:p>
    <w:p w14:paraId="298AAE68"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60" w:history="1">
        <w:r w:rsidR="00BF615F" w:rsidRPr="008412B4">
          <w:rPr>
            <w:rStyle w:val="a9"/>
            <w:rFonts w:ascii="宋体" w:eastAsia="宋体" w:hAnsi="宋体" w:hint="eastAsia"/>
            <w:bCs/>
            <w:noProof/>
          </w:rPr>
          <w:t>四、响应文件的递交</w:t>
        </w:r>
        <w:r w:rsidR="00BF615F">
          <w:rPr>
            <w:noProof/>
            <w:webHidden/>
          </w:rPr>
          <w:tab/>
        </w:r>
        <w:r w:rsidR="00BF615F">
          <w:rPr>
            <w:noProof/>
            <w:webHidden/>
          </w:rPr>
          <w:fldChar w:fldCharType="begin"/>
        </w:r>
        <w:r w:rsidR="00BF615F">
          <w:rPr>
            <w:noProof/>
            <w:webHidden/>
          </w:rPr>
          <w:instrText xml:space="preserve"> PAGEREF _Toc24965860 \h </w:instrText>
        </w:r>
        <w:r w:rsidR="00BF615F">
          <w:rPr>
            <w:noProof/>
            <w:webHidden/>
          </w:rPr>
        </w:r>
        <w:r w:rsidR="00BF615F">
          <w:rPr>
            <w:noProof/>
            <w:webHidden/>
          </w:rPr>
          <w:fldChar w:fldCharType="separate"/>
        </w:r>
        <w:r w:rsidR="00BF615F">
          <w:rPr>
            <w:noProof/>
            <w:webHidden/>
          </w:rPr>
          <w:t>14</w:t>
        </w:r>
        <w:r w:rsidR="00BF615F">
          <w:rPr>
            <w:noProof/>
            <w:webHidden/>
          </w:rPr>
          <w:fldChar w:fldCharType="end"/>
        </w:r>
      </w:hyperlink>
    </w:p>
    <w:p w14:paraId="48518B9F" w14:textId="77777777" w:rsidR="00BF615F" w:rsidRPr="00BC2B85" w:rsidRDefault="00AB2055">
      <w:pPr>
        <w:pStyle w:val="TOC4"/>
        <w:tabs>
          <w:tab w:val="right" w:leader="dot" w:pos="9118"/>
        </w:tabs>
        <w:rPr>
          <w:rFonts w:ascii="Calibri" w:eastAsia="宋体" w:hAnsi="Calibri"/>
          <w:noProof/>
          <w:sz w:val="21"/>
          <w:szCs w:val="22"/>
        </w:rPr>
      </w:pPr>
      <w:hyperlink w:anchor="_Toc24965861" w:history="1">
        <w:r w:rsidR="00BF615F" w:rsidRPr="008412B4">
          <w:rPr>
            <w:rStyle w:val="a9"/>
            <w:rFonts w:ascii="宋体" w:eastAsia="宋体" w:hAnsi="宋体"/>
            <w:bCs/>
            <w:noProof/>
          </w:rPr>
          <w:t>17</w:t>
        </w:r>
        <w:r w:rsidR="00BF615F" w:rsidRPr="008412B4">
          <w:rPr>
            <w:rStyle w:val="a9"/>
            <w:rFonts w:ascii="宋体" w:eastAsia="宋体" w:hAnsi="宋体" w:hint="eastAsia"/>
            <w:bCs/>
            <w:noProof/>
          </w:rPr>
          <w:t>．响应文件的密封和标记</w:t>
        </w:r>
        <w:r w:rsidR="00BF615F">
          <w:rPr>
            <w:noProof/>
            <w:webHidden/>
          </w:rPr>
          <w:tab/>
        </w:r>
        <w:r w:rsidR="00BF615F">
          <w:rPr>
            <w:noProof/>
            <w:webHidden/>
          </w:rPr>
          <w:fldChar w:fldCharType="begin"/>
        </w:r>
        <w:r w:rsidR="00BF615F">
          <w:rPr>
            <w:noProof/>
            <w:webHidden/>
          </w:rPr>
          <w:instrText xml:space="preserve"> PAGEREF _Toc24965861 \h </w:instrText>
        </w:r>
        <w:r w:rsidR="00BF615F">
          <w:rPr>
            <w:noProof/>
            <w:webHidden/>
          </w:rPr>
        </w:r>
        <w:r w:rsidR="00BF615F">
          <w:rPr>
            <w:noProof/>
            <w:webHidden/>
          </w:rPr>
          <w:fldChar w:fldCharType="separate"/>
        </w:r>
        <w:r w:rsidR="00BF615F">
          <w:rPr>
            <w:noProof/>
            <w:webHidden/>
          </w:rPr>
          <w:t>14</w:t>
        </w:r>
        <w:r w:rsidR="00BF615F">
          <w:rPr>
            <w:noProof/>
            <w:webHidden/>
          </w:rPr>
          <w:fldChar w:fldCharType="end"/>
        </w:r>
      </w:hyperlink>
    </w:p>
    <w:p w14:paraId="7B66234E" w14:textId="77777777" w:rsidR="00BF615F" w:rsidRPr="00BC2B85" w:rsidRDefault="00AB2055">
      <w:pPr>
        <w:pStyle w:val="TOC4"/>
        <w:tabs>
          <w:tab w:val="right" w:leader="dot" w:pos="9118"/>
        </w:tabs>
        <w:rPr>
          <w:rFonts w:ascii="Calibri" w:eastAsia="宋体" w:hAnsi="Calibri"/>
          <w:noProof/>
          <w:sz w:val="21"/>
          <w:szCs w:val="22"/>
        </w:rPr>
      </w:pPr>
      <w:hyperlink w:anchor="_Toc24965862" w:history="1">
        <w:r w:rsidR="00BF615F" w:rsidRPr="008412B4">
          <w:rPr>
            <w:rStyle w:val="a9"/>
            <w:rFonts w:ascii="宋体" w:eastAsia="宋体" w:hAnsi="宋体"/>
            <w:bCs/>
            <w:noProof/>
          </w:rPr>
          <w:t>18</w:t>
        </w:r>
        <w:r w:rsidR="00BF615F" w:rsidRPr="008412B4">
          <w:rPr>
            <w:rStyle w:val="a9"/>
            <w:rFonts w:ascii="宋体" w:eastAsia="宋体" w:hAnsi="宋体" w:hint="eastAsia"/>
            <w:bCs/>
            <w:noProof/>
          </w:rPr>
          <w:t>．响应文件递交截止时间</w:t>
        </w:r>
        <w:r w:rsidR="00BF615F">
          <w:rPr>
            <w:noProof/>
            <w:webHidden/>
          </w:rPr>
          <w:tab/>
        </w:r>
        <w:r w:rsidR="00BF615F">
          <w:rPr>
            <w:noProof/>
            <w:webHidden/>
          </w:rPr>
          <w:fldChar w:fldCharType="begin"/>
        </w:r>
        <w:r w:rsidR="00BF615F">
          <w:rPr>
            <w:noProof/>
            <w:webHidden/>
          </w:rPr>
          <w:instrText xml:space="preserve"> PAGEREF _Toc24965862 \h </w:instrText>
        </w:r>
        <w:r w:rsidR="00BF615F">
          <w:rPr>
            <w:noProof/>
            <w:webHidden/>
          </w:rPr>
        </w:r>
        <w:r w:rsidR="00BF615F">
          <w:rPr>
            <w:noProof/>
            <w:webHidden/>
          </w:rPr>
          <w:fldChar w:fldCharType="separate"/>
        </w:r>
        <w:r w:rsidR="00BF615F">
          <w:rPr>
            <w:noProof/>
            <w:webHidden/>
          </w:rPr>
          <w:t>14</w:t>
        </w:r>
        <w:r w:rsidR="00BF615F">
          <w:rPr>
            <w:noProof/>
            <w:webHidden/>
          </w:rPr>
          <w:fldChar w:fldCharType="end"/>
        </w:r>
      </w:hyperlink>
    </w:p>
    <w:p w14:paraId="186571A8" w14:textId="77777777" w:rsidR="00BF615F" w:rsidRPr="00BC2B85" w:rsidRDefault="00AB2055">
      <w:pPr>
        <w:pStyle w:val="TOC4"/>
        <w:tabs>
          <w:tab w:val="right" w:leader="dot" w:pos="9118"/>
        </w:tabs>
        <w:rPr>
          <w:rFonts w:ascii="Calibri" w:eastAsia="宋体" w:hAnsi="Calibri"/>
          <w:noProof/>
          <w:sz w:val="21"/>
          <w:szCs w:val="22"/>
        </w:rPr>
      </w:pPr>
      <w:hyperlink w:anchor="_Toc24965863" w:history="1">
        <w:r w:rsidR="00BF615F" w:rsidRPr="008412B4">
          <w:rPr>
            <w:rStyle w:val="a9"/>
            <w:rFonts w:ascii="宋体" w:eastAsia="宋体" w:hAnsi="宋体"/>
            <w:bCs/>
            <w:noProof/>
          </w:rPr>
          <w:t>19</w:t>
        </w:r>
        <w:r w:rsidR="00BF615F" w:rsidRPr="008412B4">
          <w:rPr>
            <w:rStyle w:val="a9"/>
            <w:rFonts w:ascii="宋体" w:eastAsia="宋体" w:hAnsi="宋体" w:hint="eastAsia"/>
            <w:bCs/>
            <w:noProof/>
          </w:rPr>
          <w:t>．迟交的响应文件</w:t>
        </w:r>
        <w:r w:rsidR="00BF615F">
          <w:rPr>
            <w:noProof/>
            <w:webHidden/>
          </w:rPr>
          <w:tab/>
        </w:r>
        <w:r w:rsidR="00BF615F">
          <w:rPr>
            <w:noProof/>
            <w:webHidden/>
          </w:rPr>
          <w:fldChar w:fldCharType="begin"/>
        </w:r>
        <w:r w:rsidR="00BF615F">
          <w:rPr>
            <w:noProof/>
            <w:webHidden/>
          </w:rPr>
          <w:instrText xml:space="preserve"> PAGEREF _Toc24965863 \h </w:instrText>
        </w:r>
        <w:r w:rsidR="00BF615F">
          <w:rPr>
            <w:noProof/>
            <w:webHidden/>
          </w:rPr>
        </w:r>
        <w:r w:rsidR="00BF615F">
          <w:rPr>
            <w:noProof/>
            <w:webHidden/>
          </w:rPr>
          <w:fldChar w:fldCharType="separate"/>
        </w:r>
        <w:r w:rsidR="00BF615F">
          <w:rPr>
            <w:noProof/>
            <w:webHidden/>
          </w:rPr>
          <w:t>14</w:t>
        </w:r>
        <w:r w:rsidR="00BF615F">
          <w:rPr>
            <w:noProof/>
            <w:webHidden/>
          </w:rPr>
          <w:fldChar w:fldCharType="end"/>
        </w:r>
      </w:hyperlink>
    </w:p>
    <w:p w14:paraId="06C5F980" w14:textId="77777777" w:rsidR="00BF615F" w:rsidRPr="00BC2B85" w:rsidRDefault="00AB2055">
      <w:pPr>
        <w:pStyle w:val="TOC4"/>
        <w:tabs>
          <w:tab w:val="right" w:leader="dot" w:pos="9118"/>
        </w:tabs>
        <w:rPr>
          <w:rFonts w:ascii="Calibri" w:eastAsia="宋体" w:hAnsi="Calibri"/>
          <w:noProof/>
          <w:sz w:val="21"/>
          <w:szCs w:val="22"/>
        </w:rPr>
      </w:pPr>
      <w:hyperlink w:anchor="_Toc24965864" w:history="1">
        <w:r w:rsidR="00BF615F" w:rsidRPr="008412B4">
          <w:rPr>
            <w:rStyle w:val="a9"/>
            <w:rFonts w:ascii="宋体" w:eastAsia="宋体" w:hAnsi="宋体"/>
            <w:bCs/>
            <w:noProof/>
          </w:rPr>
          <w:t>20</w:t>
        </w:r>
        <w:r w:rsidR="00BF615F" w:rsidRPr="008412B4">
          <w:rPr>
            <w:rStyle w:val="a9"/>
            <w:rFonts w:ascii="宋体" w:eastAsia="宋体" w:hAnsi="宋体" w:hint="eastAsia"/>
            <w:bCs/>
            <w:noProof/>
          </w:rPr>
          <w:t>．响应文件的修改和撤回</w:t>
        </w:r>
        <w:r w:rsidR="00BF615F">
          <w:rPr>
            <w:noProof/>
            <w:webHidden/>
          </w:rPr>
          <w:tab/>
        </w:r>
        <w:r w:rsidR="00BF615F">
          <w:rPr>
            <w:noProof/>
            <w:webHidden/>
          </w:rPr>
          <w:fldChar w:fldCharType="begin"/>
        </w:r>
        <w:r w:rsidR="00BF615F">
          <w:rPr>
            <w:noProof/>
            <w:webHidden/>
          </w:rPr>
          <w:instrText xml:space="preserve"> PAGEREF _Toc24965864 \h </w:instrText>
        </w:r>
        <w:r w:rsidR="00BF615F">
          <w:rPr>
            <w:noProof/>
            <w:webHidden/>
          </w:rPr>
        </w:r>
        <w:r w:rsidR="00BF615F">
          <w:rPr>
            <w:noProof/>
            <w:webHidden/>
          </w:rPr>
          <w:fldChar w:fldCharType="separate"/>
        </w:r>
        <w:r w:rsidR="00BF615F">
          <w:rPr>
            <w:noProof/>
            <w:webHidden/>
          </w:rPr>
          <w:t>15</w:t>
        </w:r>
        <w:r w:rsidR="00BF615F">
          <w:rPr>
            <w:noProof/>
            <w:webHidden/>
          </w:rPr>
          <w:fldChar w:fldCharType="end"/>
        </w:r>
      </w:hyperlink>
    </w:p>
    <w:p w14:paraId="74015134"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65" w:history="1">
        <w:r w:rsidR="00BF615F" w:rsidRPr="008412B4">
          <w:rPr>
            <w:rStyle w:val="a9"/>
            <w:rFonts w:ascii="宋体" w:eastAsia="宋体" w:hAnsi="宋体" w:hint="eastAsia"/>
            <w:bCs/>
            <w:noProof/>
          </w:rPr>
          <w:t>五、评审</w:t>
        </w:r>
        <w:r w:rsidR="00BF615F">
          <w:rPr>
            <w:noProof/>
            <w:webHidden/>
          </w:rPr>
          <w:tab/>
        </w:r>
        <w:r w:rsidR="00BF615F">
          <w:rPr>
            <w:noProof/>
            <w:webHidden/>
          </w:rPr>
          <w:fldChar w:fldCharType="begin"/>
        </w:r>
        <w:r w:rsidR="00BF615F">
          <w:rPr>
            <w:noProof/>
            <w:webHidden/>
          </w:rPr>
          <w:instrText xml:space="preserve"> PAGEREF _Toc24965865 \h </w:instrText>
        </w:r>
        <w:r w:rsidR="00BF615F">
          <w:rPr>
            <w:noProof/>
            <w:webHidden/>
          </w:rPr>
        </w:r>
        <w:r w:rsidR="00BF615F">
          <w:rPr>
            <w:noProof/>
            <w:webHidden/>
          </w:rPr>
          <w:fldChar w:fldCharType="separate"/>
        </w:r>
        <w:r w:rsidR="00BF615F">
          <w:rPr>
            <w:noProof/>
            <w:webHidden/>
          </w:rPr>
          <w:t>15</w:t>
        </w:r>
        <w:r w:rsidR="00BF615F">
          <w:rPr>
            <w:noProof/>
            <w:webHidden/>
          </w:rPr>
          <w:fldChar w:fldCharType="end"/>
        </w:r>
      </w:hyperlink>
    </w:p>
    <w:p w14:paraId="71953073" w14:textId="77777777" w:rsidR="00BF615F" w:rsidRPr="00BC2B85" w:rsidRDefault="00AB2055">
      <w:pPr>
        <w:pStyle w:val="TOC4"/>
        <w:tabs>
          <w:tab w:val="right" w:leader="dot" w:pos="9118"/>
        </w:tabs>
        <w:rPr>
          <w:rFonts w:ascii="Calibri" w:eastAsia="宋体" w:hAnsi="Calibri"/>
          <w:noProof/>
          <w:sz w:val="21"/>
          <w:szCs w:val="22"/>
        </w:rPr>
      </w:pPr>
      <w:hyperlink w:anchor="_Toc24965866" w:history="1">
        <w:r w:rsidR="00BF615F" w:rsidRPr="008412B4">
          <w:rPr>
            <w:rStyle w:val="a9"/>
            <w:rFonts w:ascii="宋体" w:eastAsia="宋体" w:hAnsi="宋体"/>
            <w:bCs/>
            <w:noProof/>
          </w:rPr>
          <w:t>21</w:t>
        </w:r>
        <w:r w:rsidR="00BF615F" w:rsidRPr="008412B4">
          <w:rPr>
            <w:rStyle w:val="a9"/>
            <w:rFonts w:ascii="宋体" w:eastAsia="宋体" w:hAnsi="宋体" w:hint="eastAsia"/>
            <w:bCs/>
            <w:noProof/>
          </w:rPr>
          <w:t>．评审</w:t>
        </w:r>
        <w:r w:rsidR="00BF615F">
          <w:rPr>
            <w:noProof/>
            <w:webHidden/>
          </w:rPr>
          <w:tab/>
        </w:r>
        <w:r w:rsidR="00BF615F">
          <w:rPr>
            <w:noProof/>
            <w:webHidden/>
          </w:rPr>
          <w:fldChar w:fldCharType="begin"/>
        </w:r>
        <w:r w:rsidR="00BF615F">
          <w:rPr>
            <w:noProof/>
            <w:webHidden/>
          </w:rPr>
          <w:instrText xml:space="preserve"> PAGEREF _Toc24965866 \h </w:instrText>
        </w:r>
        <w:r w:rsidR="00BF615F">
          <w:rPr>
            <w:noProof/>
            <w:webHidden/>
          </w:rPr>
        </w:r>
        <w:r w:rsidR="00BF615F">
          <w:rPr>
            <w:noProof/>
            <w:webHidden/>
          </w:rPr>
          <w:fldChar w:fldCharType="separate"/>
        </w:r>
        <w:r w:rsidR="00BF615F">
          <w:rPr>
            <w:noProof/>
            <w:webHidden/>
          </w:rPr>
          <w:t>15</w:t>
        </w:r>
        <w:r w:rsidR="00BF615F">
          <w:rPr>
            <w:noProof/>
            <w:webHidden/>
          </w:rPr>
          <w:fldChar w:fldCharType="end"/>
        </w:r>
      </w:hyperlink>
    </w:p>
    <w:p w14:paraId="03708FA9" w14:textId="77777777" w:rsidR="00BF615F" w:rsidRPr="00BC2B85" w:rsidRDefault="00AB2055">
      <w:pPr>
        <w:pStyle w:val="TOC4"/>
        <w:tabs>
          <w:tab w:val="right" w:leader="dot" w:pos="9118"/>
        </w:tabs>
        <w:rPr>
          <w:rFonts w:ascii="Calibri" w:eastAsia="宋体" w:hAnsi="Calibri"/>
          <w:noProof/>
          <w:sz w:val="21"/>
          <w:szCs w:val="22"/>
        </w:rPr>
      </w:pPr>
      <w:hyperlink w:anchor="_Toc24965867" w:history="1">
        <w:r w:rsidR="00BF615F" w:rsidRPr="008412B4">
          <w:rPr>
            <w:rStyle w:val="a9"/>
            <w:rFonts w:ascii="宋体" w:eastAsia="宋体" w:hAnsi="宋体"/>
            <w:bCs/>
            <w:noProof/>
          </w:rPr>
          <w:t>22</w:t>
        </w:r>
        <w:r w:rsidR="00BF615F" w:rsidRPr="008412B4">
          <w:rPr>
            <w:rStyle w:val="a9"/>
            <w:rFonts w:ascii="宋体" w:eastAsia="宋体" w:hAnsi="宋体" w:hint="eastAsia"/>
            <w:bCs/>
            <w:noProof/>
          </w:rPr>
          <w:t>．响应文件的澄清</w:t>
        </w:r>
        <w:r w:rsidR="00BF615F">
          <w:rPr>
            <w:noProof/>
            <w:webHidden/>
          </w:rPr>
          <w:tab/>
        </w:r>
        <w:r w:rsidR="00BF615F">
          <w:rPr>
            <w:noProof/>
            <w:webHidden/>
          </w:rPr>
          <w:fldChar w:fldCharType="begin"/>
        </w:r>
        <w:r w:rsidR="00BF615F">
          <w:rPr>
            <w:noProof/>
            <w:webHidden/>
          </w:rPr>
          <w:instrText xml:space="preserve"> PAGEREF _Toc24965867 \h </w:instrText>
        </w:r>
        <w:r w:rsidR="00BF615F">
          <w:rPr>
            <w:noProof/>
            <w:webHidden/>
          </w:rPr>
        </w:r>
        <w:r w:rsidR="00BF615F">
          <w:rPr>
            <w:noProof/>
            <w:webHidden/>
          </w:rPr>
          <w:fldChar w:fldCharType="separate"/>
        </w:r>
        <w:r w:rsidR="00BF615F">
          <w:rPr>
            <w:noProof/>
            <w:webHidden/>
          </w:rPr>
          <w:t>15</w:t>
        </w:r>
        <w:r w:rsidR="00BF615F">
          <w:rPr>
            <w:noProof/>
            <w:webHidden/>
          </w:rPr>
          <w:fldChar w:fldCharType="end"/>
        </w:r>
      </w:hyperlink>
    </w:p>
    <w:p w14:paraId="1043FED2" w14:textId="77777777" w:rsidR="00BF615F" w:rsidRPr="00BC2B85" w:rsidRDefault="00AB2055">
      <w:pPr>
        <w:pStyle w:val="TOC4"/>
        <w:tabs>
          <w:tab w:val="right" w:leader="dot" w:pos="9118"/>
        </w:tabs>
        <w:rPr>
          <w:rFonts w:ascii="Calibri" w:eastAsia="宋体" w:hAnsi="Calibri"/>
          <w:noProof/>
          <w:sz w:val="21"/>
          <w:szCs w:val="22"/>
        </w:rPr>
      </w:pPr>
      <w:hyperlink w:anchor="_Toc24965868" w:history="1">
        <w:r w:rsidR="00BF615F" w:rsidRPr="008412B4">
          <w:rPr>
            <w:rStyle w:val="a9"/>
            <w:rFonts w:ascii="宋体" w:eastAsia="宋体" w:hAnsi="宋体"/>
            <w:bCs/>
            <w:noProof/>
          </w:rPr>
          <w:t>23</w:t>
        </w:r>
        <w:r w:rsidR="00BF615F" w:rsidRPr="008412B4">
          <w:rPr>
            <w:rStyle w:val="a9"/>
            <w:rFonts w:ascii="宋体" w:eastAsia="宋体" w:hAnsi="宋体" w:hint="eastAsia"/>
            <w:bCs/>
            <w:noProof/>
          </w:rPr>
          <w:t>．评审委员会</w:t>
        </w:r>
        <w:r w:rsidR="00BF615F">
          <w:rPr>
            <w:noProof/>
            <w:webHidden/>
          </w:rPr>
          <w:tab/>
        </w:r>
        <w:r w:rsidR="00BF615F">
          <w:rPr>
            <w:noProof/>
            <w:webHidden/>
          </w:rPr>
          <w:fldChar w:fldCharType="begin"/>
        </w:r>
        <w:r w:rsidR="00BF615F">
          <w:rPr>
            <w:noProof/>
            <w:webHidden/>
          </w:rPr>
          <w:instrText xml:space="preserve"> PAGEREF _Toc24965868 \h </w:instrText>
        </w:r>
        <w:r w:rsidR="00BF615F">
          <w:rPr>
            <w:noProof/>
            <w:webHidden/>
          </w:rPr>
        </w:r>
        <w:r w:rsidR="00BF615F">
          <w:rPr>
            <w:noProof/>
            <w:webHidden/>
          </w:rPr>
          <w:fldChar w:fldCharType="separate"/>
        </w:r>
        <w:r w:rsidR="00BF615F">
          <w:rPr>
            <w:noProof/>
            <w:webHidden/>
          </w:rPr>
          <w:t>16</w:t>
        </w:r>
        <w:r w:rsidR="00BF615F">
          <w:rPr>
            <w:noProof/>
            <w:webHidden/>
          </w:rPr>
          <w:fldChar w:fldCharType="end"/>
        </w:r>
      </w:hyperlink>
    </w:p>
    <w:p w14:paraId="1B936927" w14:textId="77777777" w:rsidR="00BF615F" w:rsidRPr="00BC2B85" w:rsidRDefault="00AB2055">
      <w:pPr>
        <w:pStyle w:val="TOC4"/>
        <w:tabs>
          <w:tab w:val="right" w:leader="dot" w:pos="9118"/>
        </w:tabs>
        <w:rPr>
          <w:rFonts w:ascii="Calibri" w:eastAsia="宋体" w:hAnsi="Calibri"/>
          <w:noProof/>
          <w:sz w:val="21"/>
          <w:szCs w:val="22"/>
        </w:rPr>
      </w:pPr>
      <w:hyperlink w:anchor="_Toc24965869" w:history="1">
        <w:r w:rsidR="00BF615F" w:rsidRPr="008412B4">
          <w:rPr>
            <w:rStyle w:val="a9"/>
            <w:rFonts w:ascii="宋体" w:eastAsia="宋体" w:hAnsi="宋体"/>
            <w:bCs/>
            <w:noProof/>
          </w:rPr>
          <w:t>24</w:t>
        </w:r>
        <w:r w:rsidR="00BF615F" w:rsidRPr="008412B4">
          <w:rPr>
            <w:rStyle w:val="a9"/>
            <w:rFonts w:ascii="宋体" w:eastAsia="宋体" w:hAnsi="宋体" w:hint="eastAsia"/>
            <w:bCs/>
            <w:noProof/>
          </w:rPr>
          <w:t>．保密</w:t>
        </w:r>
        <w:r w:rsidR="00BF615F">
          <w:rPr>
            <w:noProof/>
            <w:webHidden/>
          </w:rPr>
          <w:tab/>
        </w:r>
        <w:r w:rsidR="00BF615F">
          <w:rPr>
            <w:noProof/>
            <w:webHidden/>
          </w:rPr>
          <w:fldChar w:fldCharType="begin"/>
        </w:r>
        <w:r w:rsidR="00BF615F">
          <w:rPr>
            <w:noProof/>
            <w:webHidden/>
          </w:rPr>
          <w:instrText xml:space="preserve"> PAGEREF _Toc24965869 \h </w:instrText>
        </w:r>
        <w:r w:rsidR="00BF615F">
          <w:rPr>
            <w:noProof/>
            <w:webHidden/>
          </w:rPr>
        </w:r>
        <w:r w:rsidR="00BF615F">
          <w:rPr>
            <w:noProof/>
            <w:webHidden/>
          </w:rPr>
          <w:fldChar w:fldCharType="separate"/>
        </w:r>
        <w:r w:rsidR="00BF615F">
          <w:rPr>
            <w:noProof/>
            <w:webHidden/>
          </w:rPr>
          <w:t>16</w:t>
        </w:r>
        <w:r w:rsidR="00BF615F">
          <w:rPr>
            <w:noProof/>
            <w:webHidden/>
          </w:rPr>
          <w:fldChar w:fldCharType="end"/>
        </w:r>
      </w:hyperlink>
    </w:p>
    <w:p w14:paraId="0135ACC0" w14:textId="77777777" w:rsidR="00BF615F" w:rsidRPr="00BC2B85" w:rsidRDefault="00AB2055">
      <w:pPr>
        <w:pStyle w:val="TOC4"/>
        <w:tabs>
          <w:tab w:val="right" w:leader="dot" w:pos="9118"/>
        </w:tabs>
        <w:rPr>
          <w:rFonts w:ascii="Calibri" w:eastAsia="宋体" w:hAnsi="Calibri"/>
          <w:noProof/>
          <w:sz w:val="21"/>
          <w:szCs w:val="22"/>
        </w:rPr>
      </w:pPr>
      <w:hyperlink w:anchor="_Toc24965870" w:history="1">
        <w:r w:rsidR="00BF615F" w:rsidRPr="008412B4">
          <w:rPr>
            <w:rStyle w:val="a9"/>
            <w:rFonts w:ascii="宋体" w:eastAsia="宋体" w:hAnsi="宋体"/>
            <w:bCs/>
            <w:noProof/>
          </w:rPr>
          <w:t>25</w:t>
        </w:r>
        <w:r w:rsidR="00BF615F" w:rsidRPr="008412B4">
          <w:rPr>
            <w:rStyle w:val="a9"/>
            <w:rFonts w:ascii="宋体" w:eastAsia="宋体" w:hAnsi="宋体" w:hint="eastAsia"/>
            <w:bCs/>
            <w:noProof/>
          </w:rPr>
          <w:t>．响应文件的初审</w:t>
        </w:r>
        <w:r w:rsidR="00BF615F">
          <w:rPr>
            <w:noProof/>
            <w:webHidden/>
          </w:rPr>
          <w:tab/>
        </w:r>
        <w:r w:rsidR="00BF615F">
          <w:rPr>
            <w:noProof/>
            <w:webHidden/>
          </w:rPr>
          <w:fldChar w:fldCharType="begin"/>
        </w:r>
        <w:r w:rsidR="00BF615F">
          <w:rPr>
            <w:noProof/>
            <w:webHidden/>
          </w:rPr>
          <w:instrText xml:space="preserve"> PAGEREF _Toc24965870 \h </w:instrText>
        </w:r>
        <w:r w:rsidR="00BF615F">
          <w:rPr>
            <w:noProof/>
            <w:webHidden/>
          </w:rPr>
        </w:r>
        <w:r w:rsidR="00BF615F">
          <w:rPr>
            <w:noProof/>
            <w:webHidden/>
          </w:rPr>
          <w:fldChar w:fldCharType="separate"/>
        </w:r>
        <w:r w:rsidR="00BF615F">
          <w:rPr>
            <w:noProof/>
            <w:webHidden/>
          </w:rPr>
          <w:t>16</w:t>
        </w:r>
        <w:r w:rsidR="00BF615F">
          <w:rPr>
            <w:noProof/>
            <w:webHidden/>
          </w:rPr>
          <w:fldChar w:fldCharType="end"/>
        </w:r>
      </w:hyperlink>
    </w:p>
    <w:p w14:paraId="03310258" w14:textId="77777777" w:rsidR="00BF615F" w:rsidRPr="00BC2B85" w:rsidRDefault="00AB2055">
      <w:pPr>
        <w:pStyle w:val="TOC4"/>
        <w:tabs>
          <w:tab w:val="right" w:leader="dot" w:pos="9118"/>
        </w:tabs>
        <w:rPr>
          <w:rFonts w:ascii="Calibri" w:eastAsia="宋体" w:hAnsi="Calibri"/>
          <w:noProof/>
          <w:sz w:val="21"/>
          <w:szCs w:val="22"/>
        </w:rPr>
      </w:pPr>
      <w:hyperlink w:anchor="_Toc24965871" w:history="1">
        <w:r w:rsidR="00BF615F" w:rsidRPr="008412B4">
          <w:rPr>
            <w:rStyle w:val="a9"/>
            <w:rFonts w:ascii="宋体" w:eastAsia="宋体" w:hAnsi="宋体"/>
            <w:bCs/>
            <w:noProof/>
          </w:rPr>
          <w:t>26</w:t>
        </w:r>
        <w:r w:rsidR="00BF615F" w:rsidRPr="008412B4">
          <w:rPr>
            <w:rStyle w:val="a9"/>
            <w:rFonts w:ascii="宋体" w:eastAsia="宋体" w:hAnsi="宋体" w:hint="eastAsia"/>
            <w:bCs/>
            <w:noProof/>
          </w:rPr>
          <w:t>．响应文件的评价和比较</w:t>
        </w:r>
        <w:r w:rsidR="00BF615F">
          <w:rPr>
            <w:noProof/>
            <w:webHidden/>
          </w:rPr>
          <w:tab/>
        </w:r>
        <w:r w:rsidR="00BF615F">
          <w:rPr>
            <w:noProof/>
            <w:webHidden/>
          </w:rPr>
          <w:fldChar w:fldCharType="begin"/>
        </w:r>
        <w:r w:rsidR="00BF615F">
          <w:rPr>
            <w:noProof/>
            <w:webHidden/>
          </w:rPr>
          <w:instrText xml:space="preserve"> PAGEREF _Toc24965871 \h </w:instrText>
        </w:r>
        <w:r w:rsidR="00BF615F">
          <w:rPr>
            <w:noProof/>
            <w:webHidden/>
          </w:rPr>
        </w:r>
        <w:r w:rsidR="00BF615F">
          <w:rPr>
            <w:noProof/>
            <w:webHidden/>
          </w:rPr>
          <w:fldChar w:fldCharType="separate"/>
        </w:r>
        <w:r w:rsidR="00BF615F">
          <w:rPr>
            <w:noProof/>
            <w:webHidden/>
          </w:rPr>
          <w:t>17</w:t>
        </w:r>
        <w:r w:rsidR="00BF615F">
          <w:rPr>
            <w:noProof/>
            <w:webHidden/>
          </w:rPr>
          <w:fldChar w:fldCharType="end"/>
        </w:r>
      </w:hyperlink>
    </w:p>
    <w:p w14:paraId="0A338D1D" w14:textId="77777777" w:rsidR="00BF615F" w:rsidRPr="00BC2B85" w:rsidRDefault="00AB2055">
      <w:pPr>
        <w:pStyle w:val="TOC4"/>
        <w:tabs>
          <w:tab w:val="right" w:leader="dot" w:pos="9118"/>
        </w:tabs>
        <w:rPr>
          <w:rFonts w:ascii="Calibri" w:eastAsia="宋体" w:hAnsi="Calibri"/>
          <w:noProof/>
          <w:sz w:val="21"/>
          <w:szCs w:val="22"/>
        </w:rPr>
      </w:pPr>
      <w:hyperlink w:anchor="_Toc24965872" w:history="1">
        <w:r w:rsidR="00BF615F" w:rsidRPr="008412B4">
          <w:rPr>
            <w:rStyle w:val="a9"/>
            <w:rFonts w:ascii="宋体" w:eastAsia="宋体" w:hAnsi="宋体"/>
            <w:bCs/>
            <w:noProof/>
          </w:rPr>
          <w:t>27</w:t>
        </w:r>
        <w:r w:rsidR="00BF615F" w:rsidRPr="008412B4">
          <w:rPr>
            <w:rStyle w:val="a9"/>
            <w:rFonts w:ascii="宋体" w:eastAsia="宋体" w:hAnsi="宋体" w:hint="eastAsia"/>
            <w:bCs/>
            <w:noProof/>
          </w:rPr>
          <w:t>．优惠</w:t>
        </w:r>
        <w:r w:rsidR="00BF615F">
          <w:rPr>
            <w:noProof/>
            <w:webHidden/>
          </w:rPr>
          <w:tab/>
        </w:r>
        <w:r w:rsidR="00BF615F">
          <w:rPr>
            <w:noProof/>
            <w:webHidden/>
          </w:rPr>
          <w:fldChar w:fldCharType="begin"/>
        </w:r>
        <w:r w:rsidR="00BF615F">
          <w:rPr>
            <w:noProof/>
            <w:webHidden/>
          </w:rPr>
          <w:instrText xml:space="preserve"> PAGEREF _Toc24965872 \h </w:instrText>
        </w:r>
        <w:r w:rsidR="00BF615F">
          <w:rPr>
            <w:noProof/>
            <w:webHidden/>
          </w:rPr>
        </w:r>
        <w:r w:rsidR="00BF615F">
          <w:rPr>
            <w:noProof/>
            <w:webHidden/>
          </w:rPr>
          <w:fldChar w:fldCharType="separate"/>
        </w:r>
        <w:r w:rsidR="00BF615F">
          <w:rPr>
            <w:noProof/>
            <w:webHidden/>
          </w:rPr>
          <w:t>19</w:t>
        </w:r>
        <w:r w:rsidR="00BF615F">
          <w:rPr>
            <w:noProof/>
            <w:webHidden/>
          </w:rPr>
          <w:fldChar w:fldCharType="end"/>
        </w:r>
      </w:hyperlink>
    </w:p>
    <w:p w14:paraId="76B957C6" w14:textId="77777777" w:rsidR="00BF615F" w:rsidRPr="00BC2B85" w:rsidRDefault="00AB2055">
      <w:pPr>
        <w:pStyle w:val="TOC3"/>
        <w:tabs>
          <w:tab w:val="right" w:leader="dot" w:pos="9118"/>
        </w:tabs>
        <w:rPr>
          <w:rFonts w:ascii="Calibri" w:eastAsia="宋体" w:hAnsi="Calibri"/>
          <w:i w:val="0"/>
          <w:iCs w:val="0"/>
          <w:noProof/>
          <w:sz w:val="21"/>
          <w:szCs w:val="22"/>
        </w:rPr>
      </w:pPr>
      <w:hyperlink w:anchor="_Toc24965873" w:history="1">
        <w:r w:rsidR="00BF615F" w:rsidRPr="008412B4">
          <w:rPr>
            <w:rStyle w:val="a9"/>
            <w:rFonts w:ascii="宋体" w:eastAsia="宋体" w:hAnsi="宋体" w:hint="eastAsia"/>
            <w:bCs/>
            <w:noProof/>
          </w:rPr>
          <w:t>六、授予合同</w:t>
        </w:r>
        <w:r w:rsidR="00BF615F">
          <w:rPr>
            <w:noProof/>
            <w:webHidden/>
          </w:rPr>
          <w:tab/>
        </w:r>
        <w:r w:rsidR="00BF615F">
          <w:rPr>
            <w:noProof/>
            <w:webHidden/>
          </w:rPr>
          <w:fldChar w:fldCharType="begin"/>
        </w:r>
        <w:r w:rsidR="00BF615F">
          <w:rPr>
            <w:noProof/>
            <w:webHidden/>
          </w:rPr>
          <w:instrText xml:space="preserve"> PAGEREF _Toc24965873 \h </w:instrText>
        </w:r>
        <w:r w:rsidR="00BF615F">
          <w:rPr>
            <w:noProof/>
            <w:webHidden/>
          </w:rPr>
        </w:r>
        <w:r w:rsidR="00BF615F">
          <w:rPr>
            <w:noProof/>
            <w:webHidden/>
          </w:rPr>
          <w:fldChar w:fldCharType="separate"/>
        </w:r>
        <w:r w:rsidR="00BF615F">
          <w:rPr>
            <w:noProof/>
            <w:webHidden/>
          </w:rPr>
          <w:t>19</w:t>
        </w:r>
        <w:r w:rsidR="00BF615F">
          <w:rPr>
            <w:noProof/>
            <w:webHidden/>
          </w:rPr>
          <w:fldChar w:fldCharType="end"/>
        </w:r>
      </w:hyperlink>
    </w:p>
    <w:p w14:paraId="3F694E5F" w14:textId="77777777" w:rsidR="00BF615F" w:rsidRPr="00BC2B85" w:rsidRDefault="00AB2055">
      <w:pPr>
        <w:pStyle w:val="TOC4"/>
        <w:tabs>
          <w:tab w:val="right" w:leader="dot" w:pos="9118"/>
        </w:tabs>
        <w:rPr>
          <w:rFonts w:ascii="Calibri" w:eastAsia="宋体" w:hAnsi="Calibri"/>
          <w:noProof/>
          <w:sz w:val="21"/>
          <w:szCs w:val="22"/>
        </w:rPr>
      </w:pPr>
      <w:hyperlink w:anchor="_Toc24965874" w:history="1">
        <w:r w:rsidR="00BF615F" w:rsidRPr="008412B4">
          <w:rPr>
            <w:rStyle w:val="a9"/>
            <w:rFonts w:ascii="宋体" w:eastAsia="宋体" w:hAnsi="宋体"/>
            <w:bCs/>
            <w:noProof/>
          </w:rPr>
          <w:t>28</w:t>
        </w:r>
        <w:r w:rsidR="00BF615F" w:rsidRPr="008412B4">
          <w:rPr>
            <w:rStyle w:val="a9"/>
            <w:rFonts w:ascii="宋体" w:eastAsia="宋体" w:hAnsi="宋体" w:hint="eastAsia"/>
            <w:bCs/>
            <w:noProof/>
          </w:rPr>
          <w:t>．推荐和确定成交人</w:t>
        </w:r>
        <w:r w:rsidR="00BF615F">
          <w:rPr>
            <w:noProof/>
            <w:webHidden/>
          </w:rPr>
          <w:tab/>
        </w:r>
        <w:r w:rsidR="00BF615F">
          <w:rPr>
            <w:noProof/>
            <w:webHidden/>
          </w:rPr>
          <w:fldChar w:fldCharType="begin"/>
        </w:r>
        <w:r w:rsidR="00BF615F">
          <w:rPr>
            <w:noProof/>
            <w:webHidden/>
          </w:rPr>
          <w:instrText xml:space="preserve"> PAGEREF _Toc24965874 \h </w:instrText>
        </w:r>
        <w:r w:rsidR="00BF615F">
          <w:rPr>
            <w:noProof/>
            <w:webHidden/>
          </w:rPr>
        </w:r>
        <w:r w:rsidR="00BF615F">
          <w:rPr>
            <w:noProof/>
            <w:webHidden/>
          </w:rPr>
          <w:fldChar w:fldCharType="separate"/>
        </w:r>
        <w:r w:rsidR="00BF615F">
          <w:rPr>
            <w:noProof/>
            <w:webHidden/>
          </w:rPr>
          <w:t>19</w:t>
        </w:r>
        <w:r w:rsidR="00BF615F">
          <w:rPr>
            <w:noProof/>
            <w:webHidden/>
          </w:rPr>
          <w:fldChar w:fldCharType="end"/>
        </w:r>
      </w:hyperlink>
    </w:p>
    <w:p w14:paraId="45F07498" w14:textId="77777777" w:rsidR="00BF615F" w:rsidRPr="00BC2B85" w:rsidRDefault="00AB2055">
      <w:pPr>
        <w:pStyle w:val="TOC4"/>
        <w:tabs>
          <w:tab w:val="right" w:leader="dot" w:pos="9118"/>
        </w:tabs>
        <w:rPr>
          <w:rFonts w:ascii="Calibri" w:eastAsia="宋体" w:hAnsi="Calibri"/>
          <w:noProof/>
          <w:sz w:val="21"/>
          <w:szCs w:val="22"/>
        </w:rPr>
      </w:pPr>
      <w:hyperlink w:anchor="_Toc24965875" w:history="1">
        <w:r w:rsidR="00BF615F" w:rsidRPr="008412B4">
          <w:rPr>
            <w:rStyle w:val="a9"/>
            <w:rFonts w:ascii="宋体" w:eastAsia="宋体" w:hAnsi="宋体"/>
            <w:bCs/>
            <w:noProof/>
          </w:rPr>
          <w:t>29</w:t>
        </w:r>
        <w:r w:rsidR="00BF615F" w:rsidRPr="008412B4">
          <w:rPr>
            <w:rStyle w:val="a9"/>
            <w:rFonts w:ascii="宋体" w:eastAsia="宋体" w:hAnsi="宋体" w:hint="eastAsia"/>
            <w:bCs/>
            <w:noProof/>
          </w:rPr>
          <w:t>．履约能力审查</w:t>
        </w:r>
        <w:r w:rsidR="00BF615F">
          <w:rPr>
            <w:noProof/>
            <w:webHidden/>
          </w:rPr>
          <w:tab/>
        </w:r>
        <w:r w:rsidR="00BF615F">
          <w:rPr>
            <w:noProof/>
            <w:webHidden/>
          </w:rPr>
          <w:fldChar w:fldCharType="begin"/>
        </w:r>
        <w:r w:rsidR="00BF615F">
          <w:rPr>
            <w:noProof/>
            <w:webHidden/>
          </w:rPr>
          <w:instrText xml:space="preserve"> PAGEREF _Toc24965875 \h </w:instrText>
        </w:r>
        <w:r w:rsidR="00BF615F">
          <w:rPr>
            <w:noProof/>
            <w:webHidden/>
          </w:rPr>
        </w:r>
        <w:r w:rsidR="00BF615F">
          <w:rPr>
            <w:noProof/>
            <w:webHidden/>
          </w:rPr>
          <w:fldChar w:fldCharType="separate"/>
        </w:r>
        <w:r w:rsidR="00BF615F">
          <w:rPr>
            <w:noProof/>
            <w:webHidden/>
          </w:rPr>
          <w:t>19</w:t>
        </w:r>
        <w:r w:rsidR="00BF615F">
          <w:rPr>
            <w:noProof/>
            <w:webHidden/>
          </w:rPr>
          <w:fldChar w:fldCharType="end"/>
        </w:r>
      </w:hyperlink>
    </w:p>
    <w:p w14:paraId="34B5BC24" w14:textId="77777777" w:rsidR="00BF615F" w:rsidRPr="00BC2B85" w:rsidRDefault="00AB2055">
      <w:pPr>
        <w:pStyle w:val="TOC4"/>
        <w:tabs>
          <w:tab w:val="right" w:leader="dot" w:pos="9118"/>
        </w:tabs>
        <w:rPr>
          <w:rFonts w:ascii="Calibri" w:eastAsia="宋体" w:hAnsi="Calibri"/>
          <w:noProof/>
          <w:sz w:val="21"/>
          <w:szCs w:val="22"/>
        </w:rPr>
      </w:pPr>
      <w:hyperlink w:anchor="_Toc24965876" w:history="1">
        <w:r w:rsidR="00BF615F" w:rsidRPr="008412B4">
          <w:rPr>
            <w:rStyle w:val="a9"/>
            <w:rFonts w:ascii="宋体" w:eastAsia="宋体" w:hAnsi="宋体"/>
            <w:bCs/>
            <w:noProof/>
          </w:rPr>
          <w:t>30</w:t>
        </w:r>
        <w:r w:rsidR="00BF615F" w:rsidRPr="008412B4">
          <w:rPr>
            <w:rStyle w:val="a9"/>
            <w:rFonts w:ascii="宋体" w:eastAsia="宋体" w:hAnsi="宋体" w:hint="eastAsia"/>
            <w:bCs/>
            <w:noProof/>
          </w:rPr>
          <w:t>．采购人拒绝任何或所有响应的权利</w:t>
        </w:r>
        <w:r w:rsidR="00BF615F">
          <w:rPr>
            <w:noProof/>
            <w:webHidden/>
          </w:rPr>
          <w:tab/>
        </w:r>
        <w:r w:rsidR="00BF615F">
          <w:rPr>
            <w:noProof/>
            <w:webHidden/>
          </w:rPr>
          <w:fldChar w:fldCharType="begin"/>
        </w:r>
        <w:r w:rsidR="00BF615F">
          <w:rPr>
            <w:noProof/>
            <w:webHidden/>
          </w:rPr>
          <w:instrText xml:space="preserve"> PAGEREF _Toc24965876 \h </w:instrText>
        </w:r>
        <w:r w:rsidR="00BF615F">
          <w:rPr>
            <w:noProof/>
            <w:webHidden/>
          </w:rPr>
        </w:r>
        <w:r w:rsidR="00BF615F">
          <w:rPr>
            <w:noProof/>
            <w:webHidden/>
          </w:rPr>
          <w:fldChar w:fldCharType="separate"/>
        </w:r>
        <w:r w:rsidR="00BF615F">
          <w:rPr>
            <w:noProof/>
            <w:webHidden/>
          </w:rPr>
          <w:t>20</w:t>
        </w:r>
        <w:r w:rsidR="00BF615F">
          <w:rPr>
            <w:noProof/>
            <w:webHidden/>
          </w:rPr>
          <w:fldChar w:fldCharType="end"/>
        </w:r>
      </w:hyperlink>
    </w:p>
    <w:p w14:paraId="3AFF9183" w14:textId="77777777" w:rsidR="00BF615F" w:rsidRPr="00BC2B85" w:rsidRDefault="00AB2055">
      <w:pPr>
        <w:pStyle w:val="TOC4"/>
        <w:tabs>
          <w:tab w:val="right" w:leader="dot" w:pos="9118"/>
        </w:tabs>
        <w:rPr>
          <w:rFonts w:ascii="Calibri" w:eastAsia="宋体" w:hAnsi="Calibri"/>
          <w:noProof/>
          <w:sz w:val="21"/>
          <w:szCs w:val="22"/>
        </w:rPr>
      </w:pPr>
      <w:hyperlink w:anchor="_Toc24965877" w:history="1">
        <w:r w:rsidR="00BF615F" w:rsidRPr="008412B4">
          <w:rPr>
            <w:rStyle w:val="a9"/>
            <w:rFonts w:ascii="宋体" w:eastAsia="宋体" w:hAnsi="宋体"/>
            <w:bCs/>
            <w:noProof/>
          </w:rPr>
          <w:t>31</w:t>
        </w:r>
        <w:r w:rsidR="00BF615F" w:rsidRPr="008412B4">
          <w:rPr>
            <w:rStyle w:val="a9"/>
            <w:rFonts w:ascii="宋体" w:eastAsia="宋体" w:hAnsi="宋体" w:hint="eastAsia"/>
            <w:bCs/>
            <w:noProof/>
          </w:rPr>
          <w:t>．成交通知书</w:t>
        </w:r>
        <w:r w:rsidR="00BF615F">
          <w:rPr>
            <w:noProof/>
            <w:webHidden/>
          </w:rPr>
          <w:tab/>
        </w:r>
        <w:r w:rsidR="00BF615F">
          <w:rPr>
            <w:noProof/>
            <w:webHidden/>
          </w:rPr>
          <w:fldChar w:fldCharType="begin"/>
        </w:r>
        <w:r w:rsidR="00BF615F">
          <w:rPr>
            <w:noProof/>
            <w:webHidden/>
          </w:rPr>
          <w:instrText xml:space="preserve"> PAGEREF _Toc24965877 \h </w:instrText>
        </w:r>
        <w:r w:rsidR="00BF615F">
          <w:rPr>
            <w:noProof/>
            <w:webHidden/>
          </w:rPr>
        </w:r>
        <w:r w:rsidR="00BF615F">
          <w:rPr>
            <w:noProof/>
            <w:webHidden/>
          </w:rPr>
          <w:fldChar w:fldCharType="separate"/>
        </w:r>
        <w:r w:rsidR="00BF615F">
          <w:rPr>
            <w:noProof/>
            <w:webHidden/>
          </w:rPr>
          <w:t>20</w:t>
        </w:r>
        <w:r w:rsidR="00BF615F">
          <w:rPr>
            <w:noProof/>
            <w:webHidden/>
          </w:rPr>
          <w:fldChar w:fldCharType="end"/>
        </w:r>
      </w:hyperlink>
    </w:p>
    <w:p w14:paraId="797E1FA9" w14:textId="77777777" w:rsidR="00BF615F" w:rsidRPr="00BC2B85" w:rsidRDefault="00AB2055">
      <w:pPr>
        <w:pStyle w:val="TOC4"/>
        <w:tabs>
          <w:tab w:val="right" w:leader="dot" w:pos="9118"/>
        </w:tabs>
        <w:rPr>
          <w:rFonts w:ascii="Calibri" w:eastAsia="宋体" w:hAnsi="Calibri"/>
          <w:noProof/>
          <w:sz w:val="21"/>
          <w:szCs w:val="22"/>
        </w:rPr>
      </w:pPr>
      <w:hyperlink w:anchor="_Toc24965878" w:history="1">
        <w:r w:rsidR="00BF615F" w:rsidRPr="008412B4">
          <w:rPr>
            <w:rStyle w:val="a9"/>
            <w:rFonts w:ascii="宋体" w:eastAsia="宋体" w:hAnsi="宋体"/>
            <w:bCs/>
            <w:noProof/>
          </w:rPr>
          <w:t>32</w:t>
        </w:r>
        <w:r w:rsidR="00BF615F" w:rsidRPr="008412B4">
          <w:rPr>
            <w:rStyle w:val="a9"/>
            <w:rFonts w:ascii="宋体" w:eastAsia="宋体" w:hAnsi="宋体" w:hint="eastAsia"/>
            <w:bCs/>
            <w:noProof/>
          </w:rPr>
          <w:t>．签订合同</w:t>
        </w:r>
        <w:r w:rsidR="00BF615F">
          <w:rPr>
            <w:noProof/>
            <w:webHidden/>
          </w:rPr>
          <w:tab/>
        </w:r>
        <w:r w:rsidR="00BF615F">
          <w:rPr>
            <w:noProof/>
            <w:webHidden/>
          </w:rPr>
          <w:fldChar w:fldCharType="begin"/>
        </w:r>
        <w:r w:rsidR="00BF615F">
          <w:rPr>
            <w:noProof/>
            <w:webHidden/>
          </w:rPr>
          <w:instrText xml:space="preserve"> PAGEREF _Toc24965878 \h </w:instrText>
        </w:r>
        <w:r w:rsidR="00BF615F">
          <w:rPr>
            <w:noProof/>
            <w:webHidden/>
          </w:rPr>
        </w:r>
        <w:r w:rsidR="00BF615F">
          <w:rPr>
            <w:noProof/>
            <w:webHidden/>
          </w:rPr>
          <w:fldChar w:fldCharType="separate"/>
        </w:r>
        <w:r w:rsidR="00BF615F">
          <w:rPr>
            <w:noProof/>
            <w:webHidden/>
          </w:rPr>
          <w:t>20</w:t>
        </w:r>
        <w:r w:rsidR="00BF615F">
          <w:rPr>
            <w:noProof/>
            <w:webHidden/>
          </w:rPr>
          <w:fldChar w:fldCharType="end"/>
        </w:r>
      </w:hyperlink>
    </w:p>
    <w:p w14:paraId="769184C3" w14:textId="77777777" w:rsidR="00BF615F" w:rsidRPr="00BC2B85" w:rsidRDefault="00AB2055">
      <w:pPr>
        <w:pStyle w:val="TOC4"/>
        <w:tabs>
          <w:tab w:val="right" w:leader="dot" w:pos="9118"/>
        </w:tabs>
        <w:rPr>
          <w:rFonts w:ascii="Calibri" w:eastAsia="宋体" w:hAnsi="Calibri"/>
          <w:noProof/>
          <w:sz w:val="21"/>
          <w:szCs w:val="22"/>
        </w:rPr>
      </w:pPr>
      <w:hyperlink w:anchor="_Toc24965879" w:history="1">
        <w:r w:rsidR="00BF615F" w:rsidRPr="008412B4">
          <w:rPr>
            <w:rStyle w:val="a9"/>
            <w:rFonts w:ascii="宋体" w:eastAsia="宋体" w:hAnsi="宋体"/>
            <w:bCs/>
            <w:noProof/>
          </w:rPr>
          <w:t>33</w:t>
        </w:r>
        <w:r w:rsidR="00BF615F" w:rsidRPr="008412B4">
          <w:rPr>
            <w:rStyle w:val="a9"/>
            <w:rFonts w:ascii="宋体" w:eastAsia="宋体" w:hAnsi="宋体" w:hint="eastAsia"/>
            <w:bCs/>
            <w:noProof/>
          </w:rPr>
          <w:t>．履约保证金</w:t>
        </w:r>
        <w:r w:rsidR="00BF615F">
          <w:rPr>
            <w:noProof/>
            <w:webHidden/>
          </w:rPr>
          <w:tab/>
        </w:r>
        <w:r w:rsidR="00BF615F">
          <w:rPr>
            <w:noProof/>
            <w:webHidden/>
          </w:rPr>
          <w:fldChar w:fldCharType="begin"/>
        </w:r>
        <w:r w:rsidR="00BF615F">
          <w:rPr>
            <w:noProof/>
            <w:webHidden/>
          </w:rPr>
          <w:instrText xml:space="preserve"> PAGEREF _Toc24965879 \h </w:instrText>
        </w:r>
        <w:r w:rsidR="00BF615F">
          <w:rPr>
            <w:noProof/>
            <w:webHidden/>
          </w:rPr>
        </w:r>
        <w:r w:rsidR="00BF615F">
          <w:rPr>
            <w:noProof/>
            <w:webHidden/>
          </w:rPr>
          <w:fldChar w:fldCharType="separate"/>
        </w:r>
        <w:r w:rsidR="00BF615F">
          <w:rPr>
            <w:noProof/>
            <w:webHidden/>
          </w:rPr>
          <w:t>20</w:t>
        </w:r>
        <w:r w:rsidR="00BF615F">
          <w:rPr>
            <w:noProof/>
            <w:webHidden/>
          </w:rPr>
          <w:fldChar w:fldCharType="end"/>
        </w:r>
      </w:hyperlink>
    </w:p>
    <w:p w14:paraId="479F1C1C" w14:textId="77777777" w:rsidR="00BF615F" w:rsidRPr="00BC2B85" w:rsidRDefault="00AB2055">
      <w:pPr>
        <w:pStyle w:val="TOC4"/>
        <w:tabs>
          <w:tab w:val="right" w:leader="dot" w:pos="9118"/>
        </w:tabs>
        <w:rPr>
          <w:rFonts w:ascii="Calibri" w:eastAsia="宋体" w:hAnsi="Calibri"/>
          <w:noProof/>
          <w:sz w:val="21"/>
          <w:szCs w:val="22"/>
        </w:rPr>
      </w:pPr>
      <w:hyperlink w:anchor="_Toc24965880" w:history="1">
        <w:r w:rsidR="00BF615F" w:rsidRPr="008412B4">
          <w:rPr>
            <w:rStyle w:val="a9"/>
            <w:rFonts w:ascii="宋体" w:eastAsia="宋体" w:hAnsi="宋体"/>
            <w:bCs/>
            <w:noProof/>
          </w:rPr>
          <w:t>34</w:t>
        </w:r>
        <w:r w:rsidR="00BF615F" w:rsidRPr="008412B4">
          <w:rPr>
            <w:rStyle w:val="a9"/>
            <w:rFonts w:ascii="宋体" w:eastAsia="宋体" w:hAnsi="宋体" w:hint="eastAsia"/>
            <w:bCs/>
            <w:noProof/>
          </w:rPr>
          <w:t>．采购代理服务费</w:t>
        </w:r>
        <w:r w:rsidR="00BF615F">
          <w:rPr>
            <w:noProof/>
            <w:webHidden/>
          </w:rPr>
          <w:tab/>
        </w:r>
        <w:r w:rsidR="00BF615F">
          <w:rPr>
            <w:noProof/>
            <w:webHidden/>
          </w:rPr>
          <w:fldChar w:fldCharType="begin"/>
        </w:r>
        <w:r w:rsidR="00BF615F">
          <w:rPr>
            <w:noProof/>
            <w:webHidden/>
          </w:rPr>
          <w:instrText xml:space="preserve"> PAGEREF _Toc24965880 \h </w:instrText>
        </w:r>
        <w:r w:rsidR="00BF615F">
          <w:rPr>
            <w:noProof/>
            <w:webHidden/>
          </w:rPr>
        </w:r>
        <w:r w:rsidR="00BF615F">
          <w:rPr>
            <w:noProof/>
            <w:webHidden/>
          </w:rPr>
          <w:fldChar w:fldCharType="separate"/>
        </w:r>
        <w:r w:rsidR="00BF615F">
          <w:rPr>
            <w:noProof/>
            <w:webHidden/>
          </w:rPr>
          <w:t>20</w:t>
        </w:r>
        <w:r w:rsidR="00BF615F">
          <w:rPr>
            <w:noProof/>
            <w:webHidden/>
          </w:rPr>
          <w:fldChar w:fldCharType="end"/>
        </w:r>
      </w:hyperlink>
    </w:p>
    <w:p w14:paraId="3E062DF9" w14:textId="77777777" w:rsidR="00BF615F" w:rsidRPr="00BC2B85" w:rsidRDefault="00AB2055">
      <w:pPr>
        <w:pStyle w:val="TOC1"/>
        <w:rPr>
          <w:rFonts w:ascii="Calibri" w:eastAsia="宋体" w:hAnsi="Calibri"/>
          <w:b w:val="0"/>
          <w:bCs w:val="0"/>
          <w:caps w:val="0"/>
          <w:noProof/>
          <w:szCs w:val="22"/>
        </w:rPr>
      </w:pPr>
      <w:hyperlink w:anchor="_Toc24965881" w:history="1">
        <w:r w:rsidR="00BF615F" w:rsidRPr="008412B4">
          <w:rPr>
            <w:rStyle w:val="a9"/>
            <w:rFonts w:eastAsia="宋体" w:hint="eastAsia"/>
            <w:noProof/>
          </w:rPr>
          <w:t>第三章</w:t>
        </w:r>
        <w:r w:rsidR="00BF615F" w:rsidRPr="008412B4">
          <w:rPr>
            <w:rStyle w:val="a9"/>
            <w:rFonts w:eastAsia="宋体"/>
            <w:noProof/>
          </w:rPr>
          <w:t xml:space="preserve">  </w:t>
        </w:r>
        <w:r w:rsidR="00BF615F" w:rsidRPr="008412B4">
          <w:rPr>
            <w:rStyle w:val="a9"/>
            <w:rFonts w:eastAsia="宋体" w:hint="eastAsia"/>
            <w:noProof/>
          </w:rPr>
          <w:t>合同</w:t>
        </w:r>
        <w:r w:rsidR="00BF615F">
          <w:rPr>
            <w:noProof/>
            <w:webHidden/>
          </w:rPr>
          <w:tab/>
        </w:r>
        <w:r w:rsidR="00BF615F">
          <w:rPr>
            <w:noProof/>
            <w:webHidden/>
          </w:rPr>
          <w:fldChar w:fldCharType="begin"/>
        </w:r>
        <w:r w:rsidR="00BF615F">
          <w:rPr>
            <w:noProof/>
            <w:webHidden/>
          </w:rPr>
          <w:instrText xml:space="preserve"> PAGEREF _Toc24965881 \h </w:instrText>
        </w:r>
        <w:r w:rsidR="00BF615F">
          <w:rPr>
            <w:noProof/>
            <w:webHidden/>
          </w:rPr>
        </w:r>
        <w:r w:rsidR="00BF615F">
          <w:rPr>
            <w:noProof/>
            <w:webHidden/>
          </w:rPr>
          <w:fldChar w:fldCharType="separate"/>
        </w:r>
        <w:r w:rsidR="00BF615F">
          <w:rPr>
            <w:noProof/>
            <w:webHidden/>
          </w:rPr>
          <w:t>21</w:t>
        </w:r>
        <w:r w:rsidR="00BF615F">
          <w:rPr>
            <w:noProof/>
            <w:webHidden/>
          </w:rPr>
          <w:fldChar w:fldCharType="end"/>
        </w:r>
      </w:hyperlink>
    </w:p>
    <w:p w14:paraId="0E1E6E18" w14:textId="77777777" w:rsidR="00BF615F" w:rsidRPr="00BC2B85" w:rsidRDefault="00AB2055">
      <w:pPr>
        <w:pStyle w:val="TOC1"/>
        <w:rPr>
          <w:rFonts w:ascii="Calibri" w:eastAsia="宋体" w:hAnsi="Calibri"/>
          <w:b w:val="0"/>
          <w:bCs w:val="0"/>
          <w:caps w:val="0"/>
          <w:noProof/>
          <w:szCs w:val="22"/>
        </w:rPr>
      </w:pPr>
      <w:hyperlink w:anchor="_Toc24965882" w:history="1">
        <w:r w:rsidR="00BF615F" w:rsidRPr="008412B4">
          <w:rPr>
            <w:rStyle w:val="a9"/>
            <w:rFonts w:eastAsia="宋体" w:hint="eastAsia"/>
            <w:noProof/>
          </w:rPr>
          <w:t>第四章响应文件格式</w:t>
        </w:r>
        <w:r w:rsidR="00BF615F">
          <w:rPr>
            <w:noProof/>
            <w:webHidden/>
          </w:rPr>
          <w:tab/>
        </w:r>
        <w:r w:rsidR="00BF615F">
          <w:rPr>
            <w:noProof/>
            <w:webHidden/>
          </w:rPr>
          <w:fldChar w:fldCharType="begin"/>
        </w:r>
        <w:r w:rsidR="00BF615F">
          <w:rPr>
            <w:noProof/>
            <w:webHidden/>
          </w:rPr>
          <w:instrText xml:space="preserve"> PAGEREF _Toc24965882 \h </w:instrText>
        </w:r>
        <w:r w:rsidR="00BF615F">
          <w:rPr>
            <w:noProof/>
            <w:webHidden/>
          </w:rPr>
        </w:r>
        <w:r w:rsidR="00BF615F">
          <w:rPr>
            <w:noProof/>
            <w:webHidden/>
          </w:rPr>
          <w:fldChar w:fldCharType="separate"/>
        </w:r>
        <w:r w:rsidR="00BF615F">
          <w:rPr>
            <w:noProof/>
            <w:webHidden/>
          </w:rPr>
          <w:t>28</w:t>
        </w:r>
        <w:r w:rsidR="00BF615F">
          <w:rPr>
            <w:noProof/>
            <w:webHidden/>
          </w:rPr>
          <w:fldChar w:fldCharType="end"/>
        </w:r>
      </w:hyperlink>
    </w:p>
    <w:p w14:paraId="407250E1" w14:textId="77777777" w:rsidR="00BF615F" w:rsidRPr="00BC2B85" w:rsidRDefault="00AB2055">
      <w:pPr>
        <w:pStyle w:val="TOC4"/>
        <w:tabs>
          <w:tab w:val="right" w:leader="dot" w:pos="9118"/>
        </w:tabs>
        <w:rPr>
          <w:rFonts w:ascii="Calibri" w:eastAsia="宋体" w:hAnsi="Calibri"/>
          <w:noProof/>
          <w:sz w:val="21"/>
          <w:szCs w:val="22"/>
        </w:rPr>
      </w:pPr>
      <w:hyperlink w:anchor="_Toc24965883"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1.</w:t>
        </w:r>
        <w:r w:rsidR="00BF615F" w:rsidRPr="008412B4">
          <w:rPr>
            <w:rStyle w:val="a9"/>
            <w:rFonts w:ascii="宋体" w:eastAsia="宋体" w:hAnsi="宋体" w:hint="eastAsia"/>
            <w:bCs/>
            <w:noProof/>
          </w:rPr>
          <w:t>报价函格式</w:t>
        </w:r>
        <w:r w:rsidR="00BF615F">
          <w:rPr>
            <w:noProof/>
            <w:webHidden/>
          </w:rPr>
          <w:tab/>
        </w:r>
        <w:r w:rsidR="00BF615F">
          <w:rPr>
            <w:noProof/>
            <w:webHidden/>
          </w:rPr>
          <w:fldChar w:fldCharType="begin"/>
        </w:r>
        <w:r w:rsidR="00BF615F">
          <w:rPr>
            <w:noProof/>
            <w:webHidden/>
          </w:rPr>
          <w:instrText xml:space="preserve"> PAGEREF _Toc24965883 \h </w:instrText>
        </w:r>
        <w:r w:rsidR="00BF615F">
          <w:rPr>
            <w:noProof/>
            <w:webHidden/>
          </w:rPr>
        </w:r>
        <w:r w:rsidR="00BF615F">
          <w:rPr>
            <w:noProof/>
            <w:webHidden/>
          </w:rPr>
          <w:fldChar w:fldCharType="separate"/>
        </w:r>
        <w:r w:rsidR="00BF615F">
          <w:rPr>
            <w:noProof/>
            <w:webHidden/>
          </w:rPr>
          <w:t>30</w:t>
        </w:r>
        <w:r w:rsidR="00BF615F">
          <w:rPr>
            <w:noProof/>
            <w:webHidden/>
          </w:rPr>
          <w:fldChar w:fldCharType="end"/>
        </w:r>
      </w:hyperlink>
    </w:p>
    <w:p w14:paraId="7C95B07C" w14:textId="77777777" w:rsidR="00BF615F" w:rsidRPr="00BC2B85" w:rsidRDefault="00AB2055">
      <w:pPr>
        <w:pStyle w:val="TOC4"/>
        <w:tabs>
          <w:tab w:val="right" w:leader="dot" w:pos="9118"/>
        </w:tabs>
        <w:rPr>
          <w:rFonts w:ascii="Calibri" w:eastAsia="宋体" w:hAnsi="Calibri"/>
          <w:noProof/>
          <w:sz w:val="21"/>
          <w:szCs w:val="22"/>
        </w:rPr>
      </w:pPr>
      <w:hyperlink w:anchor="_Toc24965884"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2.</w:t>
        </w:r>
        <w:r w:rsidR="00BF615F" w:rsidRPr="008412B4">
          <w:rPr>
            <w:rStyle w:val="a9"/>
            <w:rFonts w:ascii="宋体" w:eastAsia="宋体" w:hAnsi="宋体" w:hint="eastAsia"/>
            <w:bCs/>
            <w:noProof/>
          </w:rPr>
          <w:t>法定代表人授权书格式</w:t>
        </w:r>
        <w:r w:rsidR="00BF615F">
          <w:rPr>
            <w:noProof/>
            <w:webHidden/>
          </w:rPr>
          <w:tab/>
        </w:r>
        <w:r w:rsidR="00BF615F">
          <w:rPr>
            <w:noProof/>
            <w:webHidden/>
          </w:rPr>
          <w:fldChar w:fldCharType="begin"/>
        </w:r>
        <w:r w:rsidR="00BF615F">
          <w:rPr>
            <w:noProof/>
            <w:webHidden/>
          </w:rPr>
          <w:instrText xml:space="preserve"> PAGEREF _Toc24965884 \h </w:instrText>
        </w:r>
        <w:r w:rsidR="00BF615F">
          <w:rPr>
            <w:noProof/>
            <w:webHidden/>
          </w:rPr>
        </w:r>
        <w:r w:rsidR="00BF615F">
          <w:rPr>
            <w:noProof/>
            <w:webHidden/>
          </w:rPr>
          <w:fldChar w:fldCharType="separate"/>
        </w:r>
        <w:r w:rsidR="00BF615F">
          <w:rPr>
            <w:noProof/>
            <w:webHidden/>
          </w:rPr>
          <w:t>33</w:t>
        </w:r>
        <w:r w:rsidR="00BF615F">
          <w:rPr>
            <w:noProof/>
            <w:webHidden/>
          </w:rPr>
          <w:fldChar w:fldCharType="end"/>
        </w:r>
      </w:hyperlink>
    </w:p>
    <w:p w14:paraId="15A082B4" w14:textId="77777777" w:rsidR="00BF615F" w:rsidRPr="00BC2B85" w:rsidRDefault="00AB2055">
      <w:pPr>
        <w:pStyle w:val="TOC4"/>
        <w:tabs>
          <w:tab w:val="right" w:leader="dot" w:pos="9118"/>
        </w:tabs>
        <w:rPr>
          <w:rFonts w:ascii="Calibri" w:eastAsia="宋体" w:hAnsi="Calibri"/>
          <w:noProof/>
          <w:sz w:val="21"/>
          <w:szCs w:val="22"/>
        </w:rPr>
      </w:pPr>
      <w:hyperlink w:anchor="_Toc24965885"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3.</w:t>
        </w:r>
        <w:r w:rsidR="00BF615F" w:rsidRPr="008412B4">
          <w:rPr>
            <w:rStyle w:val="a9"/>
            <w:rFonts w:ascii="宋体" w:eastAsia="宋体" w:hAnsi="宋体" w:hint="eastAsia"/>
            <w:bCs/>
            <w:noProof/>
          </w:rPr>
          <w:t>报价一览表格式</w:t>
        </w:r>
        <w:r w:rsidR="00BF615F">
          <w:rPr>
            <w:noProof/>
            <w:webHidden/>
          </w:rPr>
          <w:tab/>
        </w:r>
        <w:r w:rsidR="00BF615F">
          <w:rPr>
            <w:noProof/>
            <w:webHidden/>
          </w:rPr>
          <w:fldChar w:fldCharType="begin"/>
        </w:r>
        <w:r w:rsidR="00BF615F">
          <w:rPr>
            <w:noProof/>
            <w:webHidden/>
          </w:rPr>
          <w:instrText xml:space="preserve"> PAGEREF _Toc24965885 \h </w:instrText>
        </w:r>
        <w:r w:rsidR="00BF615F">
          <w:rPr>
            <w:noProof/>
            <w:webHidden/>
          </w:rPr>
        </w:r>
        <w:r w:rsidR="00BF615F">
          <w:rPr>
            <w:noProof/>
            <w:webHidden/>
          </w:rPr>
          <w:fldChar w:fldCharType="separate"/>
        </w:r>
        <w:r w:rsidR="00BF615F">
          <w:rPr>
            <w:noProof/>
            <w:webHidden/>
          </w:rPr>
          <w:t>34</w:t>
        </w:r>
        <w:r w:rsidR="00BF615F">
          <w:rPr>
            <w:noProof/>
            <w:webHidden/>
          </w:rPr>
          <w:fldChar w:fldCharType="end"/>
        </w:r>
      </w:hyperlink>
    </w:p>
    <w:p w14:paraId="49C2FE65" w14:textId="77777777" w:rsidR="00BF615F" w:rsidRPr="00BC2B85" w:rsidRDefault="00AB2055">
      <w:pPr>
        <w:pStyle w:val="TOC4"/>
        <w:tabs>
          <w:tab w:val="right" w:leader="dot" w:pos="9118"/>
        </w:tabs>
        <w:rPr>
          <w:rFonts w:ascii="Calibri" w:eastAsia="宋体" w:hAnsi="Calibri"/>
          <w:noProof/>
          <w:sz w:val="21"/>
          <w:szCs w:val="22"/>
        </w:rPr>
      </w:pPr>
      <w:hyperlink w:anchor="_Toc24965886"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4.</w:t>
        </w:r>
        <w:r w:rsidR="00BF615F" w:rsidRPr="008412B4">
          <w:rPr>
            <w:rStyle w:val="a9"/>
            <w:rFonts w:ascii="宋体" w:eastAsia="宋体" w:hAnsi="宋体" w:hint="eastAsia"/>
            <w:bCs/>
            <w:noProof/>
          </w:rPr>
          <w:t>分项报价表格式</w:t>
        </w:r>
        <w:r w:rsidR="00BF615F">
          <w:rPr>
            <w:noProof/>
            <w:webHidden/>
          </w:rPr>
          <w:tab/>
        </w:r>
        <w:r w:rsidR="00BF615F">
          <w:rPr>
            <w:noProof/>
            <w:webHidden/>
          </w:rPr>
          <w:fldChar w:fldCharType="begin"/>
        </w:r>
        <w:r w:rsidR="00BF615F">
          <w:rPr>
            <w:noProof/>
            <w:webHidden/>
          </w:rPr>
          <w:instrText xml:space="preserve"> PAGEREF _Toc24965886 \h </w:instrText>
        </w:r>
        <w:r w:rsidR="00BF615F">
          <w:rPr>
            <w:noProof/>
            <w:webHidden/>
          </w:rPr>
        </w:r>
        <w:r w:rsidR="00BF615F">
          <w:rPr>
            <w:noProof/>
            <w:webHidden/>
          </w:rPr>
          <w:fldChar w:fldCharType="separate"/>
        </w:r>
        <w:r w:rsidR="00BF615F">
          <w:rPr>
            <w:noProof/>
            <w:webHidden/>
          </w:rPr>
          <w:t>35</w:t>
        </w:r>
        <w:r w:rsidR="00BF615F">
          <w:rPr>
            <w:noProof/>
            <w:webHidden/>
          </w:rPr>
          <w:fldChar w:fldCharType="end"/>
        </w:r>
      </w:hyperlink>
    </w:p>
    <w:p w14:paraId="58A63BB6" w14:textId="77777777" w:rsidR="00BF615F" w:rsidRPr="00BC2B85" w:rsidRDefault="00AB2055">
      <w:pPr>
        <w:pStyle w:val="TOC4"/>
        <w:tabs>
          <w:tab w:val="right" w:leader="dot" w:pos="9118"/>
        </w:tabs>
        <w:rPr>
          <w:rFonts w:ascii="Calibri" w:eastAsia="宋体" w:hAnsi="Calibri"/>
          <w:noProof/>
          <w:sz w:val="21"/>
          <w:szCs w:val="22"/>
        </w:rPr>
      </w:pPr>
      <w:hyperlink w:anchor="_Toc24965887"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5.</w:t>
        </w:r>
        <w:r w:rsidR="00BF615F" w:rsidRPr="008412B4">
          <w:rPr>
            <w:rStyle w:val="a9"/>
            <w:rFonts w:ascii="宋体" w:eastAsia="宋体" w:hAnsi="宋体" w:hint="eastAsia"/>
            <w:bCs/>
            <w:noProof/>
          </w:rPr>
          <w:t>报价保证金格式</w:t>
        </w:r>
        <w:r w:rsidR="00BF615F">
          <w:rPr>
            <w:noProof/>
            <w:webHidden/>
          </w:rPr>
          <w:tab/>
        </w:r>
        <w:r w:rsidR="00BF615F">
          <w:rPr>
            <w:noProof/>
            <w:webHidden/>
          </w:rPr>
          <w:fldChar w:fldCharType="begin"/>
        </w:r>
        <w:r w:rsidR="00BF615F">
          <w:rPr>
            <w:noProof/>
            <w:webHidden/>
          </w:rPr>
          <w:instrText xml:space="preserve"> PAGEREF _Toc24965887 \h </w:instrText>
        </w:r>
        <w:r w:rsidR="00BF615F">
          <w:rPr>
            <w:noProof/>
            <w:webHidden/>
          </w:rPr>
        </w:r>
        <w:r w:rsidR="00BF615F">
          <w:rPr>
            <w:noProof/>
            <w:webHidden/>
          </w:rPr>
          <w:fldChar w:fldCharType="separate"/>
        </w:r>
        <w:r w:rsidR="00BF615F">
          <w:rPr>
            <w:noProof/>
            <w:webHidden/>
          </w:rPr>
          <w:t>36</w:t>
        </w:r>
        <w:r w:rsidR="00BF615F">
          <w:rPr>
            <w:noProof/>
            <w:webHidden/>
          </w:rPr>
          <w:fldChar w:fldCharType="end"/>
        </w:r>
      </w:hyperlink>
    </w:p>
    <w:p w14:paraId="7C4D98D8" w14:textId="77777777" w:rsidR="00BF615F" w:rsidRPr="00BC2B85" w:rsidRDefault="00AB2055">
      <w:pPr>
        <w:pStyle w:val="TOC4"/>
        <w:tabs>
          <w:tab w:val="right" w:leader="dot" w:pos="9118"/>
        </w:tabs>
        <w:rPr>
          <w:rFonts w:ascii="Calibri" w:eastAsia="宋体" w:hAnsi="Calibri"/>
          <w:noProof/>
          <w:sz w:val="21"/>
          <w:szCs w:val="22"/>
        </w:rPr>
      </w:pPr>
      <w:hyperlink w:anchor="_Toc24965888"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6.</w:t>
        </w:r>
        <w:r w:rsidR="00BF615F" w:rsidRPr="008412B4">
          <w:rPr>
            <w:rStyle w:val="a9"/>
            <w:rFonts w:ascii="宋体" w:eastAsia="宋体" w:hAnsi="宋体" w:hint="eastAsia"/>
            <w:bCs/>
            <w:noProof/>
          </w:rPr>
          <w:t>响应文件应答索引表格式</w:t>
        </w:r>
        <w:r w:rsidR="00BF615F">
          <w:rPr>
            <w:noProof/>
            <w:webHidden/>
          </w:rPr>
          <w:tab/>
        </w:r>
        <w:r w:rsidR="00BF615F">
          <w:rPr>
            <w:noProof/>
            <w:webHidden/>
          </w:rPr>
          <w:fldChar w:fldCharType="begin"/>
        </w:r>
        <w:r w:rsidR="00BF615F">
          <w:rPr>
            <w:noProof/>
            <w:webHidden/>
          </w:rPr>
          <w:instrText xml:space="preserve"> PAGEREF _Toc24965888 \h </w:instrText>
        </w:r>
        <w:r w:rsidR="00BF615F">
          <w:rPr>
            <w:noProof/>
            <w:webHidden/>
          </w:rPr>
        </w:r>
        <w:r w:rsidR="00BF615F">
          <w:rPr>
            <w:noProof/>
            <w:webHidden/>
          </w:rPr>
          <w:fldChar w:fldCharType="separate"/>
        </w:r>
        <w:r w:rsidR="00BF615F">
          <w:rPr>
            <w:noProof/>
            <w:webHidden/>
          </w:rPr>
          <w:t>37</w:t>
        </w:r>
        <w:r w:rsidR="00BF615F">
          <w:rPr>
            <w:noProof/>
            <w:webHidden/>
          </w:rPr>
          <w:fldChar w:fldCharType="end"/>
        </w:r>
      </w:hyperlink>
    </w:p>
    <w:p w14:paraId="47ED8D9B" w14:textId="77777777" w:rsidR="00BF615F" w:rsidRPr="00BC2B85" w:rsidRDefault="00AB2055">
      <w:pPr>
        <w:pStyle w:val="TOC4"/>
        <w:tabs>
          <w:tab w:val="right" w:leader="dot" w:pos="9118"/>
        </w:tabs>
        <w:rPr>
          <w:rFonts w:ascii="Calibri" w:eastAsia="宋体" w:hAnsi="Calibri"/>
          <w:noProof/>
          <w:sz w:val="21"/>
          <w:szCs w:val="22"/>
        </w:rPr>
      </w:pPr>
      <w:hyperlink w:anchor="_Toc24965889"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7.</w:t>
        </w:r>
        <w:r w:rsidR="00BF615F" w:rsidRPr="008412B4">
          <w:rPr>
            <w:rStyle w:val="a9"/>
            <w:rFonts w:ascii="宋体" w:eastAsia="宋体" w:hAnsi="宋体" w:hint="eastAsia"/>
            <w:bCs/>
            <w:noProof/>
          </w:rPr>
          <w:t>商务响应表（商务偏离表）格式</w:t>
        </w:r>
        <w:r w:rsidR="00BF615F">
          <w:rPr>
            <w:noProof/>
            <w:webHidden/>
          </w:rPr>
          <w:tab/>
        </w:r>
        <w:r w:rsidR="00BF615F">
          <w:rPr>
            <w:noProof/>
            <w:webHidden/>
          </w:rPr>
          <w:fldChar w:fldCharType="begin"/>
        </w:r>
        <w:r w:rsidR="00BF615F">
          <w:rPr>
            <w:noProof/>
            <w:webHidden/>
          </w:rPr>
          <w:instrText xml:space="preserve"> PAGEREF _Toc24965889 \h </w:instrText>
        </w:r>
        <w:r w:rsidR="00BF615F">
          <w:rPr>
            <w:noProof/>
            <w:webHidden/>
          </w:rPr>
        </w:r>
        <w:r w:rsidR="00BF615F">
          <w:rPr>
            <w:noProof/>
            <w:webHidden/>
          </w:rPr>
          <w:fldChar w:fldCharType="separate"/>
        </w:r>
        <w:r w:rsidR="00BF615F">
          <w:rPr>
            <w:noProof/>
            <w:webHidden/>
          </w:rPr>
          <w:t>38</w:t>
        </w:r>
        <w:r w:rsidR="00BF615F">
          <w:rPr>
            <w:noProof/>
            <w:webHidden/>
          </w:rPr>
          <w:fldChar w:fldCharType="end"/>
        </w:r>
      </w:hyperlink>
    </w:p>
    <w:p w14:paraId="7F5E45F3" w14:textId="77777777" w:rsidR="00BF615F" w:rsidRPr="00BC2B85" w:rsidRDefault="00AB2055">
      <w:pPr>
        <w:pStyle w:val="TOC4"/>
        <w:tabs>
          <w:tab w:val="right" w:leader="dot" w:pos="9118"/>
        </w:tabs>
        <w:rPr>
          <w:rFonts w:ascii="Calibri" w:eastAsia="宋体" w:hAnsi="Calibri"/>
          <w:noProof/>
          <w:sz w:val="21"/>
          <w:szCs w:val="22"/>
        </w:rPr>
      </w:pPr>
      <w:hyperlink w:anchor="_Toc24965890"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8.</w:t>
        </w:r>
        <w:r w:rsidR="00BF615F" w:rsidRPr="008412B4">
          <w:rPr>
            <w:rStyle w:val="a9"/>
            <w:rFonts w:ascii="宋体" w:eastAsia="宋体" w:hAnsi="宋体" w:hint="eastAsia"/>
            <w:bCs/>
            <w:noProof/>
          </w:rPr>
          <w:t>技术响应表（技术规格偏离表）格式</w:t>
        </w:r>
        <w:r w:rsidR="00BF615F">
          <w:rPr>
            <w:noProof/>
            <w:webHidden/>
          </w:rPr>
          <w:tab/>
        </w:r>
        <w:r w:rsidR="00BF615F">
          <w:rPr>
            <w:noProof/>
            <w:webHidden/>
          </w:rPr>
          <w:fldChar w:fldCharType="begin"/>
        </w:r>
        <w:r w:rsidR="00BF615F">
          <w:rPr>
            <w:noProof/>
            <w:webHidden/>
          </w:rPr>
          <w:instrText xml:space="preserve"> PAGEREF _Toc24965890 \h </w:instrText>
        </w:r>
        <w:r w:rsidR="00BF615F">
          <w:rPr>
            <w:noProof/>
            <w:webHidden/>
          </w:rPr>
        </w:r>
        <w:r w:rsidR="00BF615F">
          <w:rPr>
            <w:noProof/>
            <w:webHidden/>
          </w:rPr>
          <w:fldChar w:fldCharType="separate"/>
        </w:r>
        <w:r w:rsidR="00BF615F">
          <w:rPr>
            <w:noProof/>
            <w:webHidden/>
          </w:rPr>
          <w:t>39</w:t>
        </w:r>
        <w:r w:rsidR="00BF615F">
          <w:rPr>
            <w:noProof/>
            <w:webHidden/>
          </w:rPr>
          <w:fldChar w:fldCharType="end"/>
        </w:r>
      </w:hyperlink>
    </w:p>
    <w:p w14:paraId="5EAE88E4" w14:textId="77777777" w:rsidR="00BF615F" w:rsidRPr="00BC2B85" w:rsidRDefault="00AB2055">
      <w:pPr>
        <w:pStyle w:val="TOC4"/>
        <w:tabs>
          <w:tab w:val="right" w:leader="dot" w:pos="9118"/>
        </w:tabs>
        <w:rPr>
          <w:rFonts w:ascii="Calibri" w:eastAsia="宋体" w:hAnsi="Calibri"/>
          <w:noProof/>
          <w:sz w:val="21"/>
          <w:szCs w:val="22"/>
        </w:rPr>
      </w:pPr>
      <w:hyperlink w:anchor="_Toc24965891"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9.</w:t>
        </w:r>
        <w:r w:rsidR="00BF615F" w:rsidRPr="008412B4">
          <w:rPr>
            <w:rStyle w:val="a9"/>
            <w:rFonts w:ascii="宋体" w:eastAsia="宋体" w:hAnsi="宋体" w:hint="eastAsia"/>
            <w:bCs/>
            <w:noProof/>
          </w:rPr>
          <w:t>技术应答表</w:t>
        </w:r>
        <w:r w:rsidR="00BF615F">
          <w:rPr>
            <w:noProof/>
            <w:webHidden/>
          </w:rPr>
          <w:tab/>
        </w:r>
        <w:r w:rsidR="00BF615F">
          <w:rPr>
            <w:noProof/>
            <w:webHidden/>
          </w:rPr>
          <w:fldChar w:fldCharType="begin"/>
        </w:r>
        <w:r w:rsidR="00BF615F">
          <w:rPr>
            <w:noProof/>
            <w:webHidden/>
          </w:rPr>
          <w:instrText xml:space="preserve"> PAGEREF _Toc24965891 \h </w:instrText>
        </w:r>
        <w:r w:rsidR="00BF615F">
          <w:rPr>
            <w:noProof/>
            <w:webHidden/>
          </w:rPr>
        </w:r>
        <w:r w:rsidR="00BF615F">
          <w:rPr>
            <w:noProof/>
            <w:webHidden/>
          </w:rPr>
          <w:fldChar w:fldCharType="separate"/>
        </w:r>
        <w:r w:rsidR="00BF615F">
          <w:rPr>
            <w:noProof/>
            <w:webHidden/>
          </w:rPr>
          <w:t>40</w:t>
        </w:r>
        <w:r w:rsidR="00BF615F">
          <w:rPr>
            <w:noProof/>
            <w:webHidden/>
          </w:rPr>
          <w:fldChar w:fldCharType="end"/>
        </w:r>
      </w:hyperlink>
    </w:p>
    <w:p w14:paraId="68C6785B" w14:textId="77777777" w:rsidR="00BF615F" w:rsidRPr="00BC2B85" w:rsidRDefault="00AB2055">
      <w:pPr>
        <w:pStyle w:val="TOC4"/>
        <w:tabs>
          <w:tab w:val="right" w:leader="dot" w:pos="9118"/>
        </w:tabs>
        <w:rPr>
          <w:rFonts w:ascii="Calibri" w:eastAsia="宋体" w:hAnsi="Calibri"/>
          <w:noProof/>
          <w:sz w:val="21"/>
          <w:szCs w:val="22"/>
        </w:rPr>
      </w:pPr>
      <w:hyperlink w:anchor="_Toc24965892" w:history="1">
        <w:r w:rsidR="00BF615F" w:rsidRPr="008412B4">
          <w:rPr>
            <w:rStyle w:val="a9"/>
            <w:rFonts w:ascii="宋体" w:eastAsia="宋体" w:hAnsi="宋体" w:hint="eastAsia"/>
            <w:bCs/>
            <w:noProof/>
          </w:rPr>
          <w:t>格式</w:t>
        </w:r>
        <w:r w:rsidR="00BF615F" w:rsidRPr="008412B4">
          <w:rPr>
            <w:rStyle w:val="a9"/>
            <w:rFonts w:ascii="宋体" w:eastAsia="宋体" w:hAnsi="宋体"/>
            <w:bCs/>
            <w:noProof/>
          </w:rPr>
          <w:t>10.</w:t>
        </w:r>
        <w:r w:rsidR="00BF615F" w:rsidRPr="008412B4">
          <w:rPr>
            <w:rStyle w:val="a9"/>
            <w:rFonts w:ascii="宋体" w:eastAsia="宋体" w:hAnsi="宋体" w:hint="eastAsia"/>
            <w:bCs/>
            <w:noProof/>
          </w:rPr>
          <w:t>其他证明文件</w:t>
        </w:r>
        <w:r w:rsidR="00BF615F">
          <w:rPr>
            <w:noProof/>
            <w:webHidden/>
          </w:rPr>
          <w:tab/>
        </w:r>
        <w:r w:rsidR="00BF615F">
          <w:rPr>
            <w:noProof/>
            <w:webHidden/>
          </w:rPr>
          <w:fldChar w:fldCharType="begin"/>
        </w:r>
        <w:r w:rsidR="00BF615F">
          <w:rPr>
            <w:noProof/>
            <w:webHidden/>
          </w:rPr>
          <w:instrText xml:space="preserve"> PAGEREF _Toc24965892 \h </w:instrText>
        </w:r>
        <w:r w:rsidR="00BF615F">
          <w:rPr>
            <w:noProof/>
            <w:webHidden/>
          </w:rPr>
        </w:r>
        <w:r w:rsidR="00BF615F">
          <w:rPr>
            <w:noProof/>
            <w:webHidden/>
          </w:rPr>
          <w:fldChar w:fldCharType="separate"/>
        </w:r>
        <w:r w:rsidR="00BF615F">
          <w:rPr>
            <w:noProof/>
            <w:webHidden/>
          </w:rPr>
          <w:t>41</w:t>
        </w:r>
        <w:r w:rsidR="00BF615F">
          <w:rPr>
            <w:noProof/>
            <w:webHidden/>
          </w:rPr>
          <w:fldChar w:fldCharType="end"/>
        </w:r>
      </w:hyperlink>
    </w:p>
    <w:p w14:paraId="2104199F" w14:textId="77777777" w:rsidR="00BF615F" w:rsidRPr="00BC2B85" w:rsidRDefault="00AB2055">
      <w:pPr>
        <w:pStyle w:val="TOC1"/>
        <w:rPr>
          <w:rFonts w:ascii="Calibri" w:eastAsia="宋体" w:hAnsi="Calibri"/>
          <w:b w:val="0"/>
          <w:bCs w:val="0"/>
          <w:caps w:val="0"/>
          <w:noProof/>
          <w:szCs w:val="22"/>
        </w:rPr>
      </w:pPr>
      <w:hyperlink w:anchor="_Toc24965893" w:history="1">
        <w:r w:rsidR="00BF615F" w:rsidRPr="008412B4">
          <w:rPr>
            <w:rStyle w:val="a9"/>
            <w:rFonts w:eastAsia="宋体" w:hint="eastAsia"/>
            <w:noProof/>
          </w:rPr>
          <w:t>第五章</w:t>
        </w:r>
        <w:r w:rsidR="00BF615F" w:rsidRPr="008412B4">
          <w:rPr>
            <w:rStyle w:val="a9"/>
            <w:rFonts w:eastAsia="宋体"/>
            <w:noProof/>
          </w:rPr>
          <w:t xml:space="preserve">  </w:t>
        </w:r>
        <w:r w:rsidR="00BF615F" w:rsidRPr="008412B4">
          <w:rPr>
            <w:rStyle w:val="a9"/>
            <w:rFonts w:eastAsia="宋体" w:hint="eastAsia"/>
            <w:noProof/>
          </w:rPr>
          <w:t>技术规范书</w:t>
        </w:r>
        <w:r w:rsidR="00BF615F">
          <w:rPr>
            <w:noProof/>
            <w:webHidden/>
          </w:rPr>
          <w:tab/>
        </w:r>
        <w:r w:rsidR="00BF615F">
          <w:rPr>
            <w:noProof/>
            <w:webHidden/>
          </w:rPr>
          <w:fldChar w:fldCharType="begin"/>
        </w:r>
        <w:r w:rsidR="00BF615F">
          <w:rPr>
            <w:noProof/>
            <w:webHidden/>
          </w:rPr>
          <w:instrText xml:space="preserve"> PAGEREF _Toc24965893 \h </w:instrText>
        </w:r>
        <w:r w:rsidR="00BF615F">
          <w:rPr>
            <w:noProof/>
            <w:webHidden/>
          </w:rPr>
        </w:r>
        <w:r w:rsidR="00BF615F">
          <w:rPr>
            <w:noProof/>
            <w:webHidden/>
          </w:rPr>
          <w:fldChar w:fldCharType="separate"/>
        </w:r>
        <w:r w:rsidR="00BF615F">
          <w:rPr>
            <w:noProof/>
            <w:webHidden/>
          </w:rPr>
          <w:t>45</w:t>
        </w:r>
        <w:r w:rsidR="00BF615F">
          <w:rPr>
            <w:noProof/>
            <w:webHidden/>
          </w:rPr>
          <w:fldChar w:fldCharType="end"/>
        </w:r>
      </w:hyperlink>
    </w:p>
    <w:p w14:paraId="3557A514" w14:textId="77777777" w:rsidR="00B87A41" w:rsidRPr="00247CF7" w:rsidRDefault="00B87A41">
      <w:pPr>
        <w:pStyle w:val="1"/>
        <w:jc w:val="left"/>
        <w:rPr>
          <w:rFonts w:ascii="宋体" w:eastAsia="宋体" w:hAnsi="宋体"/>
          <w:sz w:val="24"/>
          <w:szCs w:val="24"/>
        </w:rPr>
        <w:sectPr w:rsidR="00B87A41" w:rsidRPr="00247CF7">
          <w:footerReference w:type="default" r:id="rId7"/>
          <w:pgSz w:w="11906" w:h="16838"/>
          <w:pgMar w:top="1304" w:right="1304" w:bottom="1304" w:left="1474" w:header="851" w:footer="992" w:gutter="0"/>
          <w:pgNumType w:start="1"/>
          <w:cols w:space="720"/>
          <w:docGrid w:linePitch="312"/>
        </w:sectPr>
      </w:pPr>
      <w:r w:rsidRPr="00247CF7">
        <w:rPr>
          <w:rFonts w:ascii="宋体" w:eastAsia="宋体" w:hAnsi="宋体"/>
          <w:sz w:val="18"/>
          <w:szCs w:val="18"/>
        </w:rPr>
        <w:fldChar w:fldCharType="end"/>
      </w:r>
      <w:bookmarkStart w:id="1" w:name="_Toc521201596"/>
      <w:bookmarkStart w:id="2" w:name="_Toc521203417"/>
      <w:bookmarkStart w:id="3" w:name="_Toc8895738"/>
      <w:bookmarkStart w:id="4" w:name="_Toc11499583"/>
      <w:bookmarkStart w:id="5" w:name="_Toc11500279"/>
      <w:bookmarkStart w:id="6" w:name="_Toc11554638"/>
      <w:bookmarkStart w:id="7" w:name="_Toc12670502"/>
      <w:bookmarkStart w:id="8" w:name="_Toc94544743"/>
      <w:bookmarkStart w:id="9" w:name="_Toc94544827"/>
      <w:bookmarkStart w:id="10" w:name="_Toc94585339"/>
    </w:p>
    <w:p w14:paraId="7E64D291" w14:textId="77777777" w:rsidR="00B87A41" w:rsidRPr="00247CF7" w:rsidRDefault="00B87A41">
      <w:pPr>
        <w:pStyle w:val="1"/>
        <w:spacing w:before="0" w:after="0" w:line="360" w:lineRule="auto"/>
        <w:jc w:val="center"/>
        <w:rPr>
          <w:rFonts w:ascii="宋体" w:eastAsia="宋体" w:hAnsi="宋体"/>
          <w:sz w:val="24"/>
          <w:szCs w:val="24"/>
        </w:rPr>
      </w:pPr>
      <w:bookmarkStart w:id="11" w:name="_Toc24965837"/>
      <w:r w:rsidRPr="00247CF7">
        <w:rPr>
          <w:rFonts w:ascii="宋体" w:eastAsia="宋体" w:hAnsi="宋体"/>
          <w:bCs/>
          <w:sz w:val="24"/>
          <w:szCs w:val="24"/>
        </w:rPr>
        <w:lastRenderedPageBreak/>
        <w:t>第一章</w:t>
      </w:r>
      <w:bookmarkEnd w:id="1"/>
      <w:bookmarkEnd w:id="2"/>
      <w:bookmarkEnd w:id="3"/>
      <w:bookmarkEnd w:id="4"/>
      <w:bookmarkEnd w:id="5"/>
      <w:bookmarkEnd w:id="6"/>
      <w:bookmarkEnd w:id="7"/>
      <w:bookmarkEnd w:id="8"/>
      <w:bookmarkEnd w:id="9"/>
      <w:bookmarkEnd w:id="10"/>
      <w:r w:rsidRPr="00247CF7">
        <w:rPr>
          <w:rFonts w:ascii="宋体" w:eastAsia="宋体" w:hAnsi="宋体" w:hint="eastAsia"/>
          <w:bCs/>
          <w:sz w:val="24"/>
          <w:szCs w:val="24"/>
        </w:rPr>
        <w:t xml:space="preserve"> 采购公告</w:t>
      </w:r>
      <w:bookmarkEnd w:id="11"/>
    </w:p>
    <w:p w14:paraId="7CEF10DD" w14:textId="77777777" w:rsidR="00B87A41" w:rsidRPr="00247CF7" w:rsidRDefault="00D11E10">
      <w:pPr>
        <w:spacing w:line="360" w:lineRule="auto"/>
        <w:jc w:val="center"/>
        <w:rPr>
          <w:rFonts w:ascii="宋体" w:eastAsia="宋体" w:hAnsi="宋体"/>
          <w:b/>
          <w:sz w:val="24"/>
          <w:szCs w:val="24"/>
        </w:rPr>
      </w:pPr>
      <w:r>
        <w:rPr>
          <w:rFonts w:ascii="宋体" w:eastAsia="宋体" w:hAnsi="宋体" w:hint="eastAsia"/>
          <w:b/>
          <w:sz w:val="24"/>
          <w:szCs w:val="24"/>
        </w:rPr>
        <w:t>中国邮政集团公司永安路173号邮政大院办公用房物业管理服务采购项目</w:t>
      </w:r>
      <w:r w:rsidR="00B87A41" w:rsidRPr="00247CF7">
        <w:rPr>
          <w:rFonts w:ascii="宋体" w:eastAsia="宋体" w:hAnsi="宋体" w:hint="eastAsia"/>
          <w:b/>
          <w:sz w:val="24"/>
          <w:szCs w:val="24"/>
        </w:rPr>
        <w:t>采购公告</w:t>
      </w:r>
    </w:p>
    <w:p w14:paraId="7A66E8CA"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采购</w:t>
      </w:r>
      <w:r w:rsidRPr="00247CF7">
        <w:rPr>
          <w:rFonts w:ascii="宋体" w:eastAsia="宋体" w:hAnsi="宋体"/>
          <w:sz w:val="24"/>
          <w:szCs w:val="24"/>
        </w:rPr>
        <w:t>条件</w:t>
      </w:r>
    </w:p>
    <w:p w14:paraId="58FD8CFC" w14:textId="77777777" w:rsidR="00B87A41" w:rsidRPr="00247CF7" w:rsidRDefault="00B87A41" w:rsidP="0067658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本项目的</w:t>
      </w:r>
      <w:r w:rsidRPr="00247CF7">
        <w:rPr>
          <w:rFonts w:ascii="宋体" w:eastAsia="宋体" w:hAnsi="宋体" w:hint="eastAsia"/>
          <w:sz w:val="24"/>
          <w:szCs w:val="24"/>
        </w:rPr>
        <w:t>采购</w:t>
      </w:r>
      <w:r w:rsidRPr="00247CF7">
        <w:rPr>
          <w:rFonts w:ascii="宋体" w:eastAsia="宋体" w:hAnsi="宋体"/>
          <w:sz w:val="24"/>
          <w:szCs w:val="24"/>
        </w:rPr>
        <w:t>人为</w:t>
      </w:r>
      <w:r w:rsidRPr="00247CF7">
        <w:rPr>
          <w:rFonts w:ascii="宋体" w:eastAsia="宋体" w:hAnsi="宋体"/>
          <w:sz w:val="24"/>
          <w:szCs w:val="24"/>
          <w:u w:val="single"/>
        </w:rPr>
        <w:t>中国邮政集团公司</w:t>
      </w:r>
      <w:r w:rsidRPr="00247CF7">
        <w:rPr>
          <w:rFonts w:ascii="宋体" w:eastAsia="宋体" w:hAnsi="宋体"/>
          <w:sz w:val="24"/>
          <w:szCs w:val="24"/>
        </w:rPr>
        <w:t>，资金来源为</w:t>
      </w:r>
      <w:r w:rsidRPr="00247CF7">
        <w:rPr>
          <w:rFonts w:ascii="宋体" w:eastAsia="宋体" w:hAnsi="宋体"/>
          <w:sz w:val="24"/>
          <w:szCs w:val="24"/>
          <w:u w:val="single"/>
        </w:rPr>
        <w:t>企业自筹</w:t>
      </w:r>
      <w:r w:rsidRPr="00247CF7">
        <w:rPr>
          <w:rFonts w:ascii="宋体" w:eastAsia="宋体" w:hAnsi="宋体"/>
          <w:sz w:val="24"/>
          <w:szCs w:val="24"/>
        </w:rPr>
        <w:t>，项目己具备</w:t>
      </w:r>
      <w:r w:rsidRPr="00247CF7">
        <w:rPr>
          <w:rFonts w:ascii="宋体" w:eastAsia="宋体" w:hAnsi="宋体" w:hint="eastAsia"/>
          <w:sz w:val="24"/>
          <w:szCs w:val="24"/>
        </w:rPr>
        <w:t>采购</w:t>
      </w:r>
      <w:r w:rsidRPr="00247CF7">
        <w:rPr>
          <w:rFonts w:ascii="宋体" w:eastAsia="宋体" w:hAnsi="宋体"/>
          <w:sz w:val="24"/>
          <w:szCs w:val="24"/>
        </w:rPr>
        <w:t>条件。</w:t>
      </w:r>
      <w:r w:rsidRPr="00247CF7">
        <w:rPr>
          <w:rFonts w:ascii="宋体" w:eastAsia="宋体" w:hAnsi="宋体"/>
          <w:sz w:val="24"/>
          <w:szCs w:val="24"/>
          <w:u w:val="single"/>
        </w:rPr>
        <w:t>中信国际招标有限公司</w:t>
      </w:r>
      <w:r w:rsidRPr="00247CF7">
        <w:rPr>
          <w:rFonts w:ascii="宋体" w:eastAsia="宋体" w:hAnsi="宋体"/>
          <w:sz w:val="24"/>
          <w:szCs w:val="24"/>
        </w:rPr>
        <w:t>（以下简称</w:t>
      </w:r>
      <w:r w:rsidRPr="00247CF7">
        <w:rPr>
          <w:rFonts w:ascii="宋体" w:eastAsia="宋体" w:hAnsi="宋体" w:hint="eastAsia"/>
          <w:sz w:val="24"/>
          <w:szCs w:val="24"/>
        </w:rPr>
        <w:t>“采购</w:t>
      </w:r>
      <w:r w:rsidRPr="00247CF7">
        <w:rPr>
          <w:rFonts w:ascii="宋体" w:eastAsia="宋体" w:hAnsi="宋体"/>
          <w:sz w:val="24"/>
          <w:szCs w:val="24"/>
        </w:rPr>
        <w:t>代理机构</w:t>
      </w:r>
      <w:r w:rsidRPr="00247CF7">
        <w:rPr>
          <w:rFonts w:ascii="宋体" w:eastAsia="宋体" w:hAnsi="宋体" w:hint="eastAsia"/>
          <w:sz w:val="24"/>
          <w:szCs w:val="24"/>
        </w:rPr>
        <w:t>”</w:t>
      </w:r>
      <w:r w:rsidRPr="00247CF7">
        <w:rPr>
          <w:rFonts w:ascii="宋体" w:eastAsia="宋体" w:hAnsi="宋体"/>
          <w:sz w:val="24"/>
          <w:szCs w:val="24"/>
        </w:rPr>
        <w:t>）受</w:t>
      </w:r>
      <w:r w:rsidRPr="00247CF7">
        <w:rPr>
          <w:rFonts w:ascii="宋体" w:eastAsia="宋体" w:hAnsi="宋体"/>
          <w:sz w:val="24"/>
          <w:szCs w:val="24"/>
          <w:u w:val="single"/>
        </w:rPr>
        <w:t>中国邮政集团公司</w:t>
      </w:r>
      <w:r w:rsidRPr="00247CF7">
        <w:rPr>
          <w:rFonts w:ascii="宋体" w:eastAsia="宋体" w:hAnsi="宋体"/>
          <w:sz w:val="24"/>
          <w:szCs w:val="24"/>
        </w:rPr>
        <w:t>（以下简称</w:t>
      </w:r>
      <w:r w:rsidRPr="00247CF7">
        <w:rPr>
          <w:rFonts w:ascii="宋体" w:eastAsia="宋体" w:hAnsi="宋体" w:hint="eastAsia"/>
          <w:sz w:val="24"/>
          <w:szCs w:val="24"/>
        </w:rPr>
        <w:t>“采购人”</w:t>
      </w:r>
      <w:r w:rsidRPr="00247CF7">
        <w:rPr>
          <w:rFonts w:ascii="宋体" w:eastAsia="宋体" w:hAnsi="宋体"/>
          <w:sz w:val="24"/>
          <w:szCs w:val="24"/>
        </w:rPr>
        <w:t>）的委托，就</w:t>
      </w:r>
      <w:r w:rsidR="00D11E10">
        <w:rPr>
          <w:rFonts w:ascii="宋体" w:eastAsia="宋体" w:hAnsi="宋体" w:hint="eastAsia"/>
          <w:sz w:val="24"/>
          <w:szCs w:val="24"/>
          <w:u w:val="single"/>
        </w:rPr>
        <w:t>中国邮政集团公司永安路173号邮政大院办公用房物业管理服务采购项目</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w:t>
      </w:r>
      <w:r w:rsidR="00676581" w:rsidRPr="00676581">
        <w:rPr>
          <w:rFonts w:ascii="宋体" w:eastAsia="宋体" w:hAnsi="宋体"/>
          <w:sz w:val="24"/>
          <w:szCs w:val="24"/>
        </w:rPr>
        <w:t>0733-</w:t>
      </w:r>
      <w:r w:rsidR="00834812" w:rsidRPr="00834812">
        <w:rPr>
          <w:rFonts w:ascii="宋体" w:eastAsia="宋体" w:hAnsi="宋体"/>
          <w:sz w:val="24"/>
          <w:szCs w:val="24"/>
        </w:rPr>
        <w:t>19162938</w:t>
      </w:r>
      <w:r w:rsidRPr="00247CF7">
        <w:rPr>
          <w:rFonts w:ascii="宋体" w:eastAsia="宋体" w:hAnsi="宋体"/>
          <w:sz w:val="24"/>
          <w:szCs w:val="24"/>
        </w:rPr>
        <w:t>）进行</w:t>
      </w:r>
      <w:r w:rsidRPr="00247CF7">
        <w:rPr>
          <w:rFonts w:ascii="宋体" w:eastAsia="宋体" w:hAnsi="宋体" w:hint="eastAsia"/>
          <w:sz w:val="24"/>
          <w:szCs w:val="24"/>
        </w:rPr>
        <w:t>采购</w:t>
      </w:r>
      <w:r w:rsidRPr="00247CF7">
        <w:rPr>
          <w:rFonts w:ascii="宋体" w:eastAsia="宋体" w:hAnsi="宋体"/>
          <w:sz w:val="24"/>
          <w:szCs w:val="24"/>
        </w:rPr>
        <w:t>。</w:t>
      </w:r>
    </w:p>
    <w:p w14:paraId="12168647" w14:textId="77777777" w:rsidR="00B87A41" w:rsidRPr="00676581" w:rsidRDefault="00B87A41">
      <w:pPr>
        <w:spacing w:line="360" w:lineRule="auto"/>
        <w:ind w:firstLineChars="150" w:firstLine="360"/>
        <w:rPr>
          <w:rFonts w:ascii="宋体" w:eastAsia="宋体" w:hAnsi="宋体"/>
          <w:sz w:val="24"/>
          <w:szCs w:val="24"/>
        </w:rPr>
      </w:pPr>
    </w:p>
    <w:p w14:paraId="052A0666"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采购公告发布</w:t>
      </w:r>
    </w:p>
    <w:p w14:paraId="384417CD"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w:t>
      </w:r>
      <w:r w:rsidRPr="00247CF7">
        <w:rPr>
          <w:rFonts w:ascii="宋体" w:eastAsia="宋体" w:hAnsi="宋体" w:hint="eastAsia"/>
          <w:sz w:val="24"/>
          <w:szCs w:val="24"/>
        </w:rPr>
        <w:t>采购公告</w:t>
      </w:r>
      <w:r w:rsidRPr="00247CF7">
        <w:rPr>
          <w:rFonts w:ascii="宋体" w:eastAsia="宋体" w:hAnsi="宋体"/>
          <w:sz w:val="24"/>
          <w:szCs w:val="24"/>
        </w:rPr>
        <w:t>将在中国采购与招标网（</w:t>
      </w:r>
      <w:r w:rsidRPr="00247CF7">
        <w:rPr>
          <w:rFonts w:ascii="宋体" w:eastAsia="宋体" w:hAnsi="宋体"/>
          <w:sz w:val="24"/>
          <w:szCs w:val="24"/>
          <w:u w:val="single"/>
        </w:rPr>
        <w:t>http://www.chinabidding.com.cn</w:t>
      </w:r>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）发布。</w:t>
      </w:r>
    </w:p>
    <w:p w14:paraId="2751D569" w14:textId="77777777" w:rsidR="00B87A41" w:rsidRPr="00247CF7" w:rsidRDefault="00B87A41">
      <w:pPr>
        <w:spacing w:line="360" w:lineRule="auto"/>
        <w:ind w:hanging="2"/>
        <w:rPr>
          <w:rFonts w:ascii="宋体" w:eastAsia="宋体" w:hAnsi="宋体"/>
          <w:sz w:val="24"/>
          <w:szCs w:val="24"/>
        </w:rPr>
      </w:pPr>
      <w:bookmarkStart w:id="12" w:name="_Toc184635061"/>
    </w:p>
    <w:p w14:paraId="0974F0FE"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3．</w:t>
      </w:r>
      <w:bookmarkEnd w:id="12"/>
      <w:r w:rsidRPr="00247CF7">
        <w:rPr>
          <w:rFonts w:ascii="宋体" w:eastAsia="宋体" w:hAnsi="宋体" w:hint="eastAsia"/>
          <w:sz w:val="24"/>
          <w:szCs w:val="24"/>
        </w:rPr>
        <w:t>采购</w:t>
      </w:r>
      <w:r w:rsidRPr="00247CF7">
        <w:rPr>
          <w:rFonts w:ascii="宋体" w:eastAsia="宋体" w:hAnsi="宋体"/>
          <w:sz w:val="24"/>
          <w:szCs w:val="24"/>
        </w:rPr>
        <w:t>内容</w:t>
      </w:r>
    </w:p>
    <w:p w14:paraId="664DFD90" w14:textId="77777777" w:rsidR="00B87A41" w:rsidRPr="00247CF7" w:rsidRDefault="00D11E10">
      <w:pPr>
        <w:spacing w:line="360" w:lineRule="auto"/>
        <w:ind w:firstLineChars="200" w:firstLine="480"/>
        <w:rPr>
          <w:rFonts w:ascii="宋体" w:eastAsia="宋体" w:hAnsi="宋体"/>
          <w:sz w:val="24"/>
          <w:szCs w:val="24"/>
        </w:rPr>
      </w:pPr>
      <w:r>
        <w:rPr>
          <w:rFonts w:ascii="宋体" w:eastAsia="宋体" w:hAnsi="宋体" w:hint="eastAsia"/>
          <w:color w:val="000000"/>
          <w:kern w:val="0"/>
          <w:sz w:val="24"/>
          <w:szCs w:val="24"/>
        </w:rPr>
        <w:t>中国邮政集团公司永安路173号邮政大院办公用房物业管理服务采购项目</w:t>
      </w:r>
      <w:r w:rsidR="00B87A41" w:rsidRPr="00247CF7">
        <w:rPr>
          <w:rFonts w:ascii="宋体" w:eastAsia="宋体" w:hAnsi="宋体" w:hint="eastAsia"/>
          <w:color w:val="000000"/>
          <w:kern w:val="0"/>
          <w:sz w:val="24"/>
          <w:szCs w:val="24"/>
        </w:rPr>
        <w:t>，</w:t>
      </w:r>
      <w:r w:rsidRPr="00D11E10">
        <w:rPr>
          <w:rFonts w:ascii="宋体" w:eastAsia="宋体" w:hAnsi="宋体" w:hint="eastAsia"/>
          <w:color w:val="000000"/>
          <w:kern w:val="0"/>
          <w:sz w:val="24"/>
          <w:szCs w:val="24"/>
        </w:rPr>
        <w:t>包括但不限于保洁服务、保安服务、供配电、冬季供暖、工程</w:t>
      </w:r>
      <w:r>
        <w:rPr>
          <w:rFonts w:ascii="宋体" w:eastAsia="宋体" w:hAnsi="宋体" w:hint="eastAsia"/>
          <w:color w:val="000000"/>
          <w:kern w:val="0"/>
          <w:sz w:val="24"/>
          <w:szCs w:val="24"/>
        </w:rPr>
        <w:t>综合维修及餐饮服务</w:t>
      </w:r>
      <w:r w:rsidR="00B87A41" w:rsidRPr="00247CF7">
        <w:rPr>
          <w:rFonts w:ascii="宋体" w:eastAsia="宋体" w:hAnsi="宋体" w:hint="eastAsia"/>
          <w:color w:val="000000"/>
          <w:kern w:val="0"/>
          <w:sz w:val="24"/>
          <w:szCs w:val="24"/>
        </w:rPr>
        <w:t>，具体内容详见采购文件第五章技术（服务）规范。</w:t>
      </w:r>
    </w:p>
    <w:p w14:paraId="59056D7B" w14:textId="77777777" w:rsidR="00B87A41" w:rsidRPr="00247CF7" w:rsidRDefault="00B87A41">
      <w:pPr>
        <w:spacing w:line="360" w:lineRule="auto"/>
        <w:rPr>
          <w:rFonts w:ascii="宋体" w:eastAsia="宋体" w:hAnsi="宋体"/>
          <w:sz w:val="24"/>
          <w:szCs w:val="24"/>
        </w:rPr>
      </w:pPr>
    </w:p>
    <w:p w14:paraId="4045DE4D" w14:textId="77777777" w:rsidR="00B87A41" w:rsidRPr="00247CF7" w:rsidRDefault="00374CEC">
      <w:pPr>
        <w:spacing w:line="360" w:lineRule="auto"/>
        <w:ind w:hanging="2"/>
        <w:jc w:val="left"/>
        <w:rPr>
          <w:rFonts w:ascii="宋体" w:eastAsia="宋体" w:hAnsi="宋体"/>
          <w:sz w:val="24"/>
          <w:szCs w:val="24"/>
        </w:rPr>
      </w:pPr>
      <w:bookmarkStart w:id="13" w:name="_Toc184635062"/>
      <w:r>
        <w:rPr>
          <w:rFonts w:ascii="宋体" w:eastAsia="宋体" w:hAnsi="宋体" w:hint="eastAsia"/>
          <w:sz w:val="24"/>
          <w:szCs w:val="24"/>
        </w:rPr>
        <w:t>4</w:t>
      </w:r>
      <w:r w:rsidR="00B87A41" w:rsidRPr="00247CF7">
        <w:rPr>
          <w:rFonts w:ascii="宋体" w:eastAsia="宋体" w:hAnsi="宋体"/>
          <w:sz w:val="24"/>
          <w:szCs w:val="24"/>
        </w:rPr>
        <w:t>．</w:t>
      </w:r>
      <w:bookmarkEnd w:id="13"/>
      <w:r w:rsidR="00B87A41" w:rsidRPr="00247CF7">
        <w:rPr>
          <w:rFonts w:ascii="宋体" w:eastAsia="宋体" w:hAnsi="宋体" w:hint="eastAsia"/>
          <w:sz w:val="24"/>
          <w:szCs w:val="24"/>
        </w:rPr>
        <w:t>供应商</w:t>
      </w:r>
      <w:r w:rsidR="00B87A41" w:rsidRPr="00247CF7">
        <w:rPr>
          <w:rFonts w:ascii="宋体" w:eastAsia="宋体" w:hAnsi="宋体"/>
          <w:sz w:val="24"/>
          <w:szCs w:val="24"/>
        </w:rPr>
        <w:t>资格要求</w:t>
      </w:r>
    </w:p>
    <w:p w14:paraId="536E08E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.1</w:t>
      </w:r>
      <w:r w:rsidR="00B87A41" w:rsidRPr="00247CF7">
        <w:rPr>
          <w:rFonts w:ascii="宋体" w:eastAsia="宋体" w:hAnsi="宋体" w:hint="eastAsia"/>
          <w:bCs/>
          <w:sz w:val="24"/>
          <w:szCs w:val="24"/>
        </w:rPr>
        <w:t>供应商</w:t>
      </w:r>
      <w:r w:rsidR="00B87A41" w:rsidRPr="00247CF7">
        <w:rPr>
          <w:rFonts w:ascii="宋体" w:eastAsia="宋体" w:hAnsi="宋体"/>
          <w:bCs/>
          <w:sz w:val="24"/>
          <w:szCs w:val="24"/>
        </w:rPr>
        <w:t>必须是在中华人民共和国境内（港澳台除外）依法注册的、具有独立法人资格的、能独立承担民事责任的、有能力为本项目提供货物和服务的单位。</w:t>
      </w:r>
    </w:p>
    <w:p w14:paraId="3F58C3C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.2</w:t>
      </w:r>
      <w:r w:rsidR="00B87A41" w:rsidRPr="00247CF7">
        <w:rPr>
          <w:rFonts w:ascii="宋体" w:eastAsia="宋体" w:hAnsi="宋体" w:hint="eastAsia"/>
          <w:sz w:val="24"/>
          <w:szCs w:val="24"/>
        </w:rPr>
        <w:t>供应商</w:t>
      </w:r>
      <w:r w:rsidR="00B87A41" w:rsidRPr="00247CF7">
        <w:rPr>
          <w:rFonts w:ascii="宋体" w:eastAsia="宋体" w:hAnsi="宋体"/>
          <w:bCs/>
          <w:sz w:val="24"/>
          <w:szCs w:val="24"/>
        </w:rPr>
        <w:t>必须遵守《中华人民共和国招标投标法》及其它相关的国家法律、行政法规的规定，具有良好的信誉和诚实的商业道德</w:t>
      </w:r>
      <w:r w:rsidR="00B87A41" w:rsidRPr="00247CF7">
        <w:rPr>
          <w:rFonts w:ascii="宋体" w:eastAsia="宋体" w:hAnsi="宋体" w:hint="eastAsia"/>
          <w:bCs/>
          <w:sz w:val="24"/>
          <w:szCs w:val="24"/>
        </w:rPr>
        <w:t>，未被“信用中国”网站（www.creditchina.gov.cn）列入失信被执行人名单。</w:t>
      </w:r>
    </w:p>
    <w:p w14:paraId="4B5BDA7F" w14:textId="77777777" w:rsidR="00B87A41" w:rsidRPr="00247CF7" w:rsidRDefault="00374CEC">
      <w:pPr>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.3</w:t>
      </w:r>
      <w:r w:rsidR="00D11E10" w:rsidRPr="00D11E10">
        <w:rPr>
          <w:rFonts w:ascii="宋体" w:eastAsia="宋体" w:hAnsi="宋体" w:hint="eastAsia"/>
          <w:bCs/>
          <w:sz w:val="24"/>
          <w:szCs w:val="24"/>
        </w:rPr>
        <w:t>供应商2016年1月1日至今具有与本项目类似的物业服务业绩。</w:t>
      </w:r>
    </w:p>
    <w:p w14:paraId="1DDA2A3B" w14:textId="77777777" w:rsidR="00D11E10"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247CF7">
        <w:rPr>
          <w:rFonts w:ascii="宋体" w:eastAsia="宋体" w:hAnsi="宋体" w:hint="eastAsia"/>
          <w:bCs/>
          <w:sz w:val="24"/>
          <w:szCs w:val="24"/>
        </w:rPr>
        <w:t>4</w:t>
      </w:r>
      <w:r w:rsidR="00D11E10" w:rsidRPr="00D11E10">
        <w:rPr>
          <w:rFonts w:ascii="宋体" w:eastAsia="宋体" w:hAnsi="宋体" w:hint="eastAsia"/>
          <w:bCs/>
          <w:sz w:val="24"/>
          <w:szCs w:val="24"/>
        </w:rPr>
        <w:t>供应商营业执照经营服务范围中必须包含物业管理或物业服务等内容。</w:t>
      </w:r>
    </w:p>
    <w:p w14:paraId="5592E915" w14:textId="77777777" w:rsidR="00B87A41" w:rsidRPr="00247CF7"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.5企业法定代表人为同一人或者存在控股、管理关系的不同供应商，不得同时参加本次采购。</w:t>
      </w:r>
    </w:p>
    <w:p w14:paraId="0004A7B2" w14:textId="77777777" w:rsidR="00B87A41" w:rsidRDefault="00374CEC">
      <w:pPr>
        <w:tabs>
          <w:tab w:val="left" w:pos="5865"/>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247CF7">
        <w:rPr>
          <w:rFonts w:ascii="宋体" w:eastAsia="宋体" w:hAnsi="宋体" w:hint="eastAsia"/>
          <w:bCs/>
          <w:sz w:val="24"/>
          <w:szCs w:val="24"/>
        </w:rPr>
        <w:t>6</w:t>
      </w:r>
      <w:r w:rsidR="00B87A41" w:rsidRPr="00247CF7">
        <w:rPr>
          <w:rFonts w:ascii="宋体" w:eastAsia="宋体" w:hAnsi="宋体"/>
          <w:bCs/>
          <w:sz w:val="24"/>
          <w:szCs w:val="24"/>
        </w:rPr>
        <w:t>本项目不接受联合体</w:t>
      </w:r>
      <w:r w:rsidR="00B87A41" w:rsidRPr="00247CF7">
        <w:rPr>
          <w:rFonts w:ascii="宋体" w:eastAsia="宋体" w:hAnsi="宋体" w:hint="eastAsia"/>
          <w:bCs/>
          <w:sz w:val="24"/>
          <w:szCs w:val="24"/>
        </w:rPr>
        <w:t>报名。</w:t>
      </w:r>
    </w:p>
    <w:p w14:paraId="4DA1FBB4" w14:textId="77777777" w:rsidR="00374CEC" w:rsidRPr="00374CEC" w:rsidRDefault="00374CEC">
      <w:pPr>
        <w:tabs>
          <w:tab w:val="left" w:pos="5865"/>
        </w:tabs>
        <w:spacing w:line="360" w:lineRule="auto"/>
        <w:rPr>
          <w:rFonts w:ascii="宋体" w:eastAsia="宋体" w:hAnsi="宋体"/>
          <w:sz w:val="24"/>
          <w:szCs w:val="24"/>
        </w:rPr>
      </w:pPr>
    </w:p>
    <w:p w14:paraId="5A421064" w14:textId="77777777" w:rsidR="00B87A41" w:rsidRPr="00247CF7" w:rsidRDefault="00374CEC">
      <w:pPr>
        <w:spacing w:line="360" w:lineRule="auto"/>
        <w:ind w:hanging="2"/>
        <w:jc w:val="left"/>
        <w:rPr>
          <w:rFonts w:ascii="宋体" w:eastAsia="宋体" w:hAnsi="宋体"/>
          <w:sz w:val="24"/>
          <w:szCs w:val="24"/>
        </w:rPr>
      </w:pPr>
      <w:bookmarkStart w:id="14" w:name="_Toc184635063"/>
      <w:r>
        <w:rPr>
          <w:rFonts w:ascii="宋体" w:eastAsia="宋体" w:hAnsi="宋体" w:hint="eastAsia"/>
          <w:sz w:val="24"/>
          <w:szCs w:val="24"/>
        </w:rPr>
        <w:t>5</w:t>
      </w:r>
      <w:r w:rsidR="00B87A41" w:rsidRPr="00247CF7">
        <w:rPr>
          <w:rFonts w:ascii="宋体" w:eastAsia="宋体" w:hAnsi="宋体"/>
          <w:sz w:val="24"/>
          <w:szCs w:val="24"/>
        </w:rPr>
        <w:t>．</w:t>
      </w:r>
      <w:bookmarkEnd w:id="14"/>
      <w:r w:rsidR="00B87A41" w:rsidRPr="00247CF7">
        <w:rPr>
          <w:rFonts w:ascii="宋体" w:eastAsia="宋体" w:hAnsi="宋体" w:hint="eastAsia"/>
          <w:sz w:val="24"/>
          <w:szCs w:val="24"/>
        </w:rPr>
        <w:t>采购</w:t>
      </w:r>
      <w:r w:rsidR="00B87A41" w:rsidRPr="00247CF7">
        <w:rPr>
          <w:rFonts w:ascii="宋体" w:eastAsia="宋体" w:hAnsi="宋体"/>
          <w:sz w:val="24"/>
          <w:szCs w:val="24"/>
        </w:rPr>
        <w:t>文件的获取</w:t>
      </w:r>
    </w:p>
    <w:p w14:paraId="337BB887" w14:textId="664FEB05"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lastRenderedPageBreak/>
        <w:t>5</w:t>
      </w:r>
      <w:r w:rsidR="00B87A41" w:rsidRPr="00247CF7">
        <w:rPr>
          <w:rFonts w:ascii="宋体" w:eastAsia="宋体" w:hAnsi="宋体"/>
          <w:sz w:val="24"/>
          <w:szCs w:val="24"/>
        </w:rPr>
        <w:t>.1请于</w:t>
      </w:r>
      <w:r w:rsidR="00B87A41" w:rsidRPr="00247CF7">
        <w:rPr>
          <w:rFonts w:ascii="宋体" w:eastAsia="宋体" w:hAnsi="宋体"/>
          <w:sz w:val="24"/>
          <w:szCs w:val="24"/>
          <w:u w:val="single"/>
        </w:rPr>
        <w:t>201</w:t>
      </w:r>
      <w:r w:rsidR="00B87A41" w:rsidRPr="00247CF7">
        <w:rPr>
          <w:rFonts w:ascii="宋体" w:eastAsia="宋体" w:hAnsi="宋体" w:hint="eastAsia"/>
          <w:sz w:val="24"/>
          <w:szCs w:val="24"/>
          <w:u w:val="single"/>
        </w:rPr>
        <w:t>9</w:t>
      </w:r>
      <w:r w:rsidR="00B87A41" w:rsidRPr="00247CF7">
        <w:rPr>
          <w:rFonts w:ascii="宋体" w:eastAsia="宋体" w:hAnsi="宋体"/>
          <w:sz w:val="24"/>
          <w:szCs w:val="24"/>
        </w:rPr>
        <w:t>年</w:t>
      </w:r>
      <w:r w:rsidR="00B87A41" w:rsidRPr="00247CF7">
        <w:rPr>
          <w:rFonts w:ascii="宋体" w:eastAsia="宋体" w:hAnsi="宋体" w:hint="eastAsia"/>
          <w:sz w:val="24"/>
          <w:szCs w:val="24"/>
          <w:u w:val="single"/>
        </w:rPr>
        <w:t>1</w:t>
      </w:r>
      <w:r w:rsidR="00B93875">
        <w:rPr>
          <w:rFonts w:ascii="宋体" w:eastAsia="宋体" w:hAnsi="宋体" w:hint="eastAsia"/>
          <w:sz w:val="24"/>
          <w:szCs w:val="24"/>
          <w:u w:val="single"/>
        </w:rPr>
        <w:t>2</w:t>
      </w:r>
      <w:r w:rsidR="00B87A41" w:rsidRPr="00247CF7">
        <w:rPr>
          <w:rFonts w:ascii="宋体" w:eastAsia="宋体" w:hAnsi="宋体"/>
          <w:sz w:val="24"/>
          <w:szCs w:val="24"/>
        </w:rPr>
        <w:t>月</w:t>
      </w:r>
      <w:r w:rsidR="007B2147">
        <w:rPr>
          <w:rFonts w:ascii="宋体" w:eastAsia="宋体" w:hAnsi="宋体"/>
          <w:sz w:val="24"/>
          <w:szCs w:val="24"/>
          <w:u w:val="single"/>
        </w:rPr>
        <w:t>30</w:t>
      </w:r>
      <w:r w:rsidR="00B87A41" w:rsidRPr="00247CF7">
        <w:rPr>
          <w:rFonts w:ascii="宋体" w:eastAsia="宋体" w:hAnsi="宋体"/>
          <w:sz w:val="24"/>
          <w:szCs w:val="24"/>
        </w:rPr>
        <w:t>日至</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B87A41" w:rsidRPr="00247CF7">
        <w:rPr>
          <w:rFonts w:ascii="宋体" w:eastAsia="宋体" w:hAnsi="宋体" w:hint="eastAsia"/>
          <w:sz w:val="24"/>
          <w:szCs w:val="24"/>
          <w:u w:val="single"/>
        </w:rPr>
        <w:t>1</w:t>
      </w:r>
      <w:r w:rsidR="00B87A41" w:rsidRPr="00247CF7">
        <w:rPr>
          <w:rFonts w:ascii="宋体" w:eastAsia="宋体" w:hAnsi="宋体"/>
          <w:sz w:val="24"/>
          <w:szCs w:val="24"/>
        </w:rPr>
        <w:t>月</w:t>
      </w:r>
      <w:r w:rsidR="007B2147">
        <w:rPr>
          <w:rFonts w:ascii="宋体" w:eastAsia="宋体" w:hAnsi="宋体"/>
          <w:sz w:val="24"/>
          <w:szCs w:val="24"/>
          <w:u w:val="single"/>
        </w:rPr>
        <w:t>2</w:t>
      </w:r>
      <w:r w:rsidR="00B87A41" w:rsidRPr="00247CF7">
        <w:rPr>
          <w:rFonts w:ascii="宋体" w:eastAsia="宋体" w:hAnsi="宋体"/>
          <w:sz w:val="24"/>
          <w:szCs w:val="24"/>
        </w:rPr>
        <w:t>日，每日上午</w:t>
      </w:r>
      <w:r w:rsidR="00B87A41" w:rsidRPr="00247CF7">
        <w:rPr>
          <w:rFonts w:ascii="宋体" w:eastAsia="宋体" w:hAnsi="宋体"/>
          <w:sz w:val="24"/>
          <w:szCs w:val="24"/>
          <w:u w:val="single"/>
        </w:rPr>
        <w:t>9</w:t>
      </w:r>
      <w:r w:rsidR="00B87A41" w:rsidRPr="00247CF7">
        <w:rPr>
          <w:rFonts w:ascii="宋体" w:eastAsia="宋体" w:hAnsi="宋体"/>
          <w:sz w:val="24"/>
          <w:szCs w:val="24"/>
        </w:rPr>
        <w:t>时至</w:t>
      </w:r>
      <w:r w:rsidR="00B87A41" w:rsidRPr="00247CF7">
        <w:rPr>
          <w:rFonts w:ascii="宋体" w:eastAsia="宋体" w:hAnsi="宋体"/>
          <w:sz w:val="24"/>
          <w:szCs w:val="24"/>
          <w:u w:val="single"/>
        </w:rPr>
        <w:t>11</w:t>
      </w:r>
      <w:r w:rsidR="00B87A41" w:rsidRPr="00247CF7">
        <w:rPr>
          <w:rFonts w:ascii="宋体" w:eastAsia="宋体" w:hAnsi="宋体"/>
          <w:sz w:val="24"/>
          <w:szCs w:val="24"/>
        </w:rPr>
        <w:t>时，下午</w:t>
      </w:r>
      <w:r w:rsidR="00B87A41" w:rsidRPr="00247CF7">
        <w:rPr>
          <w:rFonts w:ascii="宋体" w:eastAsia="宋体" w:hAnsi="宋体"/>
          <w:sz w:val="24"/>
          <w:szCs w:val="24"/>
          <w:u w:val="single"/>
        </w:rPr>
        <w:t>13</w:t>
      </w:r>
      <w:r w:rsidR="00B87A41" w:rsidRPr="00247CF7">
        <w:rPr>
          <w:rFonts w:ascii="宋体" w:eastAsia="宋体" w:hAnsi="宋体"/>
          <w:sz w:val="24"/>
          <w:szCs w:val="24"/>
        </w:rPr>
        <w:t>时至</w:t>
      </w:r>
      <w:r w:rsidR="00B87A41" w:rsidRPr="00247CF7">
        <w:rPr>
          <w:rFonts w:ascii="宋体" w:eastAsia="宋体" w:hAnsi="宋体"/>
          <w:sz w:val="24"/>
          <w:szCs w:val="24"/>
          <w:u w:val="single"/>
        </w:rPr>
        <w:t>16</w:t>
      </w:r>
      <w:r w:rsidR="00B87A41" w:rsidRPr="00247CF7">
        <w:rPr>
          <w:rFonts w:ascii="宋体" w:eastAsia="宋体" w:hAnsi="宋体"/>
          <w:sz w:val="24"/>
          <w:szCs w:val="24"/>
        </w:rPr>
        <w:t>时（北京时间，下同），在</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proofErr w:type="gramStart"/>
      <w:r w:rsidR="00B87A41" w:rsidRPr="00247CF7">
        <w:rPr>
          <w:rFonts w:ascii="宋体" w:eastAsia="宋体" w:hAnsi="宋体"/>
          <w:sz w:val="24"/>
          <w:szCs w:val="24"/>
          <w:u w:val="single"/>
        </w:rPr>
        <w:t>室</w:t>
      </w:r>
      <w:r w:rsidR="00B87A41" w:rsidRPr="00247CF7">
        <w:rPr>
          <w:rFonts w:ascii="宋体" w:eastAsia="宋体" w:hAnsi="宋体"/>
          <w:sz w:val="24"/>
          <w:szCs w:val="24"/>
        </w:rPr>
        <w:t>持营业执照</w:t>
      </w:r>
      <w:proofErr w:type="gramEnd"/>
      <w:r w:rsidR="00B87A41" w:rsidRPr="00247CF7">
        <w:rPr>
          <w:rFonts w:ascii="宋体" w:eastAsia="宋体" w:hAnsi="宋体"/>
          <w:sz w:val="24"/>
          <w:szCs w:val="24"/>
        </w:rPr>
        <w:t>副本</w:t>
      </w:r>
      <w:r w:rsidR="00B87A41" w:rsidRPr="00247CF7">
        <w:rPr>
          <w:rFonts w:ascii="宋体" w:eastAsia="宋体" w:hAnsi="宋体" w:hint="eastAsia"/>
          <w:sz w:val="24"/>
          <w:szCs w:val="24"/>
        </w:rPr>
        <w:t>复印件</w:t>
      </w:r>
      <w:r w:rsidR="00B87A41" w:rsidRPr="00247CF7">
        <w:rPr>
          <w:rFonts w:ascii="宋体" w:eastAsia="宋体" w:hAnsi="宋体"/>
          <w:sz w:val="24"/>
          <w:szCs w:val="24"/>
        </w:rPr>
        <w:t>、</w:t>
      </w:r>
      <w:r w:rsidR="00B87A41" w:rsidRPr="00247CF7">
        <w:rPr>
          <w:rFonts w:ascii="宋体" w:eastAsia="宋体" w:hAnsi="宋体" w:hint="eastAsia"/>
          <w:sz w:val="24"/>
          <w:szCs w:val="24"/>
        </w:rPr>
        <w:t>资质证书复印件、</w:t>
      </w:r>
      <w:r w:rsidR="00B87A41" w:rsidRPr="00247CF7">
        <w:rPr>
          <w:rFonts w:ascii="宋体" w:eastAsia="宋体" w:hAnsi="宋体"/>
          <w:sz w:val="24"/>
          <w:szCs w:val="24"/>
        </w:rPr>
        <w:t>授权委托书（或单位介绍信）</w:t>
      </w:r>
      <w:r w:rsidR="00B87A41" w:rsidRPr="00247CF7">
        <w:rPr>
          <w:rFonts w:ascii="宋体" w:eastAsia="宋体" w:hAnsi="宋体" w:hint="eastAsia"/>
          <w:sz w:val="24"/>
          <w:szCs w:val="24"/>
        </w:rPr>
        <w:t>原件</w:t>
      </w:r>
      <w:r w:rsidR="00B87A41" w:rsidRPr="00247CF7">
        <w:rPr>
          <w:rFonts w:ascii="宋体" w:eastAsia="宋体" w:hAnsi="宋体"/>
          <w:sz w:val="24"/>
          <w:szCs w:val="24"/>
        </w:rPr>
        <w:t>和被授权人身份证</w:t>
      </w:r>
      <w:r w:rsidR="00B87A41" w:rsidRPr="00247CF7">
        <w:rPr>
          <w:rFonts w:ascii="宋体" w:eastAsia="宋体" w:hAnsi="宋体" w:hint="eastAsia"/>
          <w:sz w:val="24"/>
          <w:szCs w:val="24"/>
        </w:rPr>
        <w:t>复印件</w:t>
      </w:r>
      <w:r w:rsidR="00B87A41" w:rsidRPr="00247CF7">
        <w:rPr>
          <w:rFonts w:ascii="宋体" w:eastAsia="宋体" w:hAnsi="宋体"/>
          <w:sz w:val="24"/>
          <w:szCs w:val="24"/>
        </w:rPr>
        <w:t>购买采购文件（所有复印件均加盖公章）。</w:t>
      </w:r>
    </w:p>
    <w:p w14:paraId="2C62D19C"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5</w:t>
      </w:r>
      <w:r w:rsidR="00B87A41" w:rsidRPr="00247CF7">
        <w:rPr>
          <w:rFonts w:ascii="宋体" w:eastAsia="宋体" w:hAnsi="宋体"/>
          <w:sz w:val="24"/>
          <w:szCs w:val="24"/>
        </w:rPr>
        <w:t>.2外地</w:t>
      </w:r>
      <w:r w:rsidR="00B87A41" w:rsidRPr="00247CF7">
        <w:rPr>
          <w:rFonts w:ascii="宋体" w:eastAsia="宋体" w:hAnsi="宋体" w:hint="eastAsia"/>
          <w:sz w:val="24"/>
          <w:szCs w:val="24"/>
        </w:rPr>
        <w:t>供应商</w:t>
      </w:r>
      <w:r w:rsidR="00B87A41" w:rsidRPr="00247CF7">
        <w:rPr>
          <w:rFonts w:ascii="宋体" w:eastAsia="宋体" w:hAnsi="宋体"/>
          <w:sz w:val="24"/>
          <w:szCs w:val="24"/>
        </w:rPr>
        <w:t>可以采取网络领取的方式</w:t>
      </w:r>
      <w:r w:rsidR="00B87A41" w:rsidRPr="00247CF7">
        <w:rPr>
          <w:rFonts w:ascii="宋体" w:eastAsia="宋体" w:hAnsi="宋体" w:hint="eastAsia"/>
          <w:sz w:val="24"/>
          <w:szCs w:val="24"/>
        </w:rPr>
        <w:t>，</w:t>
      </w:r>
      <w:r w:rsidR="00B87A41" w:rsidRPr="00247CF7">
        <w:rPr>
          <w:rFonts w:ascii="宋体" w:eastAsia="宋体" w:hAnsi="宋体"/>
          <w:sz w:val="24"/>
          <w:szCs w:val="24"/>
        </w:rPr>
        <w:t>于</w:t>
      </w:r>
      <w:r w:rsidR="00B87A41" w:rsidRPr="00247CF7">
        <w:rPr>
          <w:rFonts w:ascii="宋体" w:eastAsia="宋体" w:hAnsi="宋体" w:hint="eastAsia"/>
          <w:sz w:val="24"/>
          <w:szCs w:val="24"/>
        </w:rPr>
        <w:t>采购文件</w:t>
      </w:r>
      <w:r w:rsidR="00B87A41" w:rsidRPr="00247CF7">
        <w:rPr>
          <w:rFonts w:ascii="宋体" w:eastAsia="宋体" w:hAnsi="宋体"/>
          <w:sz w:val="24"/>
          <w:szCs w:val="24"/>
        </w:rPr>
        <w:t>领取截止时间前将营业执照副本、</w:t>
      </w:r>
      <w:r w:rsidR="00B87A41" w:rsidRPr="00247CF7">
        <w:rPr>
          <w:rFonts w:ascii="宋体" w:eastAsia="宋体" w:hAnsi="宋体" w:hint="eastAsia"/>
          <w:sz w:val="24"/>
          <w:szCs w:val="24"/>
        </w:rPr>
        <w:t>资质证书、</w:t>
      </w:r>
      <w:r w:rsidR="00B87A41" w:rsidRPr="00247CF7">
        <w:rPr>
          <w:rFonts w:ascii="宋体" w:eastAsia="宋体" w:hAnsi="宋体"/>
          <w:sz w:val="24"/>
          <w:szCs w:val="24"/>
        </w:rPr>
        <w:t>授权委托书（或单位介绍信）、被授权人身份证复印件、采购文件缴纳费用的电汇凭证盖章扫描件发送到采购代理机构邮箱</w:t>
      </w:r>
      <w:r w:rsidR="00B87A41" w:rsidRPr="00247CF7">
        <w:rPr>
          <w:rFonts w:ascii="宋体" w:eastAsia="宋体" w:hAnsi="宋体" w:hint="eastAsia"/>
          <w:sz w:val="24"/>
          <w:szCs w:val="24"/>
        </w:rPr>
        <w:t>zhangz@biddingcitic.com</w:t>
      </w:r>
      <w:r w:rsidR="00B87A41" w:rsidRPr="00247CF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14:paraId="66101AD9"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采购文件费用为</w:t>
      </w:r>
      <w:r w:rsidRPr="00247CF7">
        <w:rPr>
          <w:rFonts w:ascii="宋体" w:eastAsia="宋体" w:hAnsi="宋体" w:hint="eastAsia"/>
          <w:sz w:val="24"/>
          <w:szCs w:val="24"/>
        </w:rPr>
        <w:t>300</w:t>
      </w:r>
      <w:r w:rsidRPr="00247CF7">
        <w:rPr>
          <w:rFonts w:ascii="宋体" w:eastAsia="宋体" w:hAnsi="宋体"/>
          <w:sz w:val="24"/>
          <w:szCs w:val="24"/>
        </w:rPr>
        <w:t>元，快递费用为50元，售后不退。</w:t>
      </w:r>
    </w:p>
    <w:p w14:paraId="12E2D41F" w14:textId="77777777" w:rsidR="00B87A41" w:rsidRPr="00247CF7" w:rsidRDefault="00B87A41">
      <w:pPr>
        <w:spacing w:line="360" w:lineRule="auto"/>
        <w:ind w:hanging="2"/>
        <w:jc w:val="left"/>
        <w:rPr>
          <w:rFonts w:ascii="宋体" w:eastAsia="宋体" w:hAnsi="宋体"/>
          <w:sz w:val="24"/>
          <w:szCs w:val="24"/>
        </w:rPr>
      </w:pPr>
      <w:bookmarkStart w:id="15" w:name="_Toc184635064"/>
    </w:p>
    <w:p w14:paraId="22F06236" w14:textId="77777777" w:rsidR="00B87A41" w:rsidRPr="00247CF7" w:rsidRDefault="00374CEC">
      <w:pPr>
        <w:spacing w:line="360" w:lineRule="auto"/>
        <w:ind w:hanging="2"/>
        <w:jc w:val="left"/>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w:t>
      </w:r>
      <w:bookmarkEnd w:id="15"/>
      <w:r w:rsidR="00B87A41" w:rsidRPr="00247CF7">
        <w:rPr>
          <w:rFonts w:ascii="宋体" w:eastAsia="宋体" w:hAnsi="宋体" w:hint="eastAsia"/>
          <w:sz w:val="24"/>
          <w:szCs w:val="24"/>
        </w:rPr>
        <w:t>响应</w:t>
      </w:r>
      <w:r w:rsidR="00B87A41" w:rsidRPr="00247CF7">
        <w:rPr>
          <w:rFonts w:ascii="宋体" w:eastAsia="宋体" w:hAnsi="宋体"/>
          <w:sz w:val="24"/>
          <w:szCs w:val="24"/>
        </w:rPr>
        <w:t>文件递交</w:t>
      </w:r>
      <w:r w:rsidR="00B87A41" w:rsidRPr="00247CF7">
        <w:rPr>
          <w:rFonts w:ascii="宋体" w:eastAsia="宋体" w:hAnsi="宋体" w:hint="eastAsia"/>
          <w:sz w:val="24"/>
          <w:szCs w:val="24"/>
        </w:rPr>
        <w:t>截止时间及地点</w:t>
      </w:r>
    </w:p>
    <w:p w14:paraId="7AF466E3" w14:textId="50E1EA9D"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.1</w:t>
      </w:r>
      <w:r w:rsidR="00B87A41" w:rsidRPr="00247CF7">
        <w:rPr>
          <w:rFonts w:ascii="宋体" w:eastAsia="宋体" w:hAnsi="宋体" w:hint="eastAsia"/>
          <w:sz w:val="24"/>
          <w:szCs w:val="24"/>
        </w:rPr>
        <w:t>响应文件递交截止</w:t>
      </w:r>
      <w:r w:rsidR="00B87A41" w:rsidRPr="00247CF7">
        <w:rPr>
          <w:rFonts w:ascii="宋体" w:eastAsia="宋体" w:hAnsi="宋体"/>
          <w:sz w:val="24"/>
          <w:szCs w:val="24"/>
        </w:rPr>
        <w:t>时间为</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7B2147">
        <w:rPr>
          <w:rFonts w:ascii="宋体" w:eastAsia="宋体" w:hAnsi="宋体"/>
          <w:sz w:val="24"/>
          <w:szCs w:val="24"/>
          <w:u w:val="single"/>
        </w:rPr>
        <w:t>1</w:t>
      </w:r>
      <w:r w:rsidR="00B87A41" w:rsidRPr="00247CF7">
        <w:rPr>
          <w:rFonts w:ascii="宋体" w:eastAsia="宋体" w:hAnsi="宋体"/>
          <w:sz w:val="24"/>
          <w:szCs w:val="24"/>
        </w:rPr>
        <w:t>月</w:t>
      </w:r>
      <w:r w:rsidR="007B2147">
        <w:rPr>
          <w:rFonts w:ascii="宋体" w:eastAsia="宋体" w:hAnsi="宋体"/>
          <w:sz w:val="24"/>
          <w:szCs w:val="24"/>
          <w:u w:val="single"/>
        </w:rPr>
        <w:t>7</w:t>
      </w:r>
      <w:r w:rsidR="00B87A41" w:rsidRPr="00247CF7">
        <w:rPr>
          <w:rFonts w:ascii="宋体" w:eastAsia="宋体" w:hAnsi="宋体"/>
          <w:sz w:val="24"/>
          <w:szCs w:val="24"/>
        </w:rPr>
        <w:t>日</w:t>
      </w:r>
      <w:r w:rsidR="00B87A41" w:rsidRPr="00247CF7">
        <w:rPr>
          <w:rFonts w:ascii="宋体" w:eastAsia="宋体" w:hAnsi="宋体"/>
          <w:sz w:val="24"/>
          <w:szCs w:val="24"/>
          <w:u w:val="single"/>
        </w:rPr>
        <w:t>09</w:t>
      </w:r>
      <w:r w:rsidR="00B87A41" w:rsidRPr="00247CF7">
        <w:rPr>
          <w:rFonts w:ascii="宋体" w:eastAsia="宋体" w:hAnsi="宋体"/>
          <w:sz w:val="24"/>
          <w:szCs w:val="24"/>
        </w:rPr>
        <w:t>时</w:t>
      </w:r>
      <w:r w:rsidR="00676581">
        <w:rPr>
          <w:rFonts w:ascii="宋体" w:eastAsia="宋体" w:hAnsi="宋体" w:hint="eastAsia"/>
          <w:sz w:val="24"/>
          <w:szCs w:val="24"/>
          <w:u w:val="single"/>
        </w:rPr>
        <w:t>3</w:t>
      </w:r>
      <w:r w:rsidR="00B87A41" w:rsidRPr="00247CF7">
        <w:rPr>
          <w:rFonts w:ascii="宋体" w:eastAsia="宋体" w:hAnsi="宋体"/>
          <w:sz w:val="24"/>
          <w:szCs w:val="24"/>
          <w:u w:val="single"/>
        </w:rPr>
        <w:t>0</w:t>
      </w:r>
      <w:r w:rsidR="00B87A41" w:rsidRPr="00247CF7">
        <w:rPr>
          <w:rFonts w:ascii="宋体" w:eastAsia="宋体" w:hAnsi="宋体"/>
          <w:sz w:val="24"/>
          <w:szCs w:val="24"/>
        </w:rPr>
        <w:t>分，地点：</w:t>
      </w:r>
      <w:r w:rsidR="00B87A41" w:rsidRPr="00247CF7">
        <w:rPr>
          <w:rFonts w:ascii="宋体" w:eastAsia="宋体" w:hAnsi="宋体" w:hint="eastAsia"/>
          <w:kern w:val="0"/>
          <w:sz w:val="24"/>
          <w:szCs w:val="24"/>
          <w:u w:val="single"/>
        </w:rPr>
        <w:t>北京市西城区金融大街甲3号中国邮政集团公司</w:t>
      </w:r>
      <w:r w:rsidR="007B2147">
        <w:rPr>
          <w:rFonts w:ascii="宋体" w:eastAsia="宋体" w:hAnsi="宋体" w:hint="eastAsia"/>
          <w:kern w:val="0"/>
          <w:sz w:val="24"/>
          <w:szCs w:val="24"/>
          <w:u w:val="single"/>
        </w:rPr>
        <w:t>1</w:t>
      </w:r>
      <w:r w:rsidR="007B2147">
        <w:rPr>
          <w:rFonts w:ascii="宋体" w:eastAsia="宋体" w:hAnsi="宋体"/>
          <w:kern w:val="0"/>
          <w:sz w:val="24"/>
          <w:szCs w:val="24"/>
          <w:u w:val="single"/>
        </w:rPr>
        <w:t>323</w:t>
      </w:r>
      <w:r w:rsidR="00B87A41" w:rsidRPr="00247CF7">
        <w:rPr>
          <w:rFonts w:ascii="宋体" w:eastAsia="宋体" w:hAnsi="宋体" w:hint="eastAsia"/>
          <w:kern w:val="0"/>
          <w:sz w:val="24"/>
          <w:szCs w:val="24"/>
          <w:u w:val="single"/>
        </w:rPr>
        <w:t>会议室</w:t>
      </w:r>
      <w:r w:rsidR="00B87A41" w:rsidRPr="00247CF7">
        <w:rPr>
          <w:rFonts w:ascii="宋体" w:eastAsia="宋体" w:hAnsi="宋体"/>
          <w:kern w:val="0"/>
          <w:sz w:val="24"/>
          <w:szCs w:val="24"/>
        </w:rPr>
        <w:t>。</w:t>
      </w:r>
      <w:r w:rsidR="00B87A41" w:rsidRPr="00247CF7">
        <w:rPr>
          <w:rFonts w:ascii="宋体" w:eastAsia="宋体" w:hAnsi="宋体"/>
          <w:sz w:val="24"/>
          <w:szCs w:val="24"/>
        </w:rPr>
        <w:t>（如有变化，另行通知）</w:t>
      </w:r>
    </w:p>
    <w:p w14:paraId="0D1C184A"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.2 逾期送达的或者未送达指定地点的</w:t>
      </w:r>
      <w:r w:rsidR="00B87A41" w:rsidRPr="00247CF7">
        <w:rPr>
          <w:rFonts w:ascii="宋体" w:eastAsia="宋体" w:hAnsi="宋体" w:hint="eastAsia"/>
          <w:sz w:val="24"/>
          <w:szCs w:val="24"/>
        </w:rPr>
        <w:t>响应</w:t>
      </w:r>
      <w:r w:rsidR="00B87A41" w:rsidRPr="00247CF7">
        <w:rPr>
          <w:rFonts w:ascii="宋体" w:eastAsia="宋体" w:hAnsi="宋体"/>
          <w:sz w:val="24"/>
          <w:szCs w:val="24"/>
        </w:rPr>
        <w:t>文件，采购人不予受理。</w:t>
      </w:r>
    </w:p>
    <w:p w14:paraId="09DC923F" w14:textId="77777777" w:rsidR="00B87A41" w:rsidRPr="00247CF7" w:rsidRDefault="00B87A41">
      <w:pPr>
        <w:spacing w:line="360" w:lineRule="auto"/>
        <w:jc w:val="left"/>
        <w:rPr>
          <w:rFonts w:ascii="宋体" w:eastAsia="宋体" w:hAnsi="宋体"/>
          <w:sz w:val="24"/>
          <w:szCs w:val="24"/>
        </w:rPr>
      </w:pPr>
    </w:p>
    <w:p w14:paraId="6DE339AD" w14:textId="77777777" w:rsidR="00B87A41" w:rsidRPr="00247CF7" w:rsidRDefault="00374CEC">
      <w:pPr>
        <w:spacing w:line="360" w:lineRule="auto"/>
        <w:ind w:hanging="2"/>
        <w:jc w:val="left"/>
        <w:rPr>
          <w:rFonts w:ascii="宋体" w:eastAsia="宋体" w:hAnsi="宋体"/>
          <w:sz w:val="24"/>
          <w:szCs w:val="24"/>
        </w:rPr>
      </w:pPr>
      <w:bookmarkStart w:id="16" w:name="_Toc184635066"/>
      <w:r>
        <w:rPr>
          <w:rFonts w:ascii="宋体" w:eastAsia="宋体" w:hAnsi="宋体" w:hint="eastAsia"/>
          <w:sz w:val="24"/>
          <w:szCs w:val="24"/>
        </w:rPr>
        <w:t>7</w:t>
      </w:r>
      <w:r w:rsidR="00B87A41" w:rsidRPr="00247CF7">
        <w:rPr>
          <w:rFonts w:ascii="宋体" w:eastAsia="宋体" w:hAnsi="宋体"/>
          <w:sz w:val="24"/>
          <w:szCs w:val="24"/>
        </w:rPr>
        <w:t>．</w:t>
      </w:r>
      <w:bookmarkEnd w:id="16"/>
      <w:r w:rsidR="00B87A41" w:rsidRPr="00247CF7">
        <w:rPr>
          <w:rFonts w:ascii="宋体" w:eastAsia="宋体" w:hAnsi="宋体"/>
          <w:sz w:val="24"/>
          <w:szCs w:val="24"/>
        </w:rPr>
        <w:t>联系方式</w:t>
      </w:r>
    </w:p>
    <w:p w14:paraId="412883EE"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.1采购代理机构：</w:t>
      </w:r>
      <w:r w:rsidR="00B87A41" w:rsidRPr="00247CF7">
        <w:rPr>
          <w:rFonts w:ascii="宋体" w:eastAsia="宋体" w:hAnsi="宋体"/>
          <w:sz w:val="24"/>
          <w:szCs w:val="24"/>
          <w:u w:val="single"/>
        </w:rPr>
        <w:t>中信国际招标有限公司</w:t>
      </w:r>
    </w:p>
    <w:p w14:paraId="4A5A1275"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.2地  址：</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p>
    <w:p w14:paraId="7C82F9E7"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.3邮  编：</w:t>
      </w:r>
      <w:r w:rsidR="00B87A41" w:rsidRPr="00247CF7">
        <w:rPr>
          <w:rFonts w:ascii="宋体" w:eastAsia="宋体" w:hAnsi="宋体"/>
          <w:sz w:val="24"/>
          <w:szCs w:val="24"/>
          <w:u w:val="single"/>
        </w:rPr>
        <w:t>100004</w:t>
      </w:r>
    </w:p>
    <w:p w14:paraId="47BA063C"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.4联系人：</w:t>
      </w:r>
      <w:r w:rsidR="00B87A41" w:rsidRPr="00247CF7">
        <w:rPr>
          <w:rFonts w:ascii="宋体" w:eastAsia="宋体" w:hAnsi="宋体" w:hint="eastAsia"/>
          <w:sz w:val="24"/>
          <w:szCs w:val="24"/>
          <w:u w:val="single"/>
        </w:rPr>
        <w:t>张哲</w:t>
      </w:r>
    </w:p>
    <w:p w14:paraId="468DF441"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.5电话：</w:t>
      </w:r>
      <w:r w:rsidR="00B87A41" w:rsidRPr="00247CF7">
        <w:rPr>
          <w:rFonts w:ascii="宋体" w:eastAsia="宋体" w:hAnsi="宋体"/>
          <w:sz w:val="24"/>
          <w:szCs w:val="24"/>
          <w:u w:val="single"/>
        </w:rPr>
        <w:t>010-84865055-165</w:t>
      </w:r>
    </w:p>
    <w:p w14:paraId="4EE02DE4"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.6传真：</w:t>
      </w:r>
      <w:r w:rsidR="00B87A41" w:rsidRPr="00247CF7">
        <w:rPr>
          <w:rFonts w:ascii="宋体" w:eastAsia="宋体" w:hAnsi="宋体"/>
          <w:sz w:val="24"/>
          <w:szCs w:val="24"/>
          <w:u w:val="single"/>
        </w:rPr>
        <w:t>010-84865255</w:t>
      </w:r>
    </w:p>
    <w:p w14:paraId="094D5A39"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.7电子</w:t>
      </w:r>
      <w:r w:rsidR="00B87A41" w:rsidRPr="00247CF7">
        <w:rPr>
          <w:rFonts w:ascii="宋体" w:eastAsia="宋体" w:hAnsi="宋体" w:hint="eastAsia"/>
          <w:sz w:val="24"/>
          <w:szCs w:val="24"/>
        </w:rPr>
        <w:t>邮箱</w:t>
      </w:r>
      <w:r w:rsidR="00B87A41" w:rsidRPr="00247CF7">
        <w:rPr>
          <w:rFonts w:ascii="宋体" w:eastAsia="宋体" w:hAnsi="宋体"/>
          <w:sz w:val="24"/>
          <w:szCs w:val="24"/>
        </w:rPr>
        <w:t>：</w:t>
      </w:r>
      <w:r w:rsidR="00B87A41" w:rsidRPr="00247CF7">
        <w:rPr>
          <w:rFonts w:ascii="宋体" w:eastAsia="宋体" w:hAnsi="宋体" w:hint="eastAsia"/>
          <w:sz w:val="24"/>
          <w:szCs w:val="24"/>
          <w:u w:val="single"/>
        </w:rPr>
        <w:t>zhangz@biddingcitic.com</w:t>
      </w:r>
    </w:p>
    <w:p w14:paraId="778B00BD"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8</w:t>
      </w:r>
      <w:r w:rsidR="00B87A41" w:rsidRPr="00247CF7">
        <w:rPr>
          <w:rFonts w:ascii="宋体" w:eastAsia="宋体" w:hAnsi="宋体"/>
          <w:sz w:val="24"/>
          <w:szCs w:val="24"/>
        </w:rPr>
        <w:t>开户名称：</w:t>
      </w:r>
      <w:r w:rsidR="00B87A41" w:rsidRPr="00247CF7">
        <w:rPr>
          <w:rFonts w:ascii="宋体" w:eastAsia="宋体" w:hAnsi="宋体"/>
          <w:sz w:val="24"/>
          <w:szCs w:val="24"/>
          <w:u w:val="single"/>
        </w:rPr>
        <w:t>中信国际招标有限公司</w:t>
      </w:r>
    </w:p>
    <w:p w14:paraId="2AA8502B"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9</w:t>
      </w:r>
      <w:r w:rsidR="00B87A41" w:rsidRPr="00247CF7">
        <w:rPr>
          <w:rFonts w:ascii="宋体" w:eastAsia="宋体" w:hAnsi="宋体"/>
          <w:sz w:val="24"/>
          <w:szCs w:val="24"/>
        </w:rPr>
        <w:t>开户银行：</w:t>
      </w:r>
      <w:r w:rsidR="00B87A41" w:rsidRPr="00247CF7">
        <w:rPr>
          <w:rFonts w:ascii="宋体" w:eastAsia="宋体" w:hAnsi="宋体"/>
          <w:sz w:val="24"/>
          <w:szCs w:val="24"/>
          <w:u w:val="single"/>
        </w:rPr>
        <w:t>中国邮政储蓄银行北京西城区支行</w:t>
      </w:r>
    </w:p>
    <w:p w14:paraId="16183EB1" w14:textId="77777777" w:rsidR="00B87A41" w:rsidRPr="00247CF7" w:rsidRDefault="00374CEC">
      <w:pPr>
        <w:spacing w:line="360" w:lineRule="auto"/>
        <w:jc w:val="left"/>
        <w:rPr>
          <w:rFonts w:ascii="宋体" w:eastAsia="宋体" w:hAnsi="宋体"/>
          <w:sz w:val="24"/>
          <w:szCs w:val="24"/>
          <w:u w:val="single"/>
        </w:rPr>
      </w:pPr>
      <w:r>
        <w:rPr>
          <w:rFonts w:ascii="宋体" w:eastAsia="宋体" w:hAnsi="宋体" w:hint="eastAsia"/>
          <w:sz w:val="24"/>
          <w:szCs w:val="24"/>
        </w:rPr>
        <w:t>7</w:t>
      </w:r>
      <w:r w:rsidR="006D4F1D">
        <w:rPr>
          <w:rFonts w:ascii="宋体" w:eastAsia="宋体" w:hAnsi="宋体" w:hint="eastAsia"/>
          <w:sz w:val="24"/>
          <w:szCs w:val="24"/>
        </w:rPr>
        <w:t>.1</w:t>
      </w:r>
      <w:r w:rsidR="00691194">
        <w:rPr>
          <w:rFonts w:ascii="宋体" w:eastAsia="宋体" w:hAnsi="宋体" w:hint="eastAsia"/>
          <w:sz w:val="24"/>
          <w:szCs w:val="24"/>
        </w:rPr>
        <w:t>0</w:t>
      </w:r>
      <w:proofErr w:type="gramStart"/>
      <w:r w:rsidR="00B87A41" w:rsidRPr="00247CF7">
        <w:rPr>
          <w:rFonts w:ascii="宋体" w:eastAsia="宋体" w:hAnsi="宋体"/>
          <w:sz w:val="24"/>
          <w:szCs w:val="24"/>
        </w:rPr>
        <w:t>账</w:t>
      </w:r>
      <w:proofErr w:type="gramEnd"/>
      <w:r w:rsidR="00B87A41" w:rsidRPr="00247CF7">
        <w:rPr>
          <w:rFonts w:ascii="宋体" w:eastAsia="宋体" w:hAnsi="宋体"/>
          <w:sz w:val="24"/>
          <w:szCs w:val="24"/>
        </w:rPr>
        <w:t xml:space="preserve">    号：</w:t>
      </w:r>
      <w:r w:rsidR="00B87A41" w:rsidRPr="00247CF7">
        <w:rPr>
          <w:rFonts w:ascii="宋体" w:eastAsia="宋体" w:hAnsi="宋体"/>
          <w:sz w:val="24"/>
          <w:szCs w:val="24"/>
          <w:u w:val="single"/>
        </w:rPr>
        <w:t>9110 0201 0000 9364 48</w:t>
      </w:r>
    </w:p>
    <w:p w14:paraId="3B29C133" w14:textId="0A86DE34" w:rsidR="00B87A41" w:rsidRPr="00247CF7" w:rsidRDefault="00B87A41">
      <w:pPr>
        <w:spacing w:line="360" w:lineRule="auto"/>
        <w:ind w:firstLineChars="2750" w:firstLine="6600"/>
        <w:jc w:val="left"/>
        <w:rPr>
          <w:rFonts w:ascii="宋体" w:eastAsia="宋体" w:hAnsi="宋体"/>
          <w:sz w:val="24"/>
          <w:szCs w:val="24"/>
        </w:rPr>
        <w:sectPr w:rsidR="00B87A41" w:rsidRPr="00247CF7">
          <w:footerReference w:type="default" r:id="rId8"/>
          <w:pgSz w:w="11906" w:h="16838"/>
          <w:pgMar w:top="1304" w:right="1304" w:bottom="1304" w:left="1474" w:header="851" w:footer="992" w:gutter="0"/>
          <w:cols w:space="720"/>
          <w:docGrid w:linePitch="312"/>
        </w:sectPr>
      </w:pPr>
      <w:r w:rsidRPr="00247CF7">
        <w:rPr>
          <w:rFonts w:ascii="宋体" w:eastAsia="宋体" w:hAnsi="宋体"/>
          <w:sz w:val="24"/>
          <w:szCs w:val="24"/>
          <w:u w:val="single"/>
        </w:rPr>
        <w:t>201</w:t>
      </w:r>
      <w:r w:rsidRPr="00247CF7">
        <w:rPr>
          <w:rFonts w:ascii="宋体" w:eastAsia="宋体" w:hAnsi="宋体" w:hint="eastAsia"/>
          <w:sz w:val="24"/>
          <w:szCs w:val="24"/>
          <w:u w:val="single"/>
        </w:rPr>
        <w:t>9</w:t>
      </w:r>
      <w:r w:rsidRPr="00247CF7">
        <w:rPr>
          <w:rFonts w:ascii="宋体" w:eastAsia="宋体" w:hAnsi="宋体"/>
          <w:sz w:val="24"/>
          <w:szCs w:val="24"/>
        </w:rPr>
        <w:t>年</w:t>
      </w:r>
      <w:r w:rsidR="00B93875">
        <w:rPr>
          <w:rFonts w:ascii="宋体" w:eastAsia="宋体" w:hAnsi="宋体" w:hint="eastAsia"/>
          <w:sz w:val="24"/>
          <w:szCs w:val="24"/>
          <w:u w:val="single"/>
        </w:rPr>
        <w:t>12</w:t>
      </w:r>
      <w:r w:rsidRPr="00247CF7">
        <w:rPr>
          <w:rFonts w:ascii="宋体" w:eastAsia="宋体" w:hAnsi="宋体"/>
          <w:sz w:val="24"/>
          <w:szCs w:val="24"/>
        </w:rPr>
        <w:t>月</w:t>
      </w:r>
      <w:r w:rsidR="007B2147">
        <w:rPr>
          <w:rFonts w:ascii="宋体" w:eastAsia="宋体" w:hAnsi="宋体"/>
          <w:sz w:val="24"/>
          <w:szCs w:val="24"/>
          <w:u w:val="single"/>
        </w:rPr>
        <w:t>30</w:t>
      </w:r>
      <w:r w:rsidRPr="00247CF7">
        <w:rPr>
          <w:rFonts w:ascii="宋体" w:eastAsia="宋体" w:hAnsi="宋体"/>
          <w:sz w:val="24"/>
          <w:szCs w:val="24"/>
        </w:rPr>
        <w:t>日</w:t>
      </w:r>
    </w:p>
    <w:p w14:paraId="4BE5A482" w14:textId="77777777" w:rsidR="00B87A41" w:rsidRPr="00247CF7" w:rsidRDefault="00B87A41">
      <w:pPr>
        <w:spacing w:line="360" w:lineRule="auto"/>
        <w:ind w:firstLineChars="2750" w:firstLine="6600"/>
        <w:jc w:val="left"/>
        <w:rPr>
          <w:rFonts w:ascii="宋体" w:eastAsia="宋体" w:hAnsi="宋体"/>
          <w:sz w:val="24"/>
          <w:szCs w:val="24"/>
          <w:u w:val="single"/>
        </w:rPr>
      </w:pPr>
    </w:p>
    <w:p w14:paraId="43E4E70B" w14:textId="77777777" w:rsidR="00B87A41" w:rsidRPr="00247CF7" w:rsidRDefault="00B87A41">
      <w:pPr>
        <w:pStyle w:val="1"/>
        <w:spacing w:before="120"/>
        <w:jc w:val="center"/>
        <w:rPr>
          <w:rFonts w:ascii="宋体" w:eastAsia="宋体" w:hAnsi="宋体"/>
          <w:bCs/>
          <w:sz w:val="24"/>
          <w:szCs w:val="24"/>
        </w:rPr>
      </w:pPr>
      <w:bookmarkStart w:id="17" w:name="_Toc521201597"/>
      <w:bookmarkStart w:id="18" w:name="_Toc521203418"/>
      <w:bookmarkStart w:id="19" w:name="_Toc8895739"/>
      <w:bookmarkStart w:id="20" w:name="_Toc11499584"/>
      <w:bookmarkStart w:id="21" w:name="_Toc11500280"/>
      <w:bookmarkStart w:id="22" w:name="_Toc11554639"/>
      <w:bookmarkStart w:id="23" w:name="_Toc12670503"/>
      <w:bookmarkStart w:id="24" w:name="_Toc94544744"/>
      <w:bookmarkStart w:id="25" w:name="_Toc94544828"/>
      <w:bookmarkStart w:id="26" w:name="_Toc94585340"/>
      <w:bookmarkStart w:id="27" w:name="_Toc24965838"/>
      <w:r w:rsidRPr="00247CF7">
        <w:rPr>
          <w:rFonts w:ascii="宋体" w:eastAsia="宋体" w:hAnsi="宋体"/>
          <w:sz w:val="24"/>
          <w:szCs w:val="24"/>
        </w:rPr>
        <w:t xml:space="preserve">第二章 </w:t>
      </w:r>
      <w:r w:rsidRPr="00247CF7">
        <w:rPr>
          <w:rFonts w:ascii="宋体" w:eastAsia="宋体" w:hAnsi="宋体"/>
          <w:bCs/>
          <w:sz w:val="24"/>
          <w:szCs w:val="24"/>
        </w:rPr>
        <w:t>供应商须知及前附表</w:t>
      </w:r>
      <w:bookmarkEnd w:id="17"/>
      <w:bookmarkEnd w:id="18"/>
      <w:bookmarkEnd w:id="19"/>
      <w:bookmarkEnd w:id="20"/>
      <w:bookmarkEnd w:id="21"/>
      <w:bookmarkEnd w:id="22"/>
      <w:bookmarkEnd w:id="23"/>
      <w:bookmarkEnd w:id="24"/>
      <w:bookmarkEnd w:id="25"/>
      <w:bookmarkEnd w:id="26"/>
      <w:bookmarkEnd w:id="27"/>
    </w:p>
    <w:p w14:paraId="3F806657" w14:textId="77777777" w:rsidR="00B87A41" w:rsidRPr="00247CF7" w:rsidRDefault="00B87A41">
      <w:pPr>
        <w:pStyle w:val="3"/>
        <w:jc w:val="center"/>
        <w:rPr>
          <w:rFonts w:ascii="宋体" w:eastAsia="宋体" w:hAnsi="宋体"/>
          <w:sz w:val="24"/>
          <w:szCs w:val="24"/>
        </w:rPr>
      </w:pPr>
      <w:bookmarkStart w:id="28" w:name="_Toc94544829"/>
      <w:bookmarkStart w:id="29" w:name="_Toc24965839"/>
      <w:r w:rsidRPr="00247CF7">
        <w:rPr>
          <w:rFonts w:ascii="宋体" w:eastAsia="宋体" w:hAnsi="宋体"/>
          <w:sz w:val="24"/>
          <w:szCs w:val="24"/>
        </w:rPr>
        <w:t>供应商须知前附表</w:t>
      </w:r>
      <w:bookmarkEnd w:id="28"/>
      <w:bookmarkEnd w:id="29"/>
    </w:p>
    <w:p w14:paraId="3BE2ED2D" w14:textId="77777777" w:rsidR="00B87A41" w:rsidRPr="00247CF7" w:rsidRDefault="00B87A41">
      <w:pPr>
        <w:spacing w:line="360" w:lineRule="auto"/>
        <w:rPr>
          <w:rFonts w:ascii="宋体" w:eastAsia="宋体" w:hAnsi="宋体"/>
          <w:sz w:val="24"/>
          <w:szCs w:val="24"/>
        </w:rPr>
      </w:pPr>
      <w:bookmarkStart w:id="30" w:name="_Toc521201598"/>
      <w:bookmarkStart w:id="31" w:name="_Toc11499585"/>
      <w:bookmarkStart w:id="32" w:name="_Toc8895740"/>
      <w:bookmarkStart w:id="33" w:name="_Toc11554640"/>
      <w:bookmarkStart w:id="34" w:name="_Toc11500281"/>
      <w:bookmarkStart w:id="35" w:name="_Toc521203419"/>
      <w:bookmarkStart w:id="36" w:name="_Toc12670504"/>
      <w:r w:rsidRPr="00247CF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247CF7" w14:paraId="713056BC" w14:textId="77777777">
        <w:trPr>
          <w:trHeight w:val="538"/>
        </w:trPr>
        <w:tc>
          <w:tcPr>
            <w:tcW w:w="816" w:type="dxa"/>
            <w:vAlign w:val="center"/>
          </w:tcPr>
          <w:p w14:paraId="0BB19B7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000" w:type="dxa"/>
            <w:vAlign w:val="center"/>
          </w:tcPr>
          <w:p w14:paraId="37A5B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条款号</w:t>
            </w:r>
          </w:p>
        </w:tc>
        <w:tc>
          <w:tcPr>
            <w:tcW w:w="7528" w:type="dxa"/>
            <w:vAlign w:val="center"/>
          </w:tcPr>
          <w:p w14:paraId="6B3527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内容</w:t>
            </w:r>
          </w:p>
        </w:tc>
      </w:tr>
      <w:tr w:rsidR="00B87A41" w:rsidRPr="00247CF7" w14:paraId="5A4EACF0" w14:textId="77777777">
        <w:trPr>
          <w:trHeight w:val="455"/>
        </w:trPr>
        <w:tc>
          <w:tcPr>
            <w:tcW w:w="816" w:type="dxa"/>
            <w:vAlign w:val="center"/>
          </w:tcPr>
          <w:p w14:paraId="667C4E06"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p>
        </w:tc>
        <w:tc>
          <w:tcPr>
            <w:tcW w:w="1000" w:type="dxa"/>
            <w:vAlign w:val="center"/>
          </w:tcPr>
          <w:p w14:paraId="49CA3364"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6D225CCA" w14:textId="77777777" w:rsidR="00B87A41" w:rsidRPr="00247CF7" w:rsidRDefault="00B87A41">
            <w:pPr>
              <w:pStyle w:val="affa"/>
              <w:jc w:val="left"/>
              <w:rPr>
                <w:rFonts w:eastAsia="宋体" w:hAnsi="宋体"/>
                <w:sz w:val="24"/>
                <w:szCs w:val="24"/>
                <w:u w:val="single"/>
              </w:rPr>
            </w:pPr>
            <w:r w:rsidRPr="00247CF7">
              <w:rPr>
                <w:rFonts w:eastAsia="宋体" w:hAnsi="宋体"/>
                <w:sz w:val="24"/>
                <w:szCs w:val="24"/>
              </w:rPr>
              <w:t>项目名称：</w:t>
            </w:r>
            <w:r w:rsidR="00D11E10">
              <w:rPr>
                <w:rFonts w:eastAsia="宋体" w:hAnsi="宋体" w:hint="eastAsia"/>
                <w:sz w:val="24"/>
                <w:szCs w:val="24"/>
              </w:rPr>
              <w:t>中国邮政集团公司永安路173号邮政大院办公用房物业管理服务采购项目</w:t>
            </w:r>
          </w:p>
        </w:tc>
      </w:tr>
      <w:tr w:rsidR="00B87A41" w:rsidRPr="00247CF7" w14:paraId="595B731B" w14:textId="77777777">
        <w:trPr>
          <w:trHeight w:val="1068"/>
        </w:trPr>
        <w:tc>
          <w:tcPr>
            <w:tcW w:w="816" w:type="dxa"/>
            <w:vAlign w:val="center"/>
          </w:tcPr>
          <w:p w14:paraId="174D6143"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p>
        </w:tc>
        <w:tc>
          <w:tcPr>
            <w:tcW w:w="1000" w:type="dxa"/>
            <w:vAlign w:val="center"/>
          </w:tcPr>
          <w:p w14:paraId="0E98F44D"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1CE0E0DA" w14:textId="77777777" w:rsidR="00B87A41" w:rsidRPr="00247CF7" w:rsidRDefault="00B87A41">
            <w:pPr>
              <w:rPr>
                <w:rFonts w:ascii="宋体" w:eastAsia="宋体" w:hAnsi="宋体"/>
                <w:sz w:val="24"/>
                <w:szCs w:val="24"/>
              </w:rPr>
            </w:pPr>
            <w:r w:rsidRPr="00247CF7">
              <w:rPr>
                <w:rFonts w:ascii="宋体" w:eastAsia="宋体" w:hAnsi="宋体"/>
                <w:sz w:val="24"/>
                <w:szCs w:val="24"/>
              </w:rPr>
              <w:t>采购代理机构名称：中信国际招标有限公司</w:t>
            </w:r>
          </w:p>
          <w:p w14:paraId="7A1ECB7B" w14:textId="77777777" w:rsidR="00B87A41" w:rsidRPr="00247CF7" w:rsidRDefault="00B87A41">
            <w:pPr>
              <w:rPr>
                <w:rFonts w:ascii="宋体" w:eastAsia="宋体" w:hAnsi="宋体"/>
                <w:sz w:val="24"/>
                <w:szCs w:val="24"/>
              </w:rPr>
            </w:pPr>
            <w:r w:rsidRPr="00247CF7">
              <w:rPr>
                <w:rFonts w:ascii="宋体" w:eastAsia="宋体" w:hAnsi="宋体"/>
                <w:sz w:val="24"/>
                <w:szCs w:val="24"/>
              </w:rPr>
              <w:t>地址：北京市朝阳区新源南路6号京城大厦</w:t>
            </w:r>
            <w:r w:rsidRPr="00247CF7">
              <w:rPr>
                <w:rFonts w:ascii="宋体" w:eastAsia="宋体" w:hAnsi="宋体" w:hint="eastAsia"/>
                <w:sz w:val="24"/>
                <w:szCs w:val="24"/>
              </w:rPr>
              <w:t>B</w:t>
            </w:r>
            <w:r w:rsidRPr="00247CF7">
              <w:rPr>
                <w:rFonts w:ascii="宋体" w:eastAsia="宋体" w:hAnsi="宋体"/>
                <w:sz w:val="24"/>
                <w:szCs w:val="24"/>
              </w:rPr>
              <w:t>座</w:t>
            </w:r>
            <w:r w:rsidRPr="00247CF7">
              <w:rPr>
                <w:rFonts w:ascii="宋体" w:eastAsia="宋体" w:hAnsi="宋体" w:hint="eastAsia"/>
                <w:sz w:val="24"/>
                <w:szCs w:val="24"/>
              </w:rPr>
              <w:t>505</w:t>
            </w:r>
            <w:r w:rsidRPr="00247CF7">
              <w:rPr>
                <w:rFonts w:ascii="宋体" w:eastAsia="宋体" w:hAnsi="宋体"/>
                <w:sz w:val="24"/>
                <w:szCs w:val="24"/>
              </w:rPr>
              <w:t>室</w:t>
            </w:r>
          </w:p>
          <w:p w14:paraId="0A71280C" w14:textId="77777777" w:rsidR="00B87A41" w:rsidRPr="00247CF7" w:rsidRDefault="00B87A41">
            <w:pPr>
              <w:rPr>
                <w:rFonts w:ascii="宋体" w:eastAsia="宋体" w:hAnsi="宋体"/>
                <w:sz w:val="24"/>
                <w:szCs w:val="24"/>
              </w:rPr>
            </w:pPr>
            <w:r w:rsidRPr="00247CF7">
              <w:rPr>
                <w:rFonts w:ascii="宋体" w:eastAsia="宋体" w:hAnsi="宋体"/>
                <w:sz w:val="24"/>
                <w:szCs w:val="24"/>
              </w:rPr>
              <w:t>联系人：</w:t>
            </w:r>
            <w:r w:rsidRPr="00247CF7">
              <w:rPr>
                <w:rFonts w:ascii="宋体" w:eastAsia="宋体" w:hAnsi="宋体" w:hint="eastAsia"/>
                <w:sz w:val="24"/>
                <w:szCs w:val="24"/>
              </w:rPr>
              <w:t>张哲</w:t>
            </w:r>
          </w:p>
          <w:p w14:paraId="3219F94D" w14:textId="77777777" w:rsidR="00B87A41" w:rsidRPr="00247CF7" w:rsidRDefault="00B87A41">
            <w:pPr>
              <w:rPr>
                <w:rFonts w:ascii="宋体" w:eastAsia="宋体" w:hAnsi="宋体"/>
                <w:sz w:val="24"/>
                <w:szCs w:val="24"/>
              </w:rPr>
            </w:pPr>
            <w:r w:rsidRPr="00247CF7">
              <w:rPr>
                <w:rFonts w:ascii="宋体" w:eastAsia="宋体" w:hAnsi="宋体"/>
                <w:sz w:val="24"/>
                <w:szCs w:val="24"/>
              </w:rPr>
              <w:t>电话：010-84865055-165</w:t>
            </w:r>
          </w:p>
          <w:p w14:paraId="297DC781" w14:textId="77777777" w:rsidR="00B87A41" w:rsidRPr="00247CF7" w:rsidRDefault="00B87A41">
            <w:pPr>
              <w:rPr>
                <w:rFonts w:ascii="宋体" w:eastAsia="宋体" w:hAnsi="宋体"/>
                <w:sz w:val="24"/>
                <w:szCs w:val="24"/>
              </w:rPr>
            </w:pPr>
            <w:r w:rsidRPr="00247CF7">
              <w:rPr>
                <w:rFonts w:ascii="宋体" w:eastAsia="宋体" w:hAnsi="宋体"/>
                <w:sz w:val="24"/>
                <w:szCs w:val="24"/>
              </w:rPr>
              <w:t>传真：010-84865255</w:t>
            </w:r>
          </w:p>
        </w:tc>
      </w:tr>
      <w:tr w:rsidR="00B87A41" w:rsidRPr="00247CF7" w14:paraId="4D9CD0E1" w14:textId="77777777">
        <w:trPr>
          <w:trHeight w:val="1068"/>
        </w:trPr>
        <w:tc>
          <w:tcPr>
            <w:tcW w:w="816" w:type="dxa"/>
            <w:vAlign w:val="center"/>
          </w:tcPr>
          <w:p w14:paraId="245BCB7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3</w:t>
            </w:r>
          </w:p>
        </w:tc>
        <w:tc>
          <w:tcPr>
            <w:tcW w:w="1000" w:type="dxa"/>
            <w:vAlign w:val="center"/>
          </w:tcPr>
          <w:p w14:paraId="709898D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5.1</w:t>
            </w:r>
          </w:p>
        </w:tc>
        <w:tc>
          <w:tcPr>
            <w:tcW w:w="7528" w:type="dxa"/>
            <w:vAlign w:val="center"/>
          </w:tcPr>
          <w:p w14:paraId="292BAA46" w14:textId="4E7B605F" w:rsidR="00B87A41" w:rsidRPr="00247CF7" w:rsidRDefault="00B87A41">
            <w:pPr>
              <w:rPr>
                <w:rFonts w:ascii="宋体" w:eastAsia="宋体" w:hAnsi="宋体"/>
                <w:sz w:val="24"/>
                <w:szCs w:val="24"/>
              </w:rPr>
            </w:pPr>
            <w:r w:rsidRPr="00247CF7">
              <w:rPr>
                <w:rFonts w:ascii="宋体" w:eastAsia="宋体" w:hAnsi="宋体" w:hint="eastAsia"/>
                <w:sz w:val="24"/>
                <w:szCs w:val="24"/>
              </w:rPr>
              <w:t>供应商要求对采购文件澄清时间：20</w:t>
            </w:r>
            <w:r w:rsidR="007B2147">
              <w:rPr>
                <w:rFonts w:ascii="宋体" w:eastAsia="宋体" w:hAnsi="宋体"/>
                <w:sz w:val="24"/>
                <w:szCs w:val="24"/>
              </w:rPr>
              <w:t>20</w:t>
            </w:r>
            <w:r w:rsidRPr="00247CF7">
              <w:rPr>
                <w:rFonts w:ascii="宋体" w:eastAsia="宋体" w:hAnsi="宋体" w:hint="eastAsia"/>
                <w:sz w:val="24"/>
                <w:szCs w:val="24"/>
              </w:rPr>
              <w:t>年</w:t>
            </w:r>
            <w:r w:rsidR="007B2147">
              <w:rPr>
                <w:rFonts w:ascii="宋体" w:eastAsia="宋体" w:hAnsi="宋体"/>
                <w:sz w:val="24"/>
                <w:szCs w:val="24"/>
              </w:rPr>
              <w:t>1</w:t>
            </w:r>
            <w:r w:rsidRPr="00247CF7">
              <w:rPr>
                <w:rFonts w:ascii="宋体" w:eastAsia="宋体" w:hAnsi="宋体" w:hint="eastAsia"/>
                <w:sz w:val="24"/>
                <w:szCs w:val="24"/>
              </w:rPr>
              <w:t>月</w:t>
            </w:r>
            <w:r w:rsidR="007B2147">
              <w:rPr>
                <w:rFonts w:ascii="宋体" w:eastAsia="宋体" w:hAnsi="宋体"/>
                <w:sz w:val="24"/>
                <w:szCs w:val="24"/>
              </w:rPr>
              <w:t>2</w:t>
            </w:r>
            <w:r w:rsidRPr="00247CF7">
              <w:rPr>
                <w:rFonts w:ascii="宋体" w:eastAsia="宋体" w:hAnsi="宋体" w:hint="eastAsia"/>
                <w:sz w:val="24"/>
                <w:szCs w:val="24"/>
              </w:rPr>
              <w:t>日16时00分前</w:t>
            </w:r>
          </w:p>
          <w:p w14:paraId="0B300E2F"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形式：</w:t>
            </w:r>
            <w:r w:rsidRPr="00247CF7">
              <w:rPr>
                <w:rFonts w:ascii="宋体" w:eastAsia="宋体" w:hAnsi="宋体"/>
                <w:sz w:val="24"/>
                <w:szCs w:val="24"/>
              </w:rPr>
              <w:t>书面形式（盖章的扫描件及word文件以电子邮件的形式发送到</w:t>
            </w:r>
            <w:r w:rsidRPr="00247CF7">
              <w:rPr>
                <w:rFonts w:ascii="宋体" w:eastAsia="宋体" w:hAnsi="宋体" w:hint="eastAsia"/>
                <w:sz w:val="24"/>
                <w:szCs w:val="24"/>
              </w:rPr>
              <w:t>zhangz@biddingcitic.com）</w:t>
            </w:r>
          </w:p>
        </w:tc>
      </w:tr>
      <w:tr w:rsidR="00B87A41" w:rsidRPr="00247CF7" w14:paraId="623957BB" w14:textId="77777777">
        <w:trPr>
          <w:trHeight w:val="609"/>
        </w:trPr>
        <w:tc>
          <w:tcPr>
            <w:tcW w:w="816" w:type="dxa"/>
            <w:vAlign w:val="center"/>
          </w:tcPr>
          <w:p w14:paraId="14061D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p>
        </w:tc>
        <w:tc>
          <w:tcPr>
            <w:tcW w:w="1000" w:type="dxa"/>
            <w:vAlign w:val="center"/>
          </w:tcPr>
          <w:p w14:paraId="499C43F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6.1</w:t>
            </w:r>
          </w:p>
        </w:tc>
        <w:tc>
          <w:tcPr>
            <w:tcW w:w="7528" w:type="dxa"/>
            <w:vAlign w:val="center"/>
          </w:tcPr>
          <w:p w14:paraId="0AE7306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本项目不统一组织踏勘现场</w:t>
            </w:r>
          </w:p>
        </w:tc>
      </w:tr>
      <w:tr w:rsidR="00B87A41" w:rsidRPr="00247CF7" w14:paraId="7D71C524" w14:textId="77777777">
        <w:trPr>
          <w:trHeight w:val="411"/>
        </w:trPr>
        <w:tc>
          <w:tcPr>
            <w:tcW w:w="816" w:type="dxa"/>
            <w:vAlign w:val="center"/>
          </w:tcPr>
          <w:p w14:paraId="4CE7792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p>
        </w:tc>
        <w:tc>
          <w:tcPr>
            <w:tcW w:w="1000" w:type="dxa"/>
            <w:vAlign w:val="center"/>
          </w:tcPr>
          <w:p w14:paraId="671E9272" w14:textId="77777777" w:rsidR="00B87A41" w:rsidRPr="00247CF7" w:rsidRDefault="00B87A41">
            <w:pPr>
              <w:rPr>
                <w:rFonts w:ascii="宋体" w:eastAsia="宋体" w:hAnsi="宋体"/>
                <w:sz w:val="24"/>
                <w:szCs w:val="24"/>
              </w:rPr>
            </w:pPr>
            <w:r w:rsidRPr="00247CF7">
              <w:rPr>
                <w:rFonts w:ascii="宋体" w:eastAsia="宋体" w:hAnsi="宋体"/>
                <w:sz w:val="24"/>
                <w:szCs w:val="24"/>
              </w:rPr>
              <w:t>8.1</w:t>
            </w:r>
          </w:p>
        </w:tc>
        <w:tc>
          <w:tcPr>
            <w:tcW w:w="7528" w:type="dxa"/>
            <w:vAlign w:val="center"/>
          </w:tcPr>
          <w:p w14:paraId="1AE506B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响应</w:t>
            </w:r>
            <w:r w:rsidRPr="00247CF7">
              <w:rPr>
                <w:rFonts w:ascii="宋体" w:eastAsia="宋体" w:hAnsi="宋体"/>
                <w:sz w:val="24"/>
                <w:szCs w:val="24"/>
              </w:rPr>
              <w:t>文件应包括但不限于如下内容：</w:t>
            </w:r>
          </w:p>
          <w:p w14:paraId="5F406D01" w14:textId="77777777" w:rsidR="00B87A41" w:rsidRPr="00247CF7" w:rsidRDefault="00B87A41">
            <w:pPr>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45A2B23A" w14:textId="77777777" w:rsidR="00B87A41" w:rsidRPr="00247CF7" w:rsidRDefault="00B87A41">
            <w:pPr>
              <w:numPr>
                <w:ilvl w:val="0"/>
                <w:numId w:val="7"/>
              </w:numPr>
              <w:rPr>
                <w:rFonts w:ascii="宋体" w:eastAsia="宋体" w:hAnsi="宋体"/>
                <w:sz w:val="24"/>
              </w:rPr>
            </w:pPr>
            <w:r w:rsidRPr="00247CF7">
              <w:rPr>
                <w:rFonts w:ascii="宋体" w:eastAsia="宋体" w:hAnsi="宋体" w:hint="eastAsia"/>
                <w:sz w:val="24"/>
              </w:rPr>
              <w:t>报价</w:t>
            </w:r>
            <w:r w:rsidRPr="00247CF7">
              <w:rPr>
                <w:rFonts w:ascii="宋体" w:eastAsia="宋体" w:hAnsi="宋体"/>
                <w:sz w:val="24"/>
              </w:rPr>
              <w:t>函；（见第四章响应文件格式1）</w:t>
            </w:r>
          </w:p>
          <w:p w14:paraId="0D9C465F" w14:textId="77777777" w:rsidR="00B87A41" w:rsidRPr="00247CF7" w:rsidRDefault="00B87A41">
            <w:pPr>
              <w:numPr>
                <w:ilvl w:val="0"/>
                <w:numId w:val="7"/>
              </w:numPr>
              <w:rPr>
                <w:rFonts w:ascii="宋体" w:eastAsia="宋体" w:hAnsi="宋体"/>
                <w:sz w:val="24"/>
              </w:rPr>
            </w:pPr>
            <w:r w:rsidRPr="00247CF7">
              <w:rPr>
                <w:rFonts w:ascii="宋体" w:eastAsia="宋体" w:hAnsi="宋体"/>
                <w:sz w:val="24"/>
              </w:rPr>
              <w:t>法定代表人授权书；（见第四章响应文件格式2）</w:t>
            </w:r>
          </w:p>
          <w:p w14:paraId="3F44622F" w14:textId="77777777" w:rsidR="00B87A41" w:rsidRPr="00247CF7" w:rsidRDefault="00B87A41">
            <w:pPr>
              <w:numPr>
                <w:ilvl w:val="0"/>
                <w:numId w:val="7"/>
              </w:numPr>
              <w:rPr>
                <w:rFonts w:ascii="宋体" w:eastAsia="宋体" w:hAnsi="宋体"/>
                <w:sz w:val="24"/>
              </w:rPr>
            </w:pPr>
            <w:r w:rsidRPr="00247CF7">
              <w:rPr>
                <w:rFonts w:ascii="宋体" w:eastAsia="宋体" w:hAnsi="宋体" w:hint="eastAsia"/>
                <w:sz w:val="24"/>
              </w:rPr>
              <w:t>报价</w:t>
            </w:r>
            <w:r w:rsidRPr="00247CF7">
              <w:rPr>
                <w:rFonts w:ascii="宋体" w:eastAsia="宋体" w:hAnsi="宋体"/>
                <w:sz w:val="24"/>
              </w:rPr>
              <w:t>一览表；（见第四章响应文件格式3）</w:t>
            </w:r>
          </w:p>
          <w:p w14:paraId="3D777D57" w14:textId="77777777" w:rsidR="00B87A41" w:rsidRPr="00247CF7" w:rsidRDefault="00B87A41">
            <w:pPr>
              <w:numPr>
                <w:ilvl w:val="0"/>
                <w:numId w:val="7"/>
              </w:numPr>
              <w:rPr>
                <w:rFonts w:ascii="宋体" w:eastAsia="宋体" w:hAnsi="宋体"/>
                <w:sz w:val="24"/>
              </w:rPr>
            </w:pPr>
            <w:r w:rsidRPr="00247CF7">
              <w:rPr>
                <w:rFonts w:ascii="宋体" w:eastAsia="宋体" w:hAnsi="宋体"/>
                <w:sz w:val="24"/>
              </w:rPr>
              <w:t>分项报价表；（见第四章响应文件格式4）</w:t>
            </w:r>
          </w:p>
          <w:p w14:paraId="2C104B66" w14:textId="77777777" w:rsidR="00B87A41" w:rsidRPr="00247CF7" w:rsidRDefault="00B87A41">
            <w:pPr>
              <w:numPr>
                <w:ilvl w:val="0"/>
                <w:numId w:val="7"/>
              </w:numPr>
              <w:rPr>
                <w:rFonts w:ascii="宋体" w:eastAsia="宋体" w:hAnsi="宋体"/>
                <w:sz w:val="24"/>
              </w:rPr>
            </w:pPr>
            <w:r w:rsidRPr="00247CF7">
              <w:rPr>
                <w:rFonts w:ascii="宋体" w:eastAsia="宋体" w:hAnsi="宋体" w:hint="eastAsia"/>
                <w:sz w:val="24"/>
              </w:rPr>
              <w:t>报价</w:t>
            </w:r>
            <w:r w:rsidRPr="00247CF7">
              <w:rPr>
                <w:rFonts w:ascii="宋体" w:eastAsia="宋体" w:hAnsi="宋体"/>
                <w:sz w:val="24"/>
              </w:rPr>
              <w:t>保证金；（电汇底单复印件加盖供应商公章，见第四章响应文件格式</w:t>
            </w:r>
            <w:r w:rsidRPr="00247CF7">
              <w:rPr>
                <w:rFonts w:ascii="宋体" w:eastAsia="宋体" w:hAnsi="宋体" w:hint="eastAsia"/>
                <w:sz w:val="24"/>
              </w:rPr>
              <w:t>5</w:t>
            </w:r>
            <w:r w:rsidRPr="00247CF7">
              <w:rPr>
                <w:rFonts w:ascii="宋体" w:eastAsia="宋体" w:hAnsi="宋体"/>
                <w:sz w:val="24"/>
              </w:rPr>
              <w:t>）</w:t>
            </w:r>
          </w:p>
          <w:p w14:paraId="082944E6" w14:textId="77777777" w:rsidR="00B87A41" w:rsidRPr="00247CF7" w:rsidRDefault="00B87A41">
            <w:pPr>
              <w:numPr>
                <w:ilvl w:val="0"/>
                <w:numId w:val="7"/>
              </w:numPr>
              <w:rPr>
                <w:rFonts w:ascii="宋体" w:eastAsia="宋体" w:hAnsi="宋体"/>
                <w:sz w:val="24"/>
              </w:rPr>
            </w:pPr>
            <w:r w:rsidRPr="00247CF7">
              <w:rPr>
                <w:rFonts w:ascii="宋体" w:eastAsia="宋体" w:hAnsi="宋体"/>
                <w:sz w:val="24"/>
              </w:rPr>
              <w:t>响应文件应答索引表；（格式见第四章响应文件格式</w:t>
            </w:r>
            <w:r w:rsidRPr="00247CF7">
              <w:rPr>
                <w:rFonts w:ascii="宋体" w:eastAsia="宋体" w:hAnsi="宋体" w:hint="eastAsia"/>
                <w:sz w:val="24"/>
              </w:rPr>
              <w:t>6</w:t>
            </w:r>
            <w:r w:rsidRPr="00247CF7">
              <w:rPr>
                <w:rFonts w:ascii="宋体" w:eastAsia="宋体" w:hAnsi="宋体"/>
                <w:sz w:val="24"/>
              </w:rPr>
              <w:t>）</w:t>
            </w:r>
          </w:p>
          <w:p w14:paraId="3244F1EA" w14:textId="77777777" w:rsidR="00B87A41" w:rsidRPr="00247CF7" w:rsidRDefault="00B87A41">
            <w:pPr>
              <w:rPr>
                <w:rFonts w:ascii="宋体" w:eastAsia="宋体" w:hAnsi="宋体"/>
                <w:sz w:val="24"/>
                <w:szCs w:val="24"/>
              </w:rPr>
            </w:pPr>
            <w:r w:rsidRPr="00247CF7">
              <w:rPr>
                <w:rFonts w:ascii="宋体" w:eastAsia="宋体" w:hAnsi="宋体"/>
                <w:sz w:val="24"/>
                <w:szCs w:val="24"/>
              </w:rPr>
              <w:t>二、商务部分</w:t>
            </w:r>
          </w:p>
          <w:p w14:paraId="1A0166FE"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bCs/>
                <w:sz w:val="24"/>
              </w:rPr>
              <w:t>商务响应表（商务偏离表）</w:t>
            </w:r>
            <w:r w:rsidRPr="00247CF7">
              <w:rPr>
                <w:rFonts w:ascii="宋体" w:eastAsia="宋体" w:hAnsi="宋体"/>
                <w:sz w:val="24"/>
              </w:rPr>
              <w:t>；（格式见第四章响应文件格式</w:t>
            </w:r>
            <w:r w:rsidRPr="00247CF7">
              <w:rPr>
                <w:rFonts w:ascii="宋体" w:eastAsia="宋体" w:hAnsi="宋体" w:hint="eastAsia"/>
                <w:sz w:val="24"/>
              </w:rPr>
              <w:t>7</w:t>
            </w:r>
            <w:r w:rsidRPr="00247CF7">
              <w:rPr>
                <w:rFonts w:ascii="宋体" w:eastAsia="宋体" w:hAnsi="宋体"/>
                <w:sz w:val="24"/>
              </w:rPr>
              <w:t>）</w:t>
            </w:r>
          </w:p>
          <w:p w14:paraId="42D8CE9A"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hint="eastAsia"/>
                <w:sz w:val="24"/>
              </w:rPr>
              <w:t>资质证书；</w:t>
            </w:r>
          </w:p>
          <w:p w14:paraId="127AC9DB"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sz w:val="24"/>
              </w:rPr>
              <w:t>营业执照副本；</w:t>
            </w:r>
          </w:p>
          <w:p w14:paraId="0B9E9D38"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bCs/>
                <w:sz w:val="24"/>
              </w:rPr>
              <w:t>供应商须提供</w:t>
            </w:r>
            <w:r w:rsidRPr="00247CF7">
              <w:rPr>
                <w:rFonts w:ascii="宋体" w:eastAsia="宋体" w:hAnsi="宋体" w:hint="eastAsia"/>
                <w:bCs/>
                <w:sz w:val="24"/>
              </w:rPr>
              <w:t>2018年度</w:t>
            </w:r>
            <w:r w:rsidRPr="00247CF7">
              <w:rPr>
                <w:rFonts w:ascii="宋体" w:eastAsia="宋体" w:hAnsi="宋体"/>
                <w:bCs/>
                <w:sz w:val="24"/>
              </w:rPr>
              <w:t>会计师事务所出具的财务审计报告和经审计的资产负债表、利润表、现金流量表；</w:t>
            </w:r>
          </w:p>
          <w:p w14:paraId="5F022BD5" w14:textId="77777777" w:rsidR="00B87A41" w:rsidRPr="00247CF7" w:rsidRDefault="00B87A41" w:rsidP="00B93875">
            <w:pPr>
              <w:pStyle w:val="afffa"/>
              <w:numPr>
                <w:ilvl w:val="0"/>
                <w:numId w:val="8"/>
              </w:numPr>
              <w:ind w:firstLineChars="0"/>
              <w:rPr>
                <w:rFonts w:ascii="宋体" w:eastAsia="宋体" w:hAnsi="宋体"/>
                <w:sz w:val="24"/>
              </w:rPr>
            </w:pPr>
            <w:r w:rsidRPr="00247CF7">
              <w:rPr>
                <w:rFonts w:ascii="宋体" w:eastAsia="宋体" w:hAnsi="宋体"/>
                <w:sz w:val="24"/>
              </w:rPr>
              <w:t>供应商</w:t>
            </w:r>
            <w:r w:rsidRPr="00247CF7">
              <w:rPr>
                <w:rFonts w:ascii="宋体" w:eastAsia="宋体" w:hAnsi="宋体" w:hint="eastAsia"/>
                <w:sz w:val="24"/>
              </w:rPr>
              <w:t>2016</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与</w:t>
            </w:r>
            <w:r w:rsidRPr="00247CF7">
              <w:rPr>
                <w:rFonts w:ascii="宋体" w:eastAsia="宋体" w:hAnsi="宋体" w:hint="eastAsia"/>
                <w:bCs/>
                <w:sz w:val="24"/>
              </w:rPr>
              <w:t>本项目类似的</w:t>
            </w:r>
            <w:r w:rsidR="00B93875">
              <w:rPr>
                <w:rFonts w:ascii="宋体" w:eastAsia="宋体" w:hAnsi="宋体" w:hint="eastAsia"/>
                <w:bCs/>
                <w:sz w:val="24"/>
              </w:rPr>
              <w:t>物业服务</w:t>
            </w:r>
            <w:r w:rsidRPr="00247CF7">
              <w:rPr>
                <w:rFonts w:ascii="宋体" w:eastAsia="宋体" w:hAnsi="宋体" w:hint="eastAsia"/>
                <w:bCs/>
                <w:sz w:val="24"/>
              </w:rPr>
              <w:t>业绩和证明材料</w:t>
            </w:r>
            <w:r w:rsidRPr="00247CF7">
              <w:rPr>
                <w:rFonts w:ascii="宋体" w:eastAsia="宋体" w:hAnsi="宋体"/>
                <w:sz w:val="24"/>
              </w:rPr>
              <w:t>；</w:t>
            </w:r>
            <w:r w:rsidR="00B93875" w:rsidRPr="00B93875">
              <w:rPr>
                <w:rFonts w:ascii="宋体" w:eastAsia="宋体" w:hAnsi="宋体" w:hint="eastAsia"/>
                <w:sz w:val="24"/>
              </w:rPr>
              <w:t>（能够体现合同金额、建筑面积、合同内容、项目单位联系人、联系电话及合同首尾页）（如无法体现建筑面积，供应商应提供自证材料，供应商应对自证材料的真实性负责，采购人保留求证的权利）</w:t>
            </w:r>
            <w:r w:rsidRPr="00247CF7">
              <w:rPr>
                <w:rFonts w:ascii="宋体" w:eastAsia="宋体" w:hAnsi="宋体"/>
                <w:sz w:val="24"/>
              </w:rPr>
              <w:t>质量管理体系认证证书、环境管理体系认证证书、职业健康安全管理体系认证证书；</w:t>
            </w:r>
          </w:p>
          <w:p w14:paraId="715876F3"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hint="eastAsia"/>
                <w:sz w:val="24"/>
              </w:rPr>
              <w:lastRenderedPageBreak/>
              <w:t>2016年1月1日至今无重大质量事故承诺书</w:t>
            </w:r>
            <w:r w:rsidR="00892A38">
              <w:rPr>
                <w:rFonts w:ascii="宋体" w:eastAsia="宋体" w:hAnsi="宋体" w:hint="eastAsia"/>
                <w:sz w:val="24"/>
              </w:rPr>
              <w:t>（格式自拟）</w:t>
            </w:r>
            <w:r w:rsidRPr="00247CF7">
              <w:rPr>
                <w:rFonts w:ascii="宋体" w:eastAsia="宋体" w:hAnsi="宋体" w:hint="eastAsia"/>
                <w:sz w:val="24"/>
              </w:rPr>
              <w:t>。</w:t>
            </w:r>
          </w:p>
          <w:p w14:paraId="69D829AF"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24C3FD83" w14:textId="77777777" w:rsidR="00B87A41" w:rsidRDefault="00B87A41">
            <w:pPr>
              <w:pStyle w:val="afffa"/>
              <w:numPr>
                <w:ilvl w:val="0"/>
                <w:numId w:val="8"/>
              </w:numPr>
              <w:ind w:firstLineChars="0"/>
              <w:rPr>
                <w:rFonts w:ascii="宋体" w:eastAsia="宋体" w:hAnsi="宋体"/>
                <w:sz w:val="24"/>
              </w:rPr>
            </w:pPr>
            <w:r w:rsidRPr="00247CF7">
              <w:rPr>
                <w:rFonts w:ascii="宋体" w:eastAsia="宋体" w:hAnsi="宋体"/>
                <w:sz w:val="24"/>
              </w:rPr>
              <w:t>供应商认为需要提供的其他材料；</w:t>
            </w:r>
          </w:p>
          <w:p w14:paraId="0DE14364" w14:textId="77777777" w:rsidR="00B87A41" w:rsidRPr="00247CF7" w:rsidRDefault="00B87A41">
            <w:pPr>
              <w:rPr>
                <w:rFonts w:ascii="宋体" w:eastAsia="宋体" w:hAnsi="宋体"/>
                <w:sz w:val="24"/>
                <w:szCs w:val="24"/>
              </w:rPr>
            </w:pPr>
            <w:r w:rsidRPr="00247CF7">
              <w:rPr>
                <w:rFonts w:ascii="宋体" w:eastAsia="宋体" w:hAnsi="宋体"/>
                <w:sz w:val="24"/>
                <w:szCs w:val="24"/>
              </w:rPr>
              <w:t>三、技术部分</w:t>
            </w:r>
          </w:p>
          <w:p w14:paraId="15E2FAAB" w14:textId="77777777" w:rsidR="00B87A41" w:rsidRPr="00247CF7" w:rsidRDefault="00B87A41">
            <w:pPr>
              <w:numPr>
                <w:ilvl w:val="0"/>
                <w:numId w:val="9"/>
              </w:numPr>
              <w:rPr>
                <w:rFonts w:ascii="宋体" w:eastAsia="宋体" w:hAnsi="宋体"/>
                <w:sz w:val="24"/>
              </w:rPr>
            </w:pPr>
            <w:r w:rsidRPr="00247CF7">
              <w:rPr>
                <w:rFonts w:ascii="宋体" w:eastAsia="宋体" w:hAnsi="宋体"/>
                <w:bCs/>
                <w:sz w:val="24"/>
              </w:rPr>
              <w:t>技术响应表（技术规格偏离表）</w:t>
            </w:r>
            <w:r w:rsidRPr="00247CF7">
              <w:rPr>
                <w:rFonts w:ascii="宋体" w:eastAsia="宋体" w:hAnsi="宋体"/>
                <w:sz w:val="24"/>
              </w:rPr>
              <w:t>；（格式见第四章响应文件格式</w:t>
            </w:r>
            <w:r w:rsidRPr="00247CF7">
              <w:rPr>
                <w:rFonts w:ascii="宋体" w:eastAsia="宋体" w:hAnsi="宋体" w:hint="eastAsia"/>
                <w:sz w:val="24"/>
              </w:rPr>
              <w:t>8</w:t>
            </w:r>
            <w:r w:rsidRPr="00247CF7">
              <w:rPr>
                <w:rFonts w:ascii="宋体" w:eastAsia="宋体" w:hAnsi="宋体"/>
                <w:sz w:val="24"/>
              </w:rPr>
              <w:t>）</w:t>
            </w:r>
          </w:p>
          <w:p w14:paraId="3FB73375" w14:textId="77777777" w:rsidR="00B87A41" w:rsidRPr="00247CF7" w:rsidRDefault="00B87A41">
            <w:pPr>
              <w:numPr>
                <w:ilvl w:val="0"/>
                <w:numId w:val="9"/>
              </w:numPr>
              <w:rPr>
                <w:rFonts w:ascii="宋体" w:eastAsia="宋体" w:hAnsi="宋体"/>
                <w:sz w:val="24"/>
              </w:rPr>
            </w:pPr>
            <w:r w:rsidRPr="00247CF7">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247CF7">
              <w:rPr>
                <w:rFonts w:ascii="宋体" w:eastAsia="宋体" w:hAnsi="宋体" w:hint="eastAsia"/>
                <w:sz w:val="24"/>
              </w:rPr>
              <w:t>响应</w:t>
            </w:r>
            <w:r w:rsidRPr="00247CF7">
              <w:rPr>
                <w:rFonts w:ascii="宋体" w:eastAsia="宋体" w:hAnsi="宋体"/>
                <w:sz w:val="24"/>
              </w:rPr>
              <w:t>被否决）。对于可以用量化形式表述的条款，供应商必须明确回答，否则供应商应以功能描述回答（说明实现方式），并指出所提供的货物和服务是否做出实质性的响应，简单复制采购文件内容，或全部</w:t>
            </w:r>
            <w:proofErr w:type="gramStart"/>
            <w:r w:rsidRPr="00247CF7">
              <w:rPr>
                <w:rFonts w:ascii="宋体" w:eastAsia="宋体" w:hAnsi="宋体"/>
                <w:sz w:val="24"/>
              </w:rPr>
              <w:t>响应仅</w:t>
            </w:r>
            <w:proofErr w:type="gramEnd"/>
            <w:r w:rsidRPr="00247CF7">
              <w:rPr>
                <w:rFonts w:ascii="宋体" w:eastAsia="宋体" w:hAnsi="宋体"/>
                <w:sz w:val="24"/>
              </w:rPr>
              <w:t>以“满足”应答，未提供基本技术参数指标、性能和功能描述的，将可能导致其</w:t>
            </w:r>
            <w:r w:rsidRPr="00247CF7">
              <w:rPr>
                <w:rFonts w:ascii="宋体" w:eastAsia="宋体" w:hAnsi="宋体" w:hint="eastAsia"/>
                <w:sz w:val="24"/>
              </w:rPr>
              <w:t>响应</w:t>
            </w:r>
            <w:r w:rsidRPr="00247CF7">
              <w:rPr>
                <w:rFonts w:ascii="宋体" w:eastAsia="宋体" w:hAnsi="宋体"/>
                <w:sz w:val="24"/>
              </w:rPr>
              <w:t>被否决。）（格式见第四章响应文件格式</w:t>
            </w:r>
            <w:r w:rsidRPr="00247CF7">
              <w:rPr>
                <w:rFonts w:ascii="宋体" w:eastAsia="宋体" w:hAnsi="宋体" w:hint="eastAsia"/>
                <w:sz w:val="24"/>
              </w:rPr>
              <w:t>9</w:t>
            </w:r>
            <w:r w:rsidRPr="00247CF7">
              <w:rPr>
                <w:rFonts w:ascii="宋体" w:eastAsia="宋体" w:hAnsi="宋体"/>
                <w:sz w:val="24"/>
              </w:rPr>
              <w:t>）</w:t>
            </w:r>
          </w:p>
          <w:p w14:paraId="723DF853" w14:textId="77777777" w:rsidR="00B87A41" w:rsidRPr="00B93875" w:rsidRDefault="00B87A41" w:rsidP="00B93875">
            <w:pPr>
              <w:numPr>
                <w:ilvl w:val="0"/>
                <w:numId w:val="9"/>
              </w:numPr>
              <w:rPr>
                <w:rFonts w:ascii="宋体" w:eastAsia="宋体" w:hAnsi="宋体"/>
                <w:sz w:val="24"/>
              </w:rPr>
            </w:pPr>
            <w:r w:rsidRPr="00247CF7">
              <w:rPr>
                <w:rFonts w:ascii="宋体" w:eastAsia="宋体" w:hAnsi="宋体" w:hint="eastAsia"/>
                <w:sz w:val="24"/>
              </w:rPr>
              <w:t>技术内容</w:t>
            </w:r>
            <w:r w:rsidRPr="00247CF7">
              <w:rPr>
                <w:rFonts w:ascii="宋体" w:eastAsia="宋体" w:hAnsi="宋体"/>
                <w:sz w:val="24"/>
              </w:rPr>
              <w:t>；（包括但不限于以下内容：</w:t>
            </w:r>
            <w:r w:rsidR="00B93875" w:rsidRPr="00B93875">
              <w:rPr>
                <w:rFonts w:ascii="宋体" w:eastAsia="宋体" w:hAnsi="宋体" w:hint="eastAsia"/>
                <w:sz w:val="24"/>
              </w:rPr>
              <w:t>项目需求及重难点分析</w:t>
            </w:r>
            <w:r w:rsidRPr="00B93875">
              <w:rPr>
                <w:rFonts w:ascii="宋体" w:eastAsia="宋体" w:hAnsi="宋体" w:hint="eastAsia"/>
                <w:sz w:val="24"/>
              </w:rPr>
              <w:t>、</w:t>
            </w:r>
            <w:r w:rsidR="00B93875" w:rsidRPr="00B93875">
              <w:rPr>
                <w:rFonts w:ascii="宋体" w:eastAsia="宋体" w:hAnsi="宋体" w:hint="eastAsia"/>
                <w:sz w:val="24"/>
              </w:rPr>
              <w:t>物业服务方案</w:t>
            </w:r>
            <w:r w:rsidRPr="00B93875">
              <w:rPr>
                <w:rFonts w:ascii="宋体" w:eastAsia="宋体" w:hAnsi="宋体" w:hint="eastAsia"/>
                <w:sz w:val="24"/>
              </w:rPr>
              <w:t>、</w:t>
            </w:r>
            <w:r w:rsidR="00B93875" w:rsidRPr="00B93875">
              <w:rPr>
                <w:rFonts w:ascii="宋体" w:eastAsia="宋体" w:hAnsi="宋体" w:hint="eastAsia"/>
                <w:sz w:val="24"/>
              </w:rPr>
              <w:t>规章制度</w:t>
            </w:r>
            <w:r w:rsidRPr="00B93875">
              <w:rPr>
                <w:rFonts w:ascii="宋体" w:eastAsia="宋体" w:hAnsi="宋体" w:hint="eastAsia"/>
                <w:sz w:val="24"/>
              </w:rPr>
              <w:t>、</w:t>
            </w:r>
            <w:r w:rsidR="00B93875" w:rsidRPr="00B93875">
              <w:rPr>
                <w:rFonts w:ascii="宋体" w:eastAsia="宋体" w:hAnsi="宋体" w:hint="eastAsia"/>
                <w:sz w:val="24"/>
              </w:rPr>
              <w:t>应急预案</w:t>
            </w:r>
            <w:r w:rsidRPr="00B93875">
              <w:rPr>
                <w:rFonts w:ascii="宋体" w:eastAsia="宋体" w:hAnsi="宋体" w:hint="eastAsia"/>
                <w:sz w:val="24"/>
              </w:rPr>
              <w:t>等内容；</w:t>
            </w:r>
            <w:r w:rsidRPr="00B93875">
              <w:rPr>
                <w:rFonts w:ascii="宋体" w:eastAsia="宋体" w:hAnsi="宋体"/>
                <w:sz w:val="24"/>
              </w:rPr>
              <w:t>供应商认为需加以说明的其他内容。）</w:t>
            </w:r>
          </w:p>
          <w:p w14:paraId="4E6C8CC6" w14:textId="77777777" w:rsidR="00B87A41" w:rsidRPr="00247CF7" w:rsidRDefault="00B87A41">
            <w:pPr>
              <w:numPr>
                <w:ilvl w:val="0"/>
                <w:numId w:val="9"/>
              </w:numPr>
              <w:rPr>
                <w:rFonts w:ascii="宋体" w:eastAsia="宋体" w:hAnsi="宋体"/>
                <w:sz w:val="24"/>
              </w:rPr>
            </w:pPr>
            <w:r w:rsidRPr="00247CF7">
              <w:rPr>
                <w:rFonts w:ascii="宋体" w:eastAsia="宋体" w:hAnsi="宋体"/>
                <w:sz w:val="24"/>
              </w:rPr>
              <w:t>供应商认为需要提供的其他材料；</w:t>
            </w:r>
          </w:p>
          <w:p w14:paraId="35617540"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注：</w:t>
            </w:r>
          </w:p>
          <w:p w14:paraId="76DBF29C"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1、响应文件格式及要求详见采购文件第四章“响应文件格式”；</w:t>
            </w:r>
          </w:p>
          <w:p w14:paraId="6EF74D1F"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2、供应商应根据采购文件要求（包括评审办法中所提要求）</w:t>
            </w:r>
            <w:proofErr w:type="gramStart"/>
            <w:r w:rsidRPr="00247CF7">
              <w:rPr>
                <w:rFonts w:ascii="宋体" w:eastAsia="宋体" w:hAnsi="宋体"/>
                <w:b/>
                <w:sz w:val="24"/>
              </w:rPr>
              <w:t>作出</w:t>
            </w:r>
            <w:proofErr w:type="gramEnd"/>
            <w:r w:rsidRPr="00247CF7">
              <w:rPr>
                <w:rFonts w:ascii="宋体" w:eastAsia="宋体" w:hAnsi="宋体"/>
                <w:b/>
                <w:sz w:val="24"/>
              </w:rPr>
              <w:t>响应，按响应文件格式认真填写相关表格并提供证明文件，证明文件均须在有效期内；</w:t>
            </w:r>
          </w:p>
          <w:p w14:paraId="2056813F"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3、</w:t>
            </w:r>
            <w:r w:rsidRPr="00247CF7">
              <w:rPr>
                <w:rFonts w:ascii="宋体" w:eastAsia="宋体" w:hAnsi="宋体"/>
                <w:b/>
                <w:bCs/>
                <w:sz w:val="24"/>
              </w:rPr>
              <w:t>商务响应表（商务偏离表）和技术响应表（技术规格偏离表）</w:t>
            </w:r>
            <w:r w:rsidRPr="00247CF7">
              <w:rPr>
                <w:rFonts w:ascii="宋体" w:eastAsia="宋体" w:hAnsi="宋体"/>
                <w:b/>
                <w:sz w:val="24"/>
              </w:rPr>
              <w:t>如有偏离必须详细填写，偏离表内未填写的内容，将被视为供应商全部接受采购文件的相应条款；</w:t>
            </w:r>
          </w:p>
          <w:p w14:paraId="31A8FF6A"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4、如成交人在签订合同时，以响应文件中的</w:t>
            </w:r>
            <w:proofErr w:type="gramStart"/>
            <w:r w:rsidRPr="00247CF7">
              <w:rPr>
                <w:rFonts w:ascii="宋体" w:eastAsia="宋体" w:hAnsi="宋体"/>
                <w:b/>
                <w:sz w:val="24"/>
              </w:rPr>
              <w:t>偏离表未列出</w:t>
            </w:r>
            <w:proofErr w:type="gramEnd"/>
            <w:r w:rsidRPr="00247CF7">
              <w:rPr>
                <w:rFonts w:ascii="宋体" w:eastAsia="宋体" w:hAnsi="宋体"/>
                <w:b/>
                <w:sz w:val="24"/>
              </w:rPr>
              <w:t>的内容为由提出任何异议，将有可能导致</w:t>
            </w:r>
            <w:r w:rsidRPr="00247CF7">
              <w:rPr>
                <w:rFonts w:ascii="宋体" w:eastAsia="宋体" w:hAnsi="宋体" w:hint="eastAsia"/>
                <w:b/>
                <w:sz w:val="24"/>
              </w:rPr>
              <w:t>报价</w:t>
            </w:r>
            <w:r w:rsidRPr="00247CF7">
              <w:rPr>
                <w:rFonts w:ascii="宋体" w:eastAsia="宋体" w:hAnsi="宋体"/>
                <w:b/>
                <w:sz w:val="24"/>
              </w:rPr>
              <w:t>保证金被没收并被取消</w:t>
            </w:r>
            <w:r w:rsidRPr="00247CF7">
              <w:rPr>
                <w:rFonts w:ascii="宋体" w:eastAsia="宋体" w:hAnsi="宋体" w:hint="eastAsia"/>
                <w:b/>
                <w:sz w:val="24"/>
              </w:rPr>
              <w:t>成交</w:t>
            </w:r>
            <w:r w:rsidRPr="00247CF7">
              <w:rPr>
                <w:rFonts w:ascii="宋体" w:eastAsia="宋体" w:hAnsi="宋体"/>
                <w:b/>
                <w:sz w:val="24"/>
              </w:rPr>
              <w:t>资格。同时采购人有权根据</w:t>
            </w:r>
            <w:r w:rsidRPr="00247CF7">
              <w:rPr>
                <w:rFonts w:ascii="宋体" w:eastAsia="宋体" w:hAnsi="宋体" w:hint="eastAsia"/>
                <w:b/>
                <w:sz w:val="24"/>
              </w:rPr>
              <w:t>评审</w:t>
            </w:r>
            <w:r w:rsidRPr="00247CF7">
              <w:rPr>
                <w:rFonts w:ascii="宋体" w:eastAsia="宋体" w:hAnsi="宋体"/>
                <w:b/>
                <w:sz w:val="24"/>
              </w:rPr>
              <w:t>得分排序，另行确定成交人；</w:t>
            </w:r>
          </w:p>
          <w:p w14:paraId="3B5B61D2"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5、采购人不接受供应商的备选方案。</w:t>
            </w:r>
          </w:p>
          <w:p w14:paraId="3BC486BD" w14:textId="77777777" w:rsidR="00B87A41" w:rsidRPr="00247CF7" w:rsidRDefault="00B87A41">
            <w:pPr>
              <w:pStyle w:val="afffa"/>
              <w:ind w:firstLineChars="0" w:firstLine="0"/>
              <w:rPr>
                <w:rFonts w:ascii="宋体" w:eastAsia="宋体" w:hAnsi="宋体"/>
                <w:sz w:val="32"/>
                <w:szCs w:val="32"/>
              </w:rPr>
            </w:pPr>
            <w:r w:rsidRPr="00247CF7">
              <w:rPr>
                <w:rFonts w:ascii="宋体" w:eastAsia="宋体" w:hAnsi="宋体"/>
                <w:b/>
                <w:sz w:val="24"/>
                <w:szCs w:val="32"/>
              </w:rPr>
              <w:t>6、响应文件装订为一册。</w:t>
            </w:r>
          </w:p>
        </w:tc>
      </w:tr>
      <w:tr w:rsidR="00B87A41" w:rsidRPr="00247CF7" w14:paraId="7667D6EC" w14:textId="77777777">
        <w:trPr>
          <w:trHeight w:val="411"/>
        </w:trPr>
        <w:tc>
          <w:tcPr>
            <w:tcW w:w="816" w:type="dxa"/>
            <w:vAlign w:val="center"/>
          </w:tcPr>
          <w:p w14:paraId="10A4F708"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6</w:t>
            </w:r>
          </w:p>
        </w:tc>
        <w:tc>
          <w:tcPr>
            <w:tcW w:w="1000" w:type="dxa"/>
            <w:vAlign w:val="center"/>
          </w:tcPr>
          <w:p w14:paraId="23A5B89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10.1</w:t>
            </w:r>
          </w:p>
        </w:tc>
        <w:tc>
          <w:tcPr>
            <w:tcW w:w="7528" w:type="dxa"/>
            <w:vAlign w:val="center"/>
          </w:tcPr>
          <w:p w14:paraId="27A8162F" w14:textId="77777777" w:rsidR="00B87A41" w:rsidRPr="00247CF7" w:rsidRDefault="00B87A41" w:rsidP="00676581">
            <w:pPr>
              <w:rPr>
                <w:rFonts w:ascii="宋体" w:eastAsia="宋体" w:hAnsi="宋体"/>
                <w:sz w:val="24"/>
                <w:szCs w:val="24"/>
              </w:rPr>
            </w:pPr>
            <w:r w:rsidRPr="00247CF7">
              <w:rPr>
                <w:rFonts w:ascii="宋体" w:eastAsia="宋体" w:hAnsi="宋体" w:hint="eastAsia"/>
                <w:sz w:val="24"/>
                <w:szCs w:val="24"/>
              </w:rPr>
              <w:t>本项目不设置最高投标限价</w:t>
            </w:r>
            <w:r w:rsidR="00676581">
              <w:rPr>
                <w:rFonts w:ascii="宋体" w:eastAsia="宋体" w:hAnsi="宋体" w:hint="eastAsia"/>
                <w:sz w:val="24"/>
                <w:szCs w:val="24"/>
              </w:rPr>
              <w:t>。</w:t>
            </w:r>
          </w:p>
        </w:tc>
      </w:tr>
      <w:tr w:rsidR="00B87A41" w:rsidRPr="00247CF7" w14:paraId="45F0A388" w14:textId="77777777">
        <w:trPr>
          <w:trHeight w:val="453"/>
        </w:trPr>
        <w:tc>
          <w:tcPr>
            <w:tcW w:w="816" w:type="dxa"/>
            <w:vAlign w:val="center"/>
          </w:tcPr>
          <w:p w14:paraId="08AD116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p>
        </w:tc>
        <w:tc>
          <w:tcPr>
            <w:tcW w:w="1000" w:type="dxa"/>
            <w:vAlign w:val="center"/>
          </w:tcPr>
          <w:p w14:paraId="72804A3E" w14:textId="77777777" w:rsidR="00B87A41" w:rsidRPr="00247CF7" w:rsidRDefault="00B87A41">
            <w:pPr>
              <w:rPr>
                <w:rFonts w:ascii="宋体" w:eastAsia="宋体" w:hAnsi="宋体"/>
                <w:sz w:val="24"/>
                <w:szCs w:val="24"/>
              </w:rPr>
            </w:pPr>
            <w:r w:rsidRPr="00247CF7">
              <w:rPr>
                <w:rFonts w:ascii="宋体" w:eastAsia="宋体" w:hAnsi="宋体"/>
                <w:sz w:val="24"/>
                <w:szCs w:val="24"/>
              </w:rPr>
              <w:t>10.2</w:t>
            </w:r>
          </w:p>
        </w:tc>
        <w:tc>
          <w:tcPr>
            <w:tcW w:w="7528" w:type="dxa"/>
            <w:vAlign w:val="center"/>
          </w:tcPr>
          <w:p w14:paraId="3EAD1978" w14:textId="77777777" w:rsidR="00B87A41" w:rsidRPr="00247CF7" w:rsidRDefault="00B87A41">
            <w:pPr>
              <w:rPr>
                <w:rFonts w:ascii="宋体" w:eastAsia="宋体" w:hAnsi="宋体"/>
                <w:b/>
                <w:sz w:val="24"/>
                <w:szCs w:val="24"/>
              </w:rPr>
            </w:pPr>
            <w:r w:rsidRPr="00247CF7">
              <w:rPr>
                <w:rFonts w:ascii="宋体" w:eastAsia="宋体" w:hAnsi="宋体"/>
                <w:b/>
                <w:sz w:val="24"/>
                <w:szCs w:val="24"/>
              </w:rPr>
              <w:t>报价要求：</w:t>
            </w:r>
          </w:p>
          <w:p w14:paraId="11B6EEA2" w14:textId="77777777" w:rsidR="00B87A41" w:rsidRPr="00247CF7" w:rsidRDefault="00B87A41">
            <w:pPr>
              <w:ind w:left="420"/>
              <w:rPr>
                <w:rFonts w:ascii="宋体" w:eastAsia="宋体" w:hAnsi="宋体"/>
                <w:b/>
                <w:sz w:val="24"/>
              </w:rPr>
            </w:pPr>
            <w:r w:rsidRPr="00247CF7">
              <w:rPr>
                <w:rFonts w:ascii="宋体" w:eastAsia="宋体" w:hAnsi="宋体"/>
                <w:b/>
                <w:sz w:val="24"/>
                <w:szCs w:val="24"/>
              </w:rPr>
              <w:t>一、供应商的报价应包括以下设备及服务所需全部费用，包括但不限于：</w:t>
            </w:r>
            <w:r w:rsidR="00D11E10">
              <w:rPr>
                <w:rFonts w:ascii="宋体" w:eastAsia="宋体" w:hAnsi="宋体" w:hint="eastAsia"/>
                <w:sz w:val="24"/>
                <w:szCs w:val="24"/>
              </w:rPr>
              <w:t>保洁服务、保安服务、供配电、冬季供暖、工程综合维修及餐饮服务在内的</w:t>
            </w:r>
            <w:r w:rsidRPr="00247CF7">
              <w:rPr>
                <w:rFonts w:ascii="宋体" w:eastAsia="宋体" w:hAnsi="宋体" w:hint="eastAsia"/>
                <w:sz w:val="24"/>
                <w:szCs w:val="24"/>
              </w:rPr>
              <w:t>所需全部费用</w:t>
            </w:r>
            <w:r w:rsidRPr="00247CF7">
              <w:rPr>
                <w:rFonts w:ascii="宋体" w:eastAsia="宋体" w:hAnsi="宋体" w:hint="eastAsia"/>
                <w:sz w:val="24"/>
              </w:rPr>
              <w:t>，</w:t>
            </w:r>
            <w:r w:rsidRPr="00247CF7">
              <w:rPr>
                <w:rFonts w:ascii="宋体" w:eastAsia="宋体" w:hAnsi="宋体"/>
                <w:sz w:val="24"/>
              </w:rPr>
              <w:t>具体详见</w:t>
            </w:r>
            <w:r w:rsidRPr="00247CF7">
              <w:rPr>
                <w:rFonts w:ascii="宋体" w:eastAsia="宋体" w:hAnsi="宋体" w:hint="eastAsia"/>
                <w:sz w:val="24"/>
              </w:rPr>
              <w:t>采购文件第五章技术（服务）规范。</w:t>
            </w:r>
          </w:p>
          <w:p w14:paraId="31ED6EC1" w14:textId="77777777" w:rsidR="00B87A41" w:rsidRPr="00247CF7" w:rsidRDefault="00B87A41">
            <w:pPr>
              <w:ind w:left="420"/>
              <w:rPr>
                <w:rFonts w:ascii="宋体" w:eastAsia="宋体" w:hAnsi="宋体"/>
                <w:b/>
                <w:sz w:val="24"/>
                <w:szCs w:val="24"/>
              </w:rPr>
            </w:pPr>
            <w:r w:rsidRPr="00247CF7">
              <w:rPr>
                <w:rFonts w:ascii="宋体" w:eastAsia="宋体" w:hAnsi="宋体"/>
                <w:b/>
                <w:sz w:val="24"/>
                <w:szCs w:val="24"/>
              </w:rPr>
              <w:t>二、采购人不再为此支付任何其他费用。</w:t>
            </w:r>
          </w:p>
          <w:p w14:paraId="7CBEBAE6" w14:textId="77777777" w:rsidR="00B87A41" w:rsidRPr="00247CF7" w:rsidRDefault="00B87A41">
            <w:pPr>
              <w:ind w:left="420"/>
              <w:rPr>
                <w:rFonts w:ascii="宋体" w:eastAsia="宋体" w:hAnsi="宋体"/>
                <w:b/>
                <w:sz w:val="24"/>
                <w:szCs w:val="24"/>
              </w:rPr>
            </w:pPr>
            <w:r w:rsidRPr="00247CF7">
              <w:rPr>
                <w:rFonts w:ascii="宋体" w:eastAsia="宋体" w:hAnsi="宋体" w:hint="eastAsia"/>
                <w:b/>
                <w:sz w:val="24"/>
                <w:szCs w:val="24"/>
              </w:rPr>
              <w:t>三</w:t>
            </w:r>
            <w:r w:rsidRPr="00247CF7">
              <w:rPr>
                <w:rFonts w:ascii="宋体" w:eastAsia="宋体" w:hAnsi="宋体"/>
                <w:b/>
                <w:sz w:val="24"/>
                <w:szCs w:val="24"/>
              </w:rPr>
              <w:t>、关于报价的其他说明：</w:t>
            </w:r>
          </w:p>
          <w:p w14:paraId="3C151320"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sz w:val="24"/>
              </w:rPr>
              <w:t>供应商的报价应按采购文件提供的</w:t>
            </w:r>
            <w:r w:rsidRPr="00247CF7">
              <w:rPr>
                <w:rFonts w:ascii="宋体" w:eastAsia="宋体" w:hAnsi="宋体" w:hint="eastAsia"/>
                <w:sz w:val="24"/>
              </w:rPr>
              <w:t>报价</w:t>
            </w:r>
            <w:r w:rsidRPr="00247CF7">
              <w:rPr>
                <w:rFonts w:ascii="宋体" w:eastAsia="宋体" w:hAnsi="宋体"/>
                <w:sz w:val="24"/>
              </w:rPr>
              <w:t>一览表及分项报价表格式及相关要求填写；</w:t>
            </w:r>
            <w:r w:rsidRPr="00247CF7">
              <w:rPr>
                <w:rFonts w:ascii="宋体" w:eastAsia="宋体" w:hAnsi="宋体"/>
                <w:color w:val="000000"/>
                <w:sz w:val="24"/>
              </w:rPr>
              <w:t>并由法定代表人或授权代表签署盖章；</w:t>
            </w:r>
          </w:p>
          <w:p w14:paraId="0F8B78F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供应商所提供的货物应满足采购文件第五章</w:t>
            </w:r>
            <w:r w:rsidRPr="00247CF7">
              <w:rPr>
                <w:rFonts w:ascii="宋体" w:eastAsia="宋体" w:hAnsi="宋体"/>
                <w:sz w:val="24"/>
              </w:rPr>
              <w:t>技术规范书要求</w:t>
            </w:r>
            <w:r w:rsidRPr="00247CF7">
              <w:rPr>
                <w:rFonts w:ascii="宋体" w:eastAsia="宋体" w:hAnsi="宋体"/>
                <w:color w:val="000000"/>
                <w:sz w:val="24"/>
              </w:rPr>
              <w:t>的相关规定；</w:t>
            </w:r>
          </w:p>
          <w:p w14:paraId="74AD2486"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lastRenderedPageBreak/>
              <w:t>供应商如果免费提供某项服务，应根据采购文件格式要求填写价格同时注明免费，但不计入报价；未填写的项目均视为包含在报价内；</w:t>
            </w:r>
          </w:p>
          <w:p w14:paraId="315F25B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除非采购文件另有要求，应付的关税、税收和其它税负应包括在报价内；</w:t>
            </w:r>
          </w:p>
          <w:p w14:paraId="2A377D48"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最低的报价</w:t>
            </w:r>
            <w:r w:rsidRPr="00247CF7">
              <w:rPr>
                <w:rFonts w:ascii="宋体" w:eastAsia="宋体" w:hAnsi="宋体"/>
                <w:b/>
                <w:color w:val="000000"/>
                <w:sz w:val="24"/>
              </w:rPr>
              <w:t>（即最优惠的</w:t>
            </w:r>
            <w:r w:rsidRPr="00247CF7">
              <w:rPr>
                <w:rFonts w:ascii="宋体" w:eastAsia="宋体" w:hAnsi="宋体" w:hint="eastAsia"/>
                <w:b/>
                <w:color w:val="000000"/>
                <w:sz w:val="24"/>
              </w:rPr>
              <w:t>报价</w:t>
            </w:r>
            <w:r w:rsidRPr="00247CF7">
              <w:rPr>
                <w:rFonts w:ascii="宋体" w:eastAsia="宋体" w:hAnsi="宋体"/>
                <w:b/>
                <w:color w:val="000000"/>
                <w:sz w:val="24"/>
              </w:rPr>
              <w:t>）</w:t>
            </w:r>
            <w:r w:rsidRPr="00247CF7">
              <w:rPr>
                <w:rFonts w:ascii="宋体" w:eastAsia="宋体" w:hAnsi="宋体"/>
                <w:color w:val="000000"/>
                <w:sz w:val="24"/>
              </w:rPr>
              <w:t>不能作为</w:t>
            </w:r>
            <w:r w:rsidRPr="00247CF7">
              <w:rPr>
                <w:rFonts w:ascii="宋体" w:eastAsia="宋体" w:hAnsi="宋体" w:hint="eastAsia"/>
                <w:color w:val="000000"/>
                <w:sz w:val="24"/>
              </w:rPr>
              <w:t>成交</w:t>
            </w:r>
            <w:r w:rsidRPr="00247CF7">
              <w:rPr>
                <w:rFonts w:ascii="宋体" w:eastAsia="宋体" w:hAnsi="宋体"/>
                <w:color w:val="000000"/>
                <w:sz w:val="24"/>
              </w:rPr>
              <w:t>的保证；</w:t>
            </w:r>
          </w:p>
          <w:p w14:paraId="2DCE00C9"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供应商估算错误或漏项的费用一律由供应商承担；</w:t>
            </w:r>
          </w:p>
          <w:p w14:paraId="5300D963"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sz w:val="24"/>
              </w:rPr>
              <w:t>采购文件不单独提供</w:t>
            </w:r>
            <w:r w:rsidRPr="00247CF7">
              <w:rPr>
                <w:rFonts w:ascii="宋体" w:eastAsia="宋体" w:hAnsi="宋体" w:hint="eastAsia"/>
                <w:sz w:val="24"/>
              </w:rPr>
              <w:t>采购</w:t>
            </w:r>
            <w:r w:rsidRPr="00247CF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p w14:paraId="62A097E9" w14:textId="77777777" w:rsidR="00B87A41" w:rsidRPr="00247CF7" w:rsidRDefault="00B87A41">
            <w:pPr>
              <w:pStyle w:val="afffa"/>
              <w:ind w:left="420" w:firstLineChars="0" w:firstLine="0"/>
              <w:rPr>
                <w:rFonts w:ascii="宋体" w:eastAsia="宋体" w:hAnsi="宋体"/>
                <w:sz w:val="24"/>
              </w:rPr>
            </w:pPr>
          </w:p>
        </w:tc>
      </w:tr>
      <w:tr w:rsidR="00B87A41" w:rsidRPr="00247CF7" w14:paraId="7A18C7BF" w14:textId="77777777">
        <w:trPr>
          <w:trHeight w:val="496"/>
        </w:trPr>
        <w:tc>
          <w:tcPr>
            <w:tcW w:w="816" w:type="dxa"/>
            <w:vAlign w:val="center"/>
          </w:tcPr>
          <w:p w14:paraId="3BBE62B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8</w:t>
            </w:r>
          </w:p>
        </w:tc>
        <w:tc>
          <w:tcPr>
            <w:tcW w:w="1000" w:type="dxa"/>
            <w:vAlign w:val="center"/>
          </w:tcPr>
          <w:p w14:paraId="11DEA755" w14:textId="77777777" w:rsidR="00B87A41" w:rsidRPr="00247CF7" w:rsidRDefault="00B87A41">
            <w:pPr>
              <w:rPr>
                <w:rFonts w:ascii="宋体" w:eastAsia="宋体" w:hAnsi="宋体"/>
                <w:sz w:val="24"/>
                <w:szCs w:val="24"/>
              </w:rPr>
            </w:pPr>
            <w:r w:rsidRPr="00247CF7">
              <w:rPr>
                <w:rFonts w:ascii="宋体" w:eastAsia="宋体" w:hAnsi="宋体"/>
                <w:sz w:val="24"/>
                <w:szCs w:val="24"/>
              </w:rPr>
              <w:t>10.3</w:t>
            </w:r>
          </w:p>
        </w:tc>
        <w:tc>
          <w:tcPr>
            <w:tcW w:w="7528" w:type="dxa"/>
            <w:vAlign w:val="center"/>
          </w:tcPr>
          <w:p w14:paraId="25C623F9"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地点和</w:t>
            </w:r>
            <w:r w:rsidRPr="00247CF7">
              <w:rPr>
                <w:rFonts w:ascii="宋体" w:eastAsia="宋体" w:hAnsi="宋体" w:hint="eastAsia"/>
                <w:sz w:val="24"/>
                <w:szCs w:val="24"/>
              </w:rPr>
              <w:t>工作周期</w:t>
            </w:r>
            <w:r w:rsidRPr="00247CF7">
              <w:rPr>
                <w:rFonts w:ascii="宋体" w:eastAsia="宋体" w:hAnsi="宋体"/>
                <w:sz w:val="24"/>
                <w:szCs w:val="24"/>
              </w:rPr>
              <w:t>要求：</w:t>
            </w:r>
          </w:p>
          <w:p w14:paraId="3D5ED4DC" w14:textId="77777777" w:rsidR="00B87A41" w:rsidRPr="00247CF7" w:rsidRDefault="00B87A41" w:rsidP="00D11E10">
            <w:pPr>
              <w:rPr>
                <w:rFonts w:ascii="宋体" w:eastAsia="宋体" w:hAnsi="宋体"/>
                <w:sz w:val="24"/>
                <w:szCs w:val="24"/>
              </w:rPr>
            </w:pPr>
            <w:r w:rsidRPr="00247CF7">
              <w:rPr>
                <w:rFonts w:ascii="宋体" w:eastAsia="宋体" w:hAnsi="宋体" w:hint="eastAsia"/>
                <w:sz w:val="24"/>
                <w:szCs w:val="24"/>
              </w:rPr>
              <w:t>1、项目</w:t>
            </w:r>
            <w:r w:rsidRPr="00247CF7">
              <w:rPr>
                <w:rFonts w:ascii="宋体" w:eastAsia="宋体" w:hAnsi="宋体"/>
                <w:sz w:val="24"/>
                <w:szCs w:val="24"/>
              </w:rPr>
              <w:t>地点为采购人指定地点；</w:t>
            </w:r>
          </w:p>
        </w:tc>
      </w:tr>
      <w:tr w:rsidR="00B87A41" w:rsidRPr="00247CF7" w14:paraId="45455FC9" w14:textId="77777777">
        <w:trPr>
          <w:trHeight w:val="496"/>
        </w:trPr>
        <w:tc>
          <w:tcPr>
            <w:tcW w:w="816" w:type="dxa"/>
            <w:vAlign w:val="center"/>
          </w:tcPr>
          <w:p w14:paraId="23B3E3B3"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9</w:t>
            </w:r>
          </w:p>
        </w:tc>
        <w:tc>
          <w:tcPr>
            <w:tcW w:w="1000" w:type="dxa"/>
            <w:vAlign w:val="center"/>
          </w:tcPr>
          <w:p w14:paraId="47330080" w14:textId="77777777" w:rsidR="00B87A41" w:rsidRPr="00247CF7" w:rsidRDefault="00B87A41">
            <w:pPr>
              <w:rPr>
                <w:rFonts w:ascii="宋体" w:eastAsia="宋体" w:hAnsi="宋体"/>
                <w:sz w:val="24"/>
                <w:szCs w:val="24"/>
              </w:rPr>
            </w:pPr>
            <w:r w:rsidRPr="00247CF7">
              <w:rPr>
                <w:rFonts w:ascii="宋体" w:eastAsia="宋体" w:hAnsi="宋体"/>
                <w:sz w:val="24"/>
                <w:szCs w:val="24"/>
              </w:rPr>
              <w:t>11.1</w:t>
            </w:r>
          </w:p>
        </w:tc>
        <w:tc>
          <w:tcPr>
            <w:tcW w:w="7528" w:type="dxa"/>
            <w:vAlign w:val="center"/>
          </w:tcPr>
          <w:p w14:paraId="0AA70A5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货币为人民币。</w:t>
            </w:r>
          </w:p>
        </w:tc>
      </w:tr>
      <w:tr w:rsidR="00B87A41" w:rsidRPr="00247CF7" w14:paraId="4909A005" w14:textId="77777777">
        <w:trPr>
          <w:trHeight w:val="496"/>
        </w:trPr>
        <w:tc>
          <w:tcPr>
            <w:tcW w:w="816" w:type="dxa"/>
            <w:vAlign w:val="center"/>
          </w:tcPr>
          <w:p w14:paraId="11787F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w:t>
            </w:r>
          </w:p>
        </w:tc>
        <w:tc>
          <w:tcPr>
            <w:tcW w:w="1000" w:type="dxa"/>
            <w:vAlign w:val="center"/>
          </w:tcPr>
          <w:p w14:paraId="56B5D2C6" w14:textId="77777777" w:rsidR="00B87A41" w:rsidRPr="00247CF7" w:rsidRDefault="00B87A41">
            <w:pPr>
              <w:rPr>
                <w:rFonts w:ascii="宋体" w:eastAsia="宋体" w:hAnsi="宋体"/>
                <w:sz w:val="24"/>
                <w:szCs w:val="24"/>
              </w:rPr>
            </w:pPr>
            <w:r w:rsidRPr="00247CF7">
              <w:rPr>
                <w:rFonts w:ascii="宋体" w:eastAsia="宋体" w:hAnsi="宋体"/>
                <w:sz w:val="24"/>
                <w:szCs w:val="24"/>
              </w:rPr>
              <w:t>12.2</w:t>
            </w:r>
          </w:p>
        </w:tc>
        <w:tc>
          <w:tcPr>
            <w:tcW w:w="7528" w:type="dxa"/>
            <w:vAlign w:val="center"/>
          </w:tcPr>
          <w:p w14:paraId="1863D5B1" w14:textId="77777777" w:rsidR="00B87A41" w:rsidRPr="00247CF7" w:rsidRDefault="00B87A41">
            <w:pPr>
              <w:rPr>
                <w:rFonts w:ascii="宋体" w:eastAsia="宋体" w:hAnsi="宋体"/>
                <w:sz w:val="24"/>
                <w:szCs w:val="24"/>
              </w:rPr>
            </w:pPr>
            <w:r w:rsidRPr="00247CF7">
              <w:rPr>
                <w:rFonts w:ascii="宋体" w:eastAsia="宋体" w:hAnsi="宋体"/>
                <w:b/>
                <w:sz w:val="24"/>
                <w:szCs w:val="24"/>
              </w:rPr>
              <w:t>合格供应商的要求</w:t>
            </w:r>
            <w:r w:rsidRPr="00247CF7">
              <w:rPr>
                <w:rFonts w:ascii="宋体" w:eastAsia="宋体" w:hAnsi="宋体" w:hint="eastAsia"/>
                <w:b/>
                <w:sz w:val="24"/>
                <w:szCs w:val="24"/>
              </w:rPr>
              <w:t>：见采购公告</w:t>
            </w:r>
          </w:p>
        </w:tc>
      </w:tr>
      <w:tr w:rsidR="00B87A41" w:rsidRPr="00247CF7" w14:paraId="0F22AEB0" w14:textId="77777777">
        <w:trPr>
          <w:trHeight w:val="496"/>
        </w:trPr>
        <w:tc>
          <w:tcPr>
            <w:tcW w:w="816" w:type="dxa"/>
            <w:vAlign w:val="center"/>
          </w:tcPr>
          <w:p w14:paraId="114CCCEA"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1</w:t>
            </w:r>
          </w:p>
        </w:tc>
        <w:tc>
          <w:tcPr>
            <w:tcW w:w="1000" w:type="dxa"/>
            <w:vAlign w:val="center"/>
          </w:tcPr>
          <w:p w14:paraId="4A5DF277" w14:textId="77777777" w:rsidR="00B87A41" w:rsidRPr="00247CF7" w:rsidRDefault="00B87A41">
            <w:pPr>
              <w:rPr>
                <w:rFonts w:ascii="宋体" w:eastAsia="宋体" w:hAnsi="宋体"/>
                <w:sz w:val="24"/>
                <w:szCs w:val="24"/>
              </w:rPr>
            </w:pPr>
            <w:r w:rsidRPr="00247CF7">
              <w:rPr>
                <w:rFonts w:ascii="宋体" w:eastAsia="宋体" w:hAnsi="宋体"/>
                <w:sz w:val="24"/>
                <w:szCs w:val="24"/>
              </w:rPr>
              <w:t>12.3</w:t>
            </w:r>
          </w:p>
        </w:tc>
        <w:tc>
          <w:tcPr>
            <w:tcW w:w="7528" w:type="dxa"/>
            <w:vAlign w:val="center"/>
          </w:tcPr>
          <w:p w14:paraId="112BA7AF"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供应商应提供的证明文件：</w:t>
            </w:r>
            <w:proofErr w:type="gramStart"/>
            <w:r w:rsidRPr="00247CF7">
              <w:rPr>
                <w:rFonts w:ascii="宋体" w:eastAsia="宋体" w:hAnsi="宋体"/>
                <w:sz w:val="24"/>
                <w:szCs w:val="24"/>
              </w:rPr>
              <w:t>见</w:t>
            </w:r>
            <w:r w:rsidRPr="00247CF7">
              <w:rPr>
                <w:rFonts w:ascii="宋体" w:eastAsia="宋体" w:hAnsi="宋体" w:hint="eastAsia"/>
                <w:sz w:val="24"/>
                <w:szCs w:val="24"/>
              </w:rPr>
              <w:t>供应</w:t>
            </w:r>
            <w:proofErr w:type="gramEnd"/>
            <w:r w:rsidRPr="00247CF7">
              <w:rPr>
                <w:rFonts w:ascii="宋体" w:eastAsia="宋体" w:hAnsi="宋体" w:hint="eastAsia"/>
                <w:sz w:val="24"/>
                <w:szCs w:val="24"/>
              </w:rPr>
              <w:t>商</w:t>
            </w:r>
            <w:r w:rsidRPr="00247CF7">
              <w:rPr>
                <w:rFonts w:ascii="宋体" w:eastAsia="宋体" w:hAnsi="宋体"/>
                <w:sz w:val="24"/>
                <w:szCs w:val="24"/>
              </w:rPr>
              <w:t>须知前附表第8.1条中商务部分第2-</w:t>
            </w:r>
            <w:r w:rsidRPr="00247CF7">
              <w:rPr>
                <w:rFonts w:ascii="宋体" w:eastAsia="宋体" w:hAnsi="宋体" w:hint="eastAsia"/>
                <w:sz w:val="24"/>
                <w:szCs w:val="24"/>
              </w:rPr>
              <w:t>9</w:t>
            </w:r>
            <w:r w:rsidRPr="00247CF7">
              <w:rPr>
                <w:rFonts w:ascii="宋体" w:eastAsia="宋体" w:hAnsi="宋体"/>
                <w:sz w:val="24"/>
                <w:szCs w:val="24"/>
              </w:rPr>
              <w:t>条及</w:t>
            </w:r>
            <w:r w:rsidRPr="00247CF7">
              <w:rPr>
                <w:rFonts w:ascii="宋体" w:eastAsia="宋体" w:hAnsi="宋体"/>
                <w:sz w:val="24"/>
              </w:rPr>
              <w:t>供应商认为需要提供的其他资质材料；</w:t>
            </w:r>
          </w:p>
          <w:p w14:paraId="52CC9FFE" w14:textId="77777777" w:rsidR="00B87A41" w:rsidRPr="00247CF7" w:rsidRDefault="00B87A41">
            <w:pPr>
              <w:pStyle w:val="afffa"/>
              <w:ind w:firstLineChars="0" w:firstLine="0"/>
              <w:rPr>
                <w:rFonts w:ascii="宋体" w:eastAsia="宋体" w:hAnsi="宋体"/>
                <w:sz w:val="24"/>
              </w:rPr>
            </w:pPr>
            <w:r w:rsidRPr="00247CF7">
              <w:rPr>
                <w:rFonts w:ascii="宋体" w:eastAsia="宋体" w:hAnsi="宋体"/>
                <w:sz w:val="24"/>
              </w:rPr>
              <w:t>以上资格证明文件须合法有效，供应商应提供其复印件并加盖公章。</w:t>
            </w:r>
          </w:p>
        </w:tc>
      </w:tr>
      <w:tr w:rsidR="00B87A41" w:rsidRPr="00247CF7" w14:paraId="649BF91F" w14:textId="77777777">
        <w:trPr>
          <w:trHeight w:val="496"/>
        </w:trPr>
        <w:tc>
          <w:tcPr>
            <w:tcW w:w="816" w:type="dxa"/>
            <w:vAlign w:val="center"/>
          </w:tcPr>
          <w:p w14:paraId="409460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12</w:t>
            </w:r>
          </w:p>
        </w:tc>
        <w:tc>
          <w:tcPr>
            <w:tcW w:w="1000" w:type="dxa"/>
            <w:vAlign w:val="center"/>
          </w:tcPr>
          <w:p w14:paraId="1746915A" w14:textId="77777777" w:rsidR="00B87A41" w:rsidRPr="00247CF7" w:rsidRDefault="00B87A41">
            <w:pPr>
              <w:rPr>
                <w:rFonts w:ascii="宋体" w:eastAsia="宋体" w:hAnsi="宋体"/>
                <w:sz w:val="24"/>
                <w:szCs w:val="24"/>
              </w:rPr>
            </w:pPr>
            <w:r w:rsidRPr="00247CF7">
              <w:rPr>
                <w:rFonts w:ascii="宋体" w:eastAsia="宋体" w:hAnsi="宋体"/>
                <w:sz w:val="24"/>
                <w:szCs w:val="24"/>
              </w:rPr>
              <w:t>13.1</w:t>
            </w:r>
          </w:p>
        </w:tc>
        <w:tc>
          <w:tcPr>
            <w:tcW w:w="7528" w:type="dxa"/>
            <w:vAlign w:val="center"/>
          </w:tcPr>
          <w:p w14:paraId="0942D96E"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合格的货物或服务：</w:t>
            </w:r>
            <w:r w:rsidRPr="00247CF7">
              <w:rPr>
                <w:rFonts w:ascii="宋体" w:eastAsia="宋体" w:hAnsi="宋体"/>
                <w:b/>
                <w:sz w:val="24"/>
                <w:szCs w:val="24"/>
              </w:rPr>
              <w:t>满足采购文件第五章技术规范书的相关规定</w:t>
            </w:r>
          </w:p>
        </w:tc>
      </w:tr>
      <w:tr w:rsidR="00B87A41" w:rsidRPr="00247CF7" w14:paraId="54DFB9B0" w14:textId="77777777">
        <w:trPr>
          <w:trHeight w:val="769"/>
        </w:trPr>
        <w:tc>
          <w:tcPr>
            <w:tcW w:w="816" w:type="dxa"/>
            <w:vAlign w:val="center"/>
          </w:tcPr>
          <w:p w14:paraId="4EB101E3"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3</w:t>
            </w:r>
          </w:p>
        </w:tc>
        <w:tc>
          <w:tcPr>
            <w:tcW w:w="1000" w:type="dxa"/>
            <w:vAlign w:val="center"/>
          </w:tcPr>
          <w:p w14:paraId="77A24351" w14:textId="77777777" w:rsidR="00B87A41" w:rsidRPr="00247CF7" w:rsidRDefault="00B87A41">
            <w:pPr>
              <w:rPr>
                <w:rFonts w:ascii="宋体" w:eastAsia="宋体" w:hAnsi="宋体"/>
                <w:sz w:val="24"/>
                <w:szCs w:val="24"/>
              </w:rPr>
            </w:pPr>
            <w:r w:rsidRPr="00247CF7">
              <w:rPr>
                <w:rFonts w:ascii="宋体" w:eastAsia="宋体" w:hAnsi="宋体"/>
                <w:sz w:val="24"/>
                <w:szCs w:val="24"/>
              </w:rPr>
              <w:t>14.1</w:t>
            </w:r>
          </w:p>
        </w:tc>
        <w:tc>
          <w:tcPr>
            <w:tcW w:w="7528" w:type="dxa"/>
            <w:vAlign w:val="center"/>
          </w:tcPr>
          <w:p w14:paraId="26FD832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保证金</w:t>
            </w:r>
            <w:r w:rsidRPr="00247CF7">
              <w:rPr>
                <w:rFonts w:ascii="宋体" w:eastAsia="宋体" w:hAnsi="宋体"/>
                <w:b/>
                <w:sz w:val="24"/>
                <w:szCs w:val="24"/>
              </w:rPr>
              <w:t>：</w:t>
            </w:r>
            <w:r w:rsidRPr="00247CF7">
              <w:rPr>
                <w:rFonts w:ascii="宋体" w:eastAsia="宋体" w:hAnsi="宋体"/>
                <w:sz w:val="24"/>
                <w:szCs w:val="24"/>
              </w:rPr>
              <w:t>人民币</w:t>
            </w:r>
            <w:r w:rsidRPr="00247CF7">
              <w:rPr>
                <w:rFonts w:ascii="宋体" w:eastAsia="宋体" w:hAnsi="宋体" w:hint="eastAsia"/>
                <w:sz w:val="24"/>
                <w:szCs w:val="24"/>
              </w:rPr>
              <w:t>1</w:t>
            </w:r>
            <w:r w:rsidR="00F12733">
              <w:rPr>
                <w:rFonts w:ascii="宋体" w:eastAsia="宋体" w:hAnsi="宋体" w:hint="eastAsia"/>
                <w:sz w:val="24"/>
                <w:szCs w:val="24"/>
              </w:rPr>
              <w:t>8</w:t>
            </w:r>
            <w:r w:rsidRPr="00247CF7">
              <w:rPr>
                <w:rFonts w:ascii="宋体" w:eastAsia="宋体" w:hAnsi="宋体" w:hint="eastAsia"/>
                <w:sz w:val="24"/>
                <w:szCs w:val="24"/>
              </w:rPr>
              <w:t>000</w:t>
            </w:r>
            <w:r w:rsidRPr="00247CF7">
              <w:rPr>
                <w:rFonts w:ascii="宋体" w:eastAsia="宋体" w:hAnsi="宋体"/>
                <w:sz w:val="24"/>
                <w:szCs w:val="24"/>
              </w:rPr>
              <w:t>元</w:t>
            </w:r>
          </w:p>
          <w:p w14:paraId="669DF57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保证金有效期：同</w:t>
            </w:r>
            <w:r w:rsidRPr="00247CF7">
              <w:rPr>
                <w:rFonts w:ascii="宋体" w:eastAsia="宋体" w:hAnsi="宋体" w:hint="eastAsia"/>
                <w:sz w:val="24"/>
                <w:szCs w:val="24"/>
              </w:rPr>
              <w:t>报价</w:t>
            </w:r>
            <w:r w:rsidRPr="00247CF7">
              <w:rPr>
                <w:rFonts w:ascii="宋体" w:eastAsia="宋体" w:hAnsi="宋体"/>
                <w:sz w:val="24"/>
                <w:szCs w:val="24"/>
              </w:rPr>
              <w:t>有效期。</w:t>
            </w:r>
          </w:p>
        </w:tc>
      </w:tr>
      <w:tr w:rsidR="00B87A41" w:rsidRPr="00247CF7" w14:paraId="4722AD00" w14:textId="77777777">
        <w:trPr>
          <w:trHeight w:val="411"/>
        </w:trPr>
        <w:tc>
          <w:tcPr>
            <w:tcW w:w="816" w:type="dxa"/>
            <w:vAlign w:val="center"/>
          </w:tcPr>
          <w:p w14:paraId="25E389C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4</w:t>
            </w:r>
          </w:p>
        </w:tc>
        <w:tc>
          <w:tcPr>
            <w:tcW w:w="1000" w:type="dxa"/>
            <w:vAlign w:val="center"/>
          </w:tcPr>
          <w:p w14:paraId="25286B69" w14:textId="77777777" w:rsidR="00B87A41" w:rsidRPr="00247CF7" w:rsidRDefault="00B87A41">
            <w:pPr>
              <w:rPr>
                <w:rFonts w:ascii="宋体" w:eastAsia="宋体" w:hAnsi="宋体"/>
                <w:sz w:val="24"/>
                <w:szCs w:val="24"/>
              </w:rPr>
            </w:pPr>
            <w:r w:rsidRPr="00247CF7">
              <w:rPr>
                <w:rFonts w:ascii="宋体" w:eastAsia="宋体" w:hAnsi="宋体"/>
                <w:sz w:val="24"/>
                <w:szCs w:val="24"/>
              </w:rPr>
              <w:t>14.2</w:t>
            </w:r>
          </w:p>
        </w:tc>
        <w:tc>
          <w:tcPr>
            <w:tcW w:w="7528" w:type="dxa"/>
            <w:vAlign w:val="center"/>
          </w:tcPr>
          <w:p w14:paraId="1AAD5AC3"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供应商需在</w:t>
            </w:r>
            <w:r w:rsidRPr="00247CF7">
              <w:rPr>
                <w:rFonts w:ascii="宋体" w:eastAsia="宋体" w:hAnsi="宋体" w:hint="eastAsia"/>
                <w:sz w:val="24"/>
                <w:szCs w:val="24"/>
              </w:rPr>
              <w:t>递交响应文件截止时间</w:t>
            </w:r>
            <w:r w:rsidRPr="00247CF7">
              <w:rPr>
                <w:rFonts w:ascii="宋体" w:eastAsia="宋体" w:hAnsi="宋体"/>
                <w:sz w:val="24"/>
                <w:szCs w:val="24"/>
              </w:rPr>
              <w:t>前，将</w:t>
            </w:r>
            <w:r w:rsidRPr="00247CF7">
              <w:rPr>
                <w:rFonts w:ascii="宋体" w:eastAsia="宋体" w:hAnsi="宋体" w:hint="eastAsia"/>
                <w:sz w:val="24"/>
                <w:szCs w:val="24"/>
              </w:rPr>
              <w:t>报价</w:t>
            </w:r>
            <w:r w:rsidR="000216DE">
              <w:rPr>
                <w:rFonts w:ascii="宋体" w:eastAsia="宋体" w:hAnsi="宋体"/>
                <w:sz w:val="24"/>
                <w:szCs w:val="24"/>
              </w:rPr>
              <w:t>保证金全额汇到采购代理机构</w:t>
            </w:r>
            <w:proofErr w:type="gramStart"/>
            <w:r w:rsidR="000216DE">
              <w:rPr>
                <w:rFonts w:ascii="宋体" w:eastAsia="宋体" w:hAnsi="宋体"/>
                <w:sz w:val="24"/>
                <w:szCs w:val="24"/>
              </w:rPr>
              <w:t>帐户</w:t>
            </w:r>
            <w:proofErr w:type="gramEnd"/>
          </w:p>
          <w:p w14:paraId="077FA67D" w14:textId="77777777" w:rsidR="00B87A41" w:rsidRPr="00247CF7" w:rsidRDefault="00B87A41">
            <w:pPr>
              <w:rPr>
                <w:rFonts w:ascii="宋体" w:eastAsia="宋体" w:hAnsi="宋体"/>
                <w:sz w:val="24"/>
                <w:szCs w:val="24"/>
              </w:rPr>
            </w:pPr>
            <w:r w:rsidRPr="00247CF7">
              <w:rPr>
                <w:rFonts w:ascii="宋体" w:eastAsia="宋体" w:hAnsi="宋体"/>
                <w:sz w:val="24"/>
                <w:szCs w:val="24"/>
              </w:rPr>
              <w:t>收款单位：中信国际招标有限公司</w:t>
            </w:r>
            <w:r w:rsidRPr="00247CF7">
              <w:rPr>
                <w:rFonts w:ascii="宋体" w:eastAsia="宋体" w:hAnsi="宋体"/>
                <w:sz w:val="24"/>
                <w:szCs w:val="24"/>
              </w:rPr>
              <w:br/>
              <w:t>开户银行：中国邮政储蓄银行北京西城区支行</w:t>
            </w:r>
            <w:r w:rsidRPr="00247CF7">
              <w:rPr>
                <w:rFonts w:ascii="宋体" w:eastAsia="宋体" w:hAnsi="宋体"/>
                <w:sz w:val="24"/>
                <w:szCs w:val="24"/>
              </w:rPr>
              <w:br/>
              <w:t>账  号：9110</w:t>
            </w:r>
            <w:r w:rsidRPr="00247CF7">
              <w:rPr>
                <w:rFonts w:ascii="宋体" w:eastAsia="宋体" w:hAnsi="宋体" w:hint="eastAsia"/>
                <w:sz w:val="24"/>
                <w:szCs w:val="24"/>
              </w:rPr>
              <w:t xml:space="preserve"> </w:t>
            </w:r>
            <w:r w:rsidRPr="00247CF7">
              <w:rPr>
                <w:rFonts w:ascii="宋体" w:eastAsia="宋体" w:hAnsi="宋体"/>
                <w:sz w:val="24"/>
                <w:szCs w:val="24"/>
              </w:rPr>
              <w:t>0201</w:t>
            </w:r>
            <w:r w:rsidRPr="00247CF7">
              <w:rPr>
                <w:rFonts w:ascii="宋体" w:eastAsia="宋体" w:hAnsi="宋体" w:hint="eastAsia"/>
                <w:sz w:val="24"/>
                <w:szCs w:val="24"/>
              </w:rPr>
              <w:t xml:space="preserve"> </w:t>
            </w:r>
            <w:r w:rsidRPr="00247CF7">
              <w:rPr>
                <w:rFonts w:ascii="宋体" w:eastAsia="宋体" w:hAnsi="宋体"/>
                <w:sz w:val="24"/>
                <w:szCs w:val="24"/>
              </w:rPr>
              <w:t>0000</w:t>
            </w:r>
            <w:r w:rsidRPr="00247CF7">
              <w:rPr>
                <w:rFonts w:ascii="宋体" w:eastAsia="宋体" w:hAnsi="宋体" w:hint="eastAsia"/>
                <w:sz w:val="24"/>
                <w:szCs w:val="24"/>
              </w:rPr>
              <w:t xml:space="preserve"> </w:t>
            </w:r>
            <w:r w:rsidRPr="00247CF7">
              <w:rPr>
                <w:rFonts w:ascii="宋体" w:eastAsia="宋体" w:hAnsi="宋体"/>
                <w:sz w:val="24"/>
                <w:szCs w:val="24"/>
              </w:rPr>
              <w:t>9364</w:t>
            </w:r>
            <w:r w:rsidRPr="00247CF7">
              <w:rPr>
                <w:rFonts w:ascii="宋体" w:eastAsia="宋体" w:hAnsi="宋体" w:hint="eastAsia"/>
                <w:sz w:val="24"/>
                <w:szCs w:val="24"/>
              </w:rPr>
              <w:t xml:space="preserve"> </w:t>
            </w:r>
            <w:r w:rsidRPr="00247CF7">
              <w:rPr>
                <w:rFonts w:ascii="宋体" w:eastAsia="宋体" w:hAnsi="宋体"/>
                <w:sz w:val="24"/>
                <w:szCs w:val="24"/>
              </w:rPr>
              <w:t>48</w:t>
            </w:r>
          </w:p>
        </w:tc>
      </w:tr>
      <w:tr w:rsidR="00B87A41" w:rsidRPr="00247CF7" w14:paraId="065D7ECC" w14:textId="77777777">
        <w:trPr>
          <w:trHeight w:val="559"/>
        </w:trPr>
        <w:tc>
          <w:tcPr>
            <w:tcW w:w="816" w:type="dxa"/>
            <w:vAlign w:val="center"/>
          </w:tcPr>
          <w:p w14:paraId="1853BD8E"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5</w:t>
            </w:r>
          </w:p>
        </w:tc>
        <w:tc>
          <w:tcPr>
            <w:tcW w:w="1000" w:type="dxa"/>
            <w:vAlign w:val="center"/>
          </w:tcPr>
          <w:p w14:paraId="5F9BC148" w14:textId="77777777" w:rsidR="00B87A41" w:rsidRPr="00247CF7" w:rsidRDefault="00B87A41">
            <w:pPr>
              <w:rPr>
                <w:rFonts w:ascii="宋体" w:eastAsia="宋体" w:hAnsi="宋体"/>
                <w:sz w:val="24"/>
                <w:szCs w:val="24"/>
              </w:rPr>
            </w:pPr>
            <w:r w:rsidRPr="00247CF7">
              <w:rPr>
                <w:rFonts w:ascii="宋体" w:eastAsia="宋体" w:hAnsi="宋体"/>
                <w:sz w:val="24"/>
                <w:szCs w:val="24"/>
              </w:rPr>
              <w:t>15.1</w:t>
            </w:r>
          </w:p>
        </w:tc>
        <w:tc>
          <w:tcPr>
            <w:tcW w:w="7528" w:type="dxa"/>
            <w:vAlign w:val="center"/>
          </w:tcPr>
          <w:p w14:paraId="7552D90B"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有效期：</w:t>
            </w:r>
            <w:r w:rsidRPr="00247CF7">
              <w:rPr>
                <w:rFonts w:ascii="宋体" w:eastAsia="宋体" w:hAnsi="宋体"/>
                <w:b/>
                <w:sz w:val="24"/>
                <w:szCs w:val="24"/>
                <w:u w:val="single"/>
              </w:rPr>
              <w:t>1</w:t>
            </w:r>
            <w:r w:rsidRPr="00247CF7">
              <w:rPr>
                <w:rFonts w:ascii="宋体" w:eastAsia="宋体" w:hAnsi="宋体" w:hint="eastAsia"/>
                <w:b/>
                <w:sz w:val="24"/>
                <w:szCs w:val="24"/>
                <w:u w:val="single"/>
              </w:rPr>
              <w:t>20</w:t>
            </w:r>
            <w:r w:rsidRPr="00247CF7">
              <w:rPr>
                <w:rFonts w:ascii="宋体" w:eastAsia="宋体" w:hAnsi="宋体"/>
                <w:b/>
                <w:sz w:val="24"/>
                <w:szCs w:val="24"/>
              </w:rPr>
              <w:t>日（自递交响应文件的截止之日起计算）</w:t>
            </w:r>
          </w:p>
        </w:tc>
      </w:tr>
      <w:tr w:rsidR="00B87A41" w:rsidRPr="00247CF7" w14:paraId="788C1A52" w14:textId="77777777">
        <w:trPr>
          <w:trHeight w:val="602"/>
        </w:trPr>
        <w:tc>
          <w:tcPr>
            <w:tcW w:w="816" w:type="dxa"/>
            <w:vAlign w:val="center"/>
          </w:tcPr>
          <w:p w14:paraId="4BD61F1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6</w:t>
            </w:r>
          </w:p>
        </w:tc>
        <w:tc>
          <w:tcPr>
            <w:tcW w:w="1000" w:type="dxa"/>
            <w:vAlign w:val="center"/>
          </w:tcPr>
          <w:p w14:paraId="7072A989" w14:textId="77777777" w:rsidR="00B87A41" w:rsidRPr="00247CF7" w:rsidRDefault="00B87A41">
            <w:pPr>
              <w:rPr>
                <w:rFonts w:ascii="宋体" w:eastAsia="宋体" w:hAnsi="宋体"/>
                <w:sz w:val="24"/>
                <w:szCs w:val="24"/>
              </w:rPr>
            </w:pPr>
            <w:r w:rsidRPr="00247CF7">
              <w:rPr>
                <w:rFonts w:ascii="宋体" w:eastAsia="宋体" w:hAnsi="宋体"/>
                <w:sz w:val="24"/>
                <w:szCs w:val="24"/>
              </w:rPr>
              <w:t>16.1</w:t>
            </w:r>
          </w:p>
        </w:tc>
        <w:tc>
          <w:tcPr>
            <w:tcW w:w="7528" w:type="dxa"/>
            <w:vAlign w:val="center"/>
          </w:tcPr>
          <w:p w14:paraId="79DEEF37" w14:textId="77777777" w:rsidR="00B87A41" w:rsidRPr="00247CF7" w:rsidRDefault="00B87A41">
            <w:pPr>
              <w:rPr>
                <w:rFonts w:ascii="宋体" w:eastAsia="宋体" w:hAnsi="宋体"/>
                <w:b/>
                <w:sz w:val="24"/>
                <w:szCs w:val="24"/>
                <w:u w:val="single"/>
              </w:rPr>
            </w:pPr>
            <w:r w:rsidRPr="00247CF7">
              <w:rPr>
                <w:rFonts w:ascii="宋体" w:eastAsia="宋体" w:hAnsi="宋体"/>
                <w:b/>
                <w:sz w:val="24"/>
                <w:szCs w:val="24"/>
              </w:rPr>
              <w:t>正本</w:t>
            </w:r>
            <w:r w:rsidRPr="00247CF7">
              <w:rPr>
                <w:rFonts w:ascii="宋体" w:eastAsia="宋体" w:hAnsi="宋体"/>
                <w:b/>
                <w:sz w:val="24"/>
                <w:szCs w:val="24"/>
                <w:u w:val="single"/>
              </w:rPr>
              <w:t>壹</w:t>
            </w:r>
            <w:r w:rsidRPr="00247CF7">
              <w:rPr>
                <w:rFonts w:ascii="宋体" w:eastAsia="宋体" w:hAnsi="宋体"/>
                <w:b/>
                <w:sz w:val="24"/>
                <w:szCs w:val="24"/>
              </w:rPr>
              <w:t>份，副本</w:t>
            </w:r>
            <w:r w:rsidRPr="00247CF7">
              <w:rPr>
                <w:rFonts w:ascii="宋体" w:eastAsia="宋体" w:hAnsi="宋体" w:hint="eastAsia"/>
                <w:b/>
                <w:sz w:val="24"/>
                <w:szCs w:val="24"/>
                <w:u w:val="single"/>
              </w:rPr>
              <w:t>肆</w:t>
            </w:r>
            <w:r w:rsidRPr="00247CF7">
              <w:rPr>
                <w:rFonts w:ascii="宋体" w:eastAsia="宋体" w:hAnsi="宋体"/>
                <w:b/>
                <w:sz w:val="24"/>
                <w:szCs w:val="24"/>
              </w:rPr>
              <w:t>份，电子版本（</w:t>
            </w:r>
            <w:r w:rsidRPr="00247CF7">
              <w:rPr>
                <w:rFonts w:ascii="宋体" w:eastAsia="宋体" w:hAnsi="宋体"/>
                <w:b/>
                <w:color w:val="000000"/>
                <w:sz w:val="24"/>
                <w:szCs w:val="21"/>
              </w:rPr>
              <w:t>U盘储存</w:t>
            </w:r>
            <w:r w:rsidRPr="00247CF7">
              <w:rPr>
                <w:rFonts w:ascii="宋体" w:eastAsia="宋体" w:hAnsi="宋体"/>
                <w:b/>
                <w:sz w:val="24"/>
                <w:szCs w:val="24"/>
              </w:rPr>
              <w:t>）</w:t>
            </w:r>
            <w:r w:rsidRPr="00247CF7">
              <w:rPr>
                <w:rFonts w:ascii="宋体" w:eastAsia="宋体" w:hAnsi="宋体"/>
                <w:b/>
                <w:sz w:val="24"/>
                <w:szCs w:val="24"/>
                <w:u w:val="single"/>
              </w:rPr>
              <w:t>壹</w:t>
            </w:r>
            <w:r w:rsidRPr="00247CF7">
              <w:rPr>
                <w:rFonts w:ascii="宋体" w:eastAsia="宋体" w:hAnsi="宋体"/>
                <w:b/>
                <w:sz w:val="24"/>
                <w:szCs w:val="24"/>
              </w:rPr>
              <w:t>份。</w:t>
            </w:r>
          </w:p>
        </w:tc>
      </w:tr>
      <w:tr w:rsidR="00B87A41" w:rsidRPr="00247CF7" w14:paraId="25319C2F" w14:textId="77777777">
        <w:trPr>
          <w:trHeight w:val="602"/>
        </w:trPr>
        <w:tc>
          <w:tcPr>
            <w:tcW w:w="816" w:type="dxa"/>
            <w:vAlign w:val="center"/>
          </w:tcPr>
          <w:p w14:paraId="31DABA0B"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7</w:t>
            </w:r>
          </w:p>
        </w:tc>
        <w:tc>
          <w:tcPr>
            <w:tcW w:w="1000" w:type="dxa"/>
            <w:vAlign w:val="center"/>
          </w:tcPr>
          <w:p w14:paraId="2F201462"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16.4</w:t>
            </w:r>
          </w:p>
        </w:tc>
        <w:tc>
          <w:tcPr>
            <w:tcW w:w="7528" w:type="dxa"/>
            <w:vAlign w:val="center"/>
          </w:tcPr>
          <w:p w14:paraId="7CBACC03" w14:textId="77777777" w:rsidR="00B87A41" w:rsidRPr="00247CF7" w:rsidRDefault="00B87A41">
            <w:pPr>
              <w:rPr>
                <w:rFonts w:ascii="宋体" w:eastAsia="宋体" w:hAnsi="宋体"/>
                <w:sz w:val="24"/>
                <w:szCs w:val="24"/>
              </w:rPr>
            </w:pPr>
            <w:r w:rsidRPr="00247CF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247CF7" w14:paraId="415EEC61" w14:textId="77777777">
        <w:trPr>
          <w:trHeight w:val="1838"/>
        </w:trPr>
        <w:tc>
          <w:tcPr>
            <w:tcW w:w="816" w:type="dxa"/>
            <w:vAlign w:val="center"/>
          </w:tcPr>
          <w:p w14:paraId="7B416BBF"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8</w:t>
            </w:r>
          </w:p>
        </w:tc>
        <w:tc>
          <w:tcPr>
            <w:tcW w:w="1000" w:type="dxa"/>
            <w:vAlign w:val="center"/>
          </w:tcPr>
          <w:p w14:paraId="17CF72D4" w14:textId="77777777" w:rsidR="00B87A41" w:rsidRPr="00247CF7" w:rsidRDefault="00B87A41">
            <w:pPr>
              <w:rPr>
                <w:rFonts w:ascii="宋体" w:eastAsia="宋体" w:hAnsi="宋体"/>
                <w:sz w:val="24"/>
                <w:szCs w:val="24"/>
              </w:rPr>
            </w:pPr>
            <w:r w:rsidRPr="00247CF7">
              <w:rPr>
                <w:rFonts w:ascii="宋体" w:eastAsia="宋体" w:hAnsi="宋体"/>
                <w:sz w:val="24"/>
                <w:szCs w:val="24"/>
              </w:rPr>
              <w:t>17.1</w:t>
            </w:r>
          </w:p>
        </w:tc>
        <w:tc>
          <w:tcPr>
            <w:tcW w:w="7528" w:type="dxa"/>
            <w:vAlign w:val="center"/>
          </w:tcPr>
          <w:p w14:paraId="0C74ECFC" w14:textId="77777777" w:rsidR="00B87A41" w:rsidRPr="00247CF7" w:rsidRDefault="00B87A41">
            <w:pPr>
              <w:rPr>
                <w:rFonts w:ascii="宋体" w:eastAsia="宋体" w:hAnsi="宋体"/>
                <w:sz w:val="24"/>
                <w:szCs w:val="24"/>
              </w:rPr>
            </w:pPr>
            <w:r w:rsidRPr="00247CF7">
              <w:rPr>
                <w:rFonts w:ascii="宋体" w:eastAsia="宋体" w:hAnsi="宋体"/>
                <w:sz w:val="24"/>
                <w:szCs w:val="24"/>
              </w:rPr>
              <w:t>标记内容：</w:t>
            </w:r>
          </w:p>
          <w:p w14:paraId="7CB43B56" w14:textId="77777777" w:rsidR="00B87A41" w:rsidRPr="00247CF7" w:rsidRDefault="00B87A41">
            <w:pPr>
              <w:rPr>
                <w:rFonts w:ascii="宋体" w:eastAsia="宋体" w:hAnsi="宋体"/>
                <w:sz w:val="24"/>
                <w:szCs w:val="24"/>
              </w:rPr>
            </w:pPr>
            <w:r w:rsidRPr="00247CF7">
              <w:rPr>
                <w:rFonts w:ascii="宋体" w:eastAsia="宋体" w:hAnsi="宋体"/>
                <w:sz w:val="24"/>
                <w:szCs w:val="24"/>
              </w:rPr>
              <w:t>项目名称</w:t>
            </w:r>
          </w:p>
          <w:p w14:paraId="2955508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采购</w:t>
            </w:r>
            <w:r w:rsidRPr="00247CF7">
              <w:rPr>
                <w:rFonts w:ascii="宋体" w:eastAsia="宋体" w:hAnsi="宋体"/>
                <w:sz w:val="24"/>
                <w:szCs w:val="24"/>
              </w:rPr>
              <w:t>编号</w:t>
            </w:r>
          </w:p>
          <w:p w14:paraId="48FDF486"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供应商名称：</w:t>
            </w:r>
          </w:p>
          <w:p w14:paraId="519A9118" w14:textId="77777777" w:rsidR="00B87A41" w:rsidRPr="00247CF7" w:rsidRDefault="00B87A41">
            <w:pPr>
              <w:rPr>
                <w:rFonts w:ascii="宋体" w:eastAsia="宋体" w:hAnsi="宋体"/>
                <w:sz w:val="24"/>
                <w:szCs w:val="24"/>
              </w:rPr>
            </w:pPr>
            <w:r w:rsidRPr="00247CF7">
              <w:rPr>
                <w:rFonts w:ascii="宋体" w:eastAsia="宋体" w:hAnsi="宋体"/>
                <w:sz w:val="24"/>
                <w:szCs w:val="24"/>
              </w:rPr>
              <w:t>递交地点：</w:t>
            </w:r>
          </w:p>
          <w:p w14:paraId="31BD2C72" w14:textId="77777777" w:rsidR="00B87A41" w:rsidRPr="00247CF7" w:rsidRDefault="00B87A41">
            <w:pPr>
              <w:jc w:val="left"/>
              <w:rPr>
                <w:rFonts w:ascii="宋体" w:eastAsia="宋体" w:hAnsi="宋体"/>
                <w:b/>
                <w:sz w:val="24"/>
                <w:szCs w:val="24"/>
                <w:u w:val="single"/>
              </w:rPr>
            </w:pPr>
            <w:r w:rsidRPr="00247CF7">
              <w:rPr>
                <w:rFonts w:ascii="宋体" w:eastAsia="宋体" w:hAnsi="宋体"/>
                <w:b/>
                <w:sz w:val="24"/>
                <w:szCs w:val="24"/>
              </w:rPr>
              <w:t>另注明“201</w:t>
            </w:r>
            <w:r w:rsidRPr="00247CF7">
              <w:rPr>
                <w:rFonts w:ascii="宋体" w:eastAsia="宋体" w:hAnsi="宋体" w:hint="eastAsia"/>
                <w:b/>
                <w:sz w:val="24"/>
                <w:szCs w:val="24"/>
              </w:rPr>
              <w:t>9</w:t>
            </w:r>
            <w:r w:rsidRPr="00247CF7">
              <w:rPr>
                <w:rFonts w:ascii="宋体" w:eastAsia="宋体" w:hAnsi="宋体"/>
                <w:b/>
                <w:sz w:val="24"/>
                <w:szCs w:val="24"/>
              </w:rPr>
              <w:t>年  月  日  时  分前不得开启”</w:t>
            </w:r>
          </w:p>
        </w:tc>
      </w:tr>
      <w:tr w:rsidR="00B87A41" w:rsidRPr="00247CF7" w14:paraId="33862460" w14:textId="77777777">
        <w:trPr>
          <w:trHeight w:val="1497"/>
        </w:trPr>
        <w:tc>
          <w:tcPr>
            <w:tcW w:w="816" w:type="dxa"/>
            <w:vAlign w:val="center"/>
          </w:tcPr>
          <w:p w14:paraId="719F0C58" w14:textId="77777777" w:rsidR="00B87A41" w:rsidRPr="00247CF7" w:rsidRDefault="00B87A41">
            <w:pPr>
              <w:rPr>
                <w:rFonts w:ascii="宋体" w:eastAsia="宋体" w:hAnsi="宋体"/>
                <w:sz w:val="24"/>
                <w:szCs w:val="24"/>
              </w:rPr>
            </w:pPr>
            <w:r w:rsidRPr="00247CF7">
              <w:rPr>
                <w:rFonts w:ascii="宋体" w:eastAsia="宋体" w:hAnsi="宋体"/>
                <w:sz w:val="24"/>
                <w:szCs w:val="24"/>
              </w:rPr>
              <w:lastRenderedPageBreak/>
              <w:t>1</w:t>
            </w:r>
            <w:r w:rsidRPr="00247CF7">
              <w:rPr>
                <w:rFonts w:ascii="宋体" w:eastAsia="宋体" w:hAnsi="宋体" w:hint="eastAsia"/>
                <w:sz w:val="24"/>
                <w:szCs w:val="24"/>
              </w:rPr>
              <w:t>9</w:t>
            </w:r>
          </w:p>
        </w:tc>
        <w:tc>
          <w:tcPr>
            <w:tcW w:w="1000" w:type="dxa"/>
            <w:vAlign w:val="center"/>
          </w:tcPr>
          <w:p w14:paraId="7DA97444" w14:textId="77777777" w:rsidR="00B87A41" w:rsidRPr="00247CF7" w:rsidRDefault="00B87A41">
            <w:pPr>
              <w:rPr>
                <w:rFonts w:ascii="宋体" w:eastAsia="宋体" w:hAnsi="宋体"/>
                <w:sz w:val="24"/>
                <w:szCs w:val="24"/>
              </w:rPr>
            </w:pPr>
            <w:r w:rsidRPr="00247CF7">
              <w:rPr>
                <w:rFonts w:ascii="宋体" w:eastAsia="宋体" w:hAnsi="宋体"/>
                <w:sz w:val="24"/>
                <w:szCs w:val="24"/>
              </w:rPr>
              <w:t>17.2</w:t>
            </w:r>
          </w:p>
        </w:tc>
        <w:tc>
          <w:tcPr>
            <w:tcW w:w="7528" w:type="dxa"/>
            <w:vAlign w:val="center"/>
          </w:tcPr>
          <w:p w14:paraId="68DE4EE9"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供应商应将</w:t>
            </w:r>
            <w:r w:rsidRPr="00247CF7">
              <w:rPr>
                <w:rFonts w:ascii="宋体" w:eastAsia="宋体" w:hAnsi="宋体"/>
                <w:b/>
                <w:sz w:val="24"/>
                <w:szCs w:val="24"/>
              </w:rPr>
              <w:t>“电子版”</w:t>
            </w:r>
            <w:r w:rsidRPr="00247CF7">
              <w:rPr>
                <w:rFonts w:ascii="宋体" w:eastAsia="宋体" w:hAnsi="宋体"/>
                <w:b/>
                <w:sz w:val="32"/>
                <w:szCs w:val="30"/>
              </w:rPr>
              <w:t>单独密封</w:t>
            </w:r>
            <w:r w:rsidRPr="00247CF7">
              <w:rPr>
                <w:rFonts w:ascii="宋体" w:eastAsia="宋体" w:hAnsi="宋体"/>
                <w:sz w:val="24"/>
                <w:szCs w:val="24"/>
              </w:rPr>
              <w:t>在一个密封袋内，信封上标明</w:t>
            </w:r>
            <w:r w:rsidRPr="00247CF7">
              <w:rPr>
                <w:rFonts w:ascii="宋体" w:eastAsia="宋体" w:hAnsi="宋体"/>
                <w:b/>
                <w:sz w:val="24"/>
                <w:szCs w:val="24"/>
              </w:rPr>
              <w:t>“电子版”</w:t>
            </w:r>
            <w:r w:rsidRPr="00247CF7">
              <w:rPr>
                <w:rFonts w:ascii="宋体" w:eastAsia="宋体" w:hAnsi="宋体"/>
                <w:sz w:val="24"/>
                <w:szCs w:val="24"/>
              </w:rPr>
              <w:t>字样，密封处加盖供应商公章或密封章，置于</w:t>
            </w:r>
            <w:r w:rsidRPr="00247CF7">
              <w:rPr>
                <w:rFonts w:ascii="宋体" w:eastAsia="宋体" w:hAnsi="宋体"/>
                <w:b/>
                <w:sz w:val="24"/>
                <w:szCs w:val="24"/>
              </w:rPr>
              <w:t>供应商须知第17.1款</w:t>
            </w:r>
            <w:r w:rsidRPr="00247CF7">
              <w:rPr>
                <w:rFonts w:ascii="宋体" w:eastAsia="宋体" w:hAnsi="宋体"/>
                <w:sz w:val="24"/>
                <w:szCs w:val="24"/>
              </w:rPr>
              <w:t>所述外包装外，作为响应文件的一部分一同递交采购人。</w:t>
            </w:r>
          </w:p>
        </w:tc>
      </w:tr>
      <w:tr w:rsidR="00B87A41" w:rsidRPr="00247CF7" w14:paraId="5CF80986" w14:textId="77777777">
        <w:trPr>
          <w:trHeight w:val="699"/>
        </w:trPr>
        <w:tc>
          <w:tcPr>
            <w:tcW w:w="816" w:type="dxa"/>
            <w:vAlign w:val="center"/>
          </w:tcPr>
          <w:p w14:paraId="3C2E47A6"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20</w:t>
            </w:r>
          </w:p>
        </w:tc>
        <w:tc>
          <w:tcPr>
            <w:tcW w:w="1000" w:type="dxa"/>
            <w:vAlign w:val="center"/>
          </w:tcPr>
          <w:p w14:paraId="567F7DCD" w14:textId="77777777" w:rsidR="00B87A41" w:rsidRPr="00247CF7" w:rsidRDefault="00B87A41">
            <w:pPr>
              <w:rPr>
                <w:rFonts w:ascii="宋体" w:eastAsia="宋体" w:hAnsi="宋体"/>
                <w:sz w:val="24"/>
                <w:szCs w:val="24"/>
              </w:rPr>
            </w:pPr>
            <w:r w:rsidRPr="00247CF7">
              <w:rPr>
                <w:rFonts w:ascii="宋体" w:eastAsia="宋体" w:hAnsi="宋体"/>
                <w:sz w:val="24"/>
                <w:szCs w:val="24"/>
              </w:rPr>
              <w:t>18.1</w:t>
            </w:r>
          </w:p>
        </w:tc>
        <w:tc>
          <w:tcPr>
            <w:tcW w:w="7528" w:type="dxa"/>
            <w:vAlign w:val="center"/>
          </w:tcPr>
          <w:p w14:paraId="7409FAC9"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响应文件递交</w:t>
            </w:r>
            <w:r w:rsidRPr="00247CF7">
              <w:rPr>
                <w:rFonts w:ascii="宋体" w:eastAsia="宋体" w:hAnsi="宋体"/>
                <w:b/>
                <w:sz w:val="24"/>
                <w:szCs w:val="24"/>
              </w:rPr>
              <w:t>截止时间：</w:t>
            </w:r>
            <w:r w:rsidRPr="00247CF7">
              <w:rPr>
                <w:rFonts w:ascii="宋体" w:eastAsia="宋体" w:hAnsi="宋体" w:hint="eastAsia"/>
                <w:b/>
                <w:sz w:val="24"/>
                <w:szCs w:val="24"/>
              </w:rPr>
              <w:t>见采购公告</w:t>
            </w:r>
          </w:p>
          <w:p w14:paraId="3DE6DEA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响应文件递交地点：</w:t>
            </w:r>
            <w:r w:rsidRPr="00247CF7">
              <w:rPr>
                <w:rFonts w:ascii="宋体" w:eastAsia="宋体" w:hAnsi="宋体" w:hint="eastAsia"/>
                <w:b/>
                <w:sz w:val="24"/>
                <w:szCs w:val="24"/>
              </w:rPr>
              <w:t>见采购公告</w:t>
            </w:r>
          </w:p>
        </w:tc>
      </w:tr>
      <w:tr w:rsidR="00B87A41" w:rsidRPr="00247CF7" w14:paraId="2648036A" w14:textId="77777777">
        <w:trPr>
          <w:trHeight w:val="553"/>
        </w:trPr>
        <w:tc>
          <w:tcPr>
            <w:tcW w:w="816" w:type="dxa"/>
            <w:vAlign w:val="center"/>
          </w:tcPr>
          <w:p w14:paraId="329252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1</w:t>
            </w:r>
          </w:p>
        </w:tc>
        <w:tc>
          <w:tcPr>
            <w:tcW w:w="1000" w:type="dxa"/>
            <w:vAlign w:val="center"/>
          </w:tcPr>
          <w:p w14:paraId="32783152"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21.1</w:t>
            </w:r>
          </w:p>
        </w:tc>
        <w:tc>
          <w:tcPr>
            <w:tcW w:w="7528" w:type="dxa"/>
            <w:vAlign w:val="center"/>
          </w:tcPr>
          <w:p w14:paraId="4808D9ED" w14:textId="0542B7EB" w:rsidR="00B87A41" w:rsidRPr="00247CF7" w:rsidRDefault="00B87A41">
            <w:pPr>
              <w:rPr>
                <w:rFonts w:ascii="宋体" w:eastAsia="宋体" w:hAnsi="宋体"/>
                <w:sz w:val="24"/>
                <w:szCs w:val="24"/>
                <w:u w:val="single"/>
              </w:rPr>
            </w:pPr>
            <w:r w:rsidRPr="00247CF7">
              <w:rPr>
                <w:rFonts w:ascii="宋体" w:eastAsia="宋体" w:hAnsi="宋体"/>
                <w:sz w:val="24"/>
                <w:szCs w:val="24"/>
              </w:rPr>
              <w:t>评审时间：</w:t>
            </w:r>
            <w:r w:rsidRPr="00247CF7">
              <w:rPr>
                <w:rFonts w:ascii="宋体" w:eastAsia="宋体" w:hAnsi="宋体" w:hint="eastAsia"/>
                <w:b/>
                <w:sz w:val="24"/>
                <w:szCs w:val="24"/>
              </w:rPr>
              <w:t>20</w:t>
            </w:r>
            <w:r w:rsidR="007B2147">
              <w:rPr>
                <w:rFonts w:ascii="宋体" w:eastAsia="宋体" w:hAnsi="宋体"/>
                <w:b/>
                <w:sz w:val="24"/>
                <w:szCs w:val="24"/>
              </w:rPr>
              <w:t>20</w:t>
            </w:r>
            <w:r w:rsidRPr="00247CF7">
              <w:rPr>
                <w:rFonts w:ascii="宋体" w:eastAsia="宋体" w:hAnsi="宋体" w:hint="eastAsia"/>
                <w:b/>
                <w:sz w:val="24"/>
                <w:szCs w:val="24"/>
              </w:rPr>
              <w:t>年</w:t>
            </w:r>
            <w:r w:rsidR="007B2147">
              <w:rPr>
                <w:rFonts w:ascii="宋体" w:eastAsia="宋体" w:hAnsi="宋体"/>
                <w:b/>
                <w:sz w:val="24"/>
                <w:szCs w:val="24"/>
              </w:rPr>
              <w:t>1</w:t>
            </w:r>
            <w:r w:rsidRPr="00247CF7">
              <w:rPr>
                <w:rFonts w:ascii="宋体" w:eastAsia="宋体" w:hAnsi="宋体" w:hint="eastAsia"/>
                <w:b/>
                <w:sz w:val="24"/>
                <w:szCs w:val="24"/>
              </w:rPr>
              <w:t>月</w:t>
            </w:r>
            <w:r w:rsidR="007B2147">
              <w:rPr>
                <w:rFonts w:ascii="宋体" w:eastAsia="宋体" w:hAnsi="宋体"/>
                <w:b/>
                <w:sz w:val="24"/>
                <w:szCs w:val="24"/>
              </w:rPr>
              <w:t>7</w:t>
            </w:r>
            <w:r w:rsidRPr="00247CF7">
              <w:rPr>
                <w:rFonts w:ascii="宋体" w:eastAsia="宋体" w:hAnsi="宋体" w:hint="eastAsia"/>
                <w:b/>
                <w:sz w:val="24"/>
                <w:szCs w:val="24"/>
              </w:rPr>
              <w:t>日，具体时间视现场情况确定</w:t>
            </w:r>
          </w:p>
          <w:p w14:paraId="169D2959" w14:textId="77777777" w:rsidR="00B87A41" w:rsidRPr="00247CF7" w:rsidRDefault="00B87A41">
            <w:pPr>
              <w:ind w:left="240" w:hangingChars="100" w:hanging="240"/>
              <w:rPr>
                <w:rFonts w:ascii="宋体" w:eastAsia="宋体" w:hAnsi="宋体"/>
                <w:sz w:val="24"/>
                <w:szCs w:val="24"/>
                <w:u w:val="single"/>
              </w:rPr>
            </w:pPr>
            <w:r w:rsidRPr="00247CF7">
              <w:rPr>
                <w:rFonts w:ascii="宋体" w:eastAsia="宋体" w:hAnsi="宋体" w:hint="eastAsia"/>
                <w:sz w:val="24"/>
                <w:szCs w:val="24"/>
              </w:rPr>
              <w:t>评审</w:t>
            </w:r>
            <w:r w:rsidRPr="00247CF7">
              <w:rPr>
                <w:rFonts w:ascii="宋体" w:eastAsia="宋体" w:hAnsi="宋体"/>
                <w:sz w:val="24"/>
                <w:szCs w:val="24"/>
              </w:rPr>
              <w:t>地点：</w:t>
            </w:r>
            <w:r w:rsidRPr="00247CF7">
              <w:rPr>
                <w:rFonts w:ascii="宋体" w:eastAsia="宋体" w:hAnsi="宋体"/>
                <w:b/>
                <w:sz w:val="24"/>
                <w:szCs w:val="24"/>
                <w:u w:val="single"/>
              </w:rPr>
              <w:t>同响应文件递交地点</w:t>
            </w:r>
          </w:p>
        </w:tc>
      </w:tr>
      <w:tr w:rsidR="00B87A41" w:rsidRPr="00247CF7" w14:paraId="5CB4C397" w14:textId="77777777">
        <w:trPr>
          <w:trHeight w:val="503"/>
        </w:trPr>
        <w:tc>
          <w:tcPr>
            <w:tcW w:w="816" w:type="dxa"/>
            <w:vAlign w:val="center"/>
          </w:tcPr>
          <w:p w14:paraId="33B7C94F"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2</w:t>
            </w:r>
          </w:p>
        </w:tc>
        <w:tc>
          <w:tcPr>
            <w:tcW w:w="1000" w:type="dxa"/>
            <w:vAlign w:val="center"/>
          </w:tcPr>
          <w:p w14:paraId="2CB2A056" w14:textId="77777777" w:rsidR="00B87A41" w:rsidRPr="00247CF7" w:rsidRDefault="00B87A41">
            <w:pPr>
              <w:rPr>
                <w:rFonts w:ascii="宋体" w:eastAsia="宋体" w:hAnsi="宋体"/>
                <w:sz w:val="24"/>
                <w:szCs w:val="24"/>
              </w:rPr>
            </w:pPr>
            <w:r w:rsidRPr="00247CF7">
              <w:rPr>
                <w:rFonts w:ascii="宋体" w:eastAsia="宋体" w:hAnsi="宋体"/>
                <w:sz w:val="24"/>
                <w:szCs w:val="24"/>
              </w:rPr>
              <w:t>25.3</w:t>
            </w:r>
          </w:p>
        </w:tc>
        <w:tc>
          <w:tcPr>
            <w:tcW w:w="7528" w:type="dxa"/>
            <w:vAlign w:val="center"/>
          </w:tcPr>
          <w:p w14:paraId="5BBDC567" w14:textId="77777777" w:rsidR="00B87A41" w:rsidRPr="00247CF7" w:rsidRDefault="00B87A41">
            <w:pPr>
              <w:rPr>
                <w:rFonts w:ascii="宋体" w:eastAsia="宋体" w:hAnsi="宋体"/>
                <w:sz w:val="24"/>
                <w:szCs w:val="24"/>
              </w:rPr>
            </w:pPr>
            <w:r w:rsidRPr="00247CF7">
              <w:rPr>
                <w:rFonts w:ascii="宋体" w:eastAsia="宋体" w:hAnsi="宋体"/>
                <w:sz w:val="24"/>
                <w:szCs w:val="24"/>
              </w:rPr>
              <w:t>如发现下列情况之一的，其</w:t>
            </w:r>
            <w:r w:rsidRPr="00247CF7">
              <w:rPr>
                <w:rFonts w:ascii="宋体" w:eastAsia="宋体" w:hAnsi="宋体" w:hint="eastAsia"/>
                <w:sz w:val="24"/>
                <w:szCs w:val="24"/>
              </w:rPr>
              <w:t>响应</w:t>
            </w:r>
            <w:r w:rsidRPr="00247CF7">
              <w:rPr>
                <w:rFonts w:ascii="宋体" w:eastAsia="宋体" w:hAnsi="宋体"/>
                <w:sz w:val="24"/>
                <w:szCs w:val="24"/>
              </w:rPr>
              <w:t>可能将被否决：</w:t>
            </w:r>
          </w:p>
          <w:p w14:paraId="1A4AE92C" w14:textId="77777777" w:rsidR="00B87A41" w:rsidRPr="00247CF7" w:rsidRDefault="00B87A41">
            <w:pPr>
              <w:rPr>
                <w:rFonts w:ascii="宋体" w:eastAsia="宋体" w:hAnsi="宋体"/>
                <w:sz w:val="24"/>
                <w:szCs w:val="24"/>
              </w:rPr>
            </w:pPr>
            <w:r w:rsidRPr="00247CF7">
              <w:rPr>
                <w:rFonts w:ascii="宋体" w:eastAsia="宋体" w:hAnsi="宋体"/>
                <w:sz w:val="24"/>
                <w:szCs w:val="24"/>
              </w:rPr>
              <w:t>1）供应商资格不符合采购文件要求的；</w:t>
            </w:r>
          </w:p>
          <w:p w14:paraId="46DFEDEA" w14:textId="77777777" w:rsidR="00B87A41" w:rsidRPr="00247CF7" w:rsidRDefault="00B87A41">
            <w:pPr>
              <w:rPr>
                <w:rFonts w:ascii="宋体" w:eastAsia="宋体" w:hAnsi="宋体"/>
                <w:sz w:val="24"/>
                <w:szCs w:val="24"/>
              </w:rPr>
            </w:pPr>
            <w:r w:rsidRPr="00247CF7">
              <w:rPr>
                <w:rFonts w:ascii="宋体" w:eastAsia="宋体" w:hAnsi="宋体"/>
                <w:sz w:val="24"/>
                <w:szCs w:val="24"/>
              </w:rPr>
              <w:t>2）供应商未提交</w:t>
            </w:r>
            <w:r w:rsidRPr="00247CF7">
              <w:rPr>
                <w:rFonts w:ascii="宋体" w:eastAsia="宋体" w:hAnsi="宋体" w:hint="eastAsia"/>
                <w:sz w:val="24"/>
                <w:szCs w:val="24"/>
              </w:rPr>
              <w:t>报价</w:t>
            </w:r>
            <w:r w:rsidRPr="00247CF7">
              <w:rPr>
                <w:rFonts w:ascii="宋体" w:eastAsia="宋体" w:hAnsi="宋体"/>
                <w:sz w:val="24"/>
                <w:szCs w:val="24"/>
              </w:rPr>
              <w:t>保证金或金额不足、</w:t>
            </w:r>
            <w:r w:rsidRPr="00247CF7">
              <w:rPr>
                <w:rFonts w:ascii="宋体" w:eastAsia="宋体" w:hAnsi="宋体" w:hint="eastAsia"/>
                <w:sz w:val="24"/>
                <w:szCs w:val="24"/>
              </w:rPr>
              <w:t>报价</w:t>
            </w:r>
            <w:r w:rsidRPr="00247CF7">
              <w:rPr>
                <w:rFonts w:ascii="宋体" w:eastAsia="宋体" w:hAnsi="宋体"/>
                <w:sz w:val="24"/>
                <w:szCs w:val="24"/>
              </w:rPr>
              <w:t>保证金形式不符合采购文件要求；</w:t>
            </w:r>
          </w:p>
          <w:p w14:paraId="17B6F4F0" w14:textId="77777777" w:rsidR="00B87A41" w:rsidRPr="00247CF7" w:rsidRDefault="00B87A41">
            <w:pPr>
              <w:rPr>
                <w:rFonts w:ascii="宋体" w:eastAsia="宋体" w:hAnsi="宋体"/>
                <w:sz w:val="24"/>
                <w:szCs w:val="24"/>
              </w:rPr>
            </w:pPr>
            <w:r w:rsidRPr="00247CF7">
              <w:rPr>
                <w:rFonts w:ascii="宋体" w:eastAsia="宋体" w:hAnsi="宋体"/>
                <w:sz w:val="24"/>
                <w:szCs w:val="24"/>
              </w:rPr>
              <w:t>3）</w:t>
            </w:r>
            <w:r w:rsidRPr="00247CF7">
              <w:rPr>
                <w:rFonts w:ascii="宋体" w:eastAsia="宋体" w:hAnsi="宋体" w:hint="eastAsia"/>
                <w:sz w:val="24"/>
                <w:szCs w:val="24"/>
              </w:rPr>
              <w:t>报价</w:t>
            </w:r>
            <w:r w:rsidRPr="00247CF7">
              <w:rPr>
                <w:rFonts w:ascii="宋体" w:eastAsia="宋体" w:hAnsi="宋体"/>
                <w:sz w:val="24"/>
                <w:szCs w:val="24"/>
              </w:rPr>
              <w:t>有效期不足；</w:t>
            </w:r>
          </w:p>
          <w:p w14:paraId="60DF673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）未提供供应</w:t>
            </w:r>
            <w:proofErr w:type="gramStart"/>
            <w:r w:rsidRPr="00247CF7">
              <w:rPr>
                <w:rFonts w:ascii="宋体" w:eastAsia="宋体" w:hAnsi="宋体"/>
                <w:sz w:val="24"/>
                <w:szCs w:val="24"/>
              </w:rPr>
              <w:t>商法定</w:t>
            </w:r>
            <w:proofErr w:type="gramEnd"/>
            <w:r w:rsidRPr="00247CF7">
              <w:rPr>
                <w:rFonts w:ascii="宋体" w:eastAsia="宋体" w:hAnsi="宋体"/>
                <w:sz w:val="24"/>
                <w:szCs w:val="24"/>
              </w:rPr>
              <w:t>代表人授权书；</w:t>
            </w:r>
          </w:p>
          <w:p w14:paraId="7588770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r w:rsidRPr="00247CF7">
              <w:rPr>
                <w:rFonts w:ascii="宋体" w:eastAsia="宋体" w:hAnsi="宋体"/>
                <w:sz w:val="24"/>
                <w:szCs w:val="24"/>
              </w:rPr>
              <w:t>）商务条款有重大负偏离；</w:t>
            </w:r>
          </w:p>
          <w:p w14:paraId="0F4A7E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w:t>
            </w:r>
            <w:r w:rsidRPr="00247CF7">
              <w:rPr>
                <w:rFonts w:ascii="宋体" w:eastAsia="宋体" w:hAnsi="宋体"/>
                <w:sz w:val="24"/>
                <w:szCs w:val="24"/>
              </w:rPr>
              <w:t>）技术条款有重大负偏离；</w:t>
            </w:r>
          </w:p>
          <w:p w14:paraId="37E35781"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r w:rsidRPr="00247CF7">
              <w:rPr>
                <w:rFonts w:ascii="宋体" w:eastAsia="宋体" w:hAnsi="宋体"/>
                <w:sz w:val="24"/>
                <w:szCs w:val="24"/>
              </w:rPr>
              <w:t>）响应文件中提供虚假或失实资料的；</w:t>
            </w:r>
          </w:p>
          <w:p w14:paraId="27A0BE64" w14:textId="77777777" w:rsidR="00B87A41" w:rsidRPr="00247CF7" w:rsidRDefault="00B87A41">
            <w:pPr>
              <w:rPr>
                <w:rFonts w:ascii="宋体" w:eastAsia="宋体" w:hAnsi="宋体"/>
                <w:sz w:val="24"/>
                <w:szCs w:val="24"/>
              </w:rPr>
            </w:pPr>
            <w:r w:rsidRPr="00247CF7">
              <w:rPr>
                <w:rFonts w:ascii="宋体" w:eastAsia="宋体" w:hAnsi="宋体"/>
                <w:sz w:val="24"/>
                <w:szCs w:val="24"/>
              </w:rPr>
              <w:t>8）不符合法律、法规和采购文件中规定的其他实质性要求</w:t>
            </w:r>
            <w:r w:rsidRPr="00247CF7">
              <w:rPr>
                <w:rFonts w:ascii="宋体" w:eastAsia="宋体" w:hAnsi="宋体" w:hint="eastAsia"/>
                <w:sz w:val="24"/>
                <w:szCs w:val="24"/>
              </w:rPr>
              <w:t>。</w:t>
            </w:r>
          </w:p>
        </w:tc>
      </w:tr>
      <w:tr w:rsidR="00B87A41" w:rsidRPr="00247CF7" w14:paraId="5E7A15C7" w14:textId="77777777">
        <w:trPr>
          <w:trHeight w:val="545"/>
        </w:trPr>
        <w:tc>
          <w:tcPr>
            <w:tcW w:w="816" w:type="dxa"/>
            <w:vAlign w:val="center"/>
          </w:tcPr>
          <w:p w14:paraId="1DC059B7"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23</w:t>
            </w:r>
          </w:p>
        </w:tc>
        <w:tc>
          <w:tcPr>
            <w:tcW w:w="1000" w:type="dxa"/>
            <w:vAlign w:val="center"/>
          </w:tcPr>
          <w:p w14:paraId="773E7D7F" w14:textId="77777777" w:rsidR="00B87A41" w:rsidRPr="00247CF7" w:rsidRDefault="00B87A41">
            <w:pPr>
              <w:rPr>
                <w:rFonts w:ascii="宋体" w:eastAsia="宋体" w:hAnsi="宋体"/>
                <w:sz w:val="24"/>
                <w:szCs w:val="24"/>
              </w:rPr>
            </w:pPr>
            <w:r w:rsidRPr="00247CF7">
              <w:rPr>
                <w:rFonts w:ascii="宋体" w:eastAsia="宋体" w:hAnsi="宋体"/>
                <w:sz w:val="24"/>
                <w:szCs w:val="24"/>
              </w:rPr>
              <w:t>26.2</w:t>
            </w:r>
          </w:p>
        </w:tc>
        <w:tc>
          <w:tcPr>
            <w:tcW w:w="7528" w:type="dxa"/>
            <w:vAlign w:val="center"/>
          </w:tcPr>
          <w:p w14:paraId="33615DEF" w14:textId="77777777" w:rsidR="00B87A41" w:rsidRPr="00247CF7" w:rsidRDefault="00B87A41">
            <w:pPr>
              <w:rPr>
                <w:rFonts w:ascii="宋体" w:eastAsia="宋体" w:hAnsi="宋体"/>
                <w:color w:val="000000"/>
                <w:sz w:val="24"/>
                <w:szCs w:val="24"/>
              </w:rPr>
            </w:pPr>
            <w:r w:rsidRPr="00247CF7">
              <w:rPr>
                <w:rFonts w:ascii="宋体" w:eastAsia="宋体" w:hAnsi="宋体" w:hint="eastAsia"/>
                <w:color w:val="000000"/>
                <w:sz w:val="24"/>
                <w:szCs w:val="24"/>
              </w:rPr>
              <w:t>评审</w:t>
            </w:r>
            <w:r w:rsidRPr="00247CF7">
              <w:rPr>
                <w:rFonts w:ascii="宋体" w:eastAsia="宋体" w:hAnsi="宋体"/>
                <w:color w:val="000000"/>
                <w:sz w:val="24"/>
                <w:szCs w:val="24"/>
              </w:rPr>
              <w:t>办法：</w:t>
            </w:r>
          </w:p>
          <w:p w14:paraId="395D69C6"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评审</w:t>
            </w:r>
            <w:r w:rsidRPr="00247CF7">
              <w:rPr>
                <w:rFonts w:ascii="宋体" w:eastAsia="宋体" w:hAnsi="宋体"/>
                <w:b/>
                <w:sz w:val="24"/>
                <w:szCs w:val="24"/>
              </w:rPr>
              <w:t>委员会将按照综合评分法进行</w:t>
            </w:r>
            <w:r w:rsidRPr="00247CF7">
              <w:rPr>
                <w:rFonts w:ascii="宋体" w:eastAsia="宋体" w:hAnsi="宋体" w:hint="eastAsia"/>
                <w:b/>
                <w:sz w:val="24"/>
                <w:szCs w:val="24"/>
              </w:rPr>
              <w:t>评审</w:t>
            </w:r>
            <w:r w:rsidRPr="00247CF7">
              <w:rPr>
                <w:rFonts w:ascii="宋体" w:eastAsia="宋体" w:hAnsi="宋体"/>
                <w:b/>
                <w:sz w:val="24"/>
                <w:szCs w:val="24"/>
              </w:rPr>
              <w:t>。</w:t>
            </w:r>
          </w:p>
          <w:p w14:paraId="4FAFA380" w14:textId="77777777" w:rsidR="00B87A41" w:rsidRPr="00247CF7" w:rsidRDefault="00B87A41">
            <w:pPr>
              <w:rPr>
                <w:rFonts w:ascii="宋体" w:eastAsia="宋体" w:hAnsi="宋体"/>
                <w:sz w:val="24"/>
                <w:szCs w:val="24"/>
              </w:rPr>
            </w:pPr>
            <w:r w:rsidRPr="00247CF7">
              <w:rPr>
                <w:rFonts w:ascii="宋体" w:eastAsia="宋体" w:hAnsi="宋体"/>
                <w:sz w:val="24"/>
                <w:szCs w:val="24"/>
              </w:rPr>
              <w:t>即：</w:t>
            </w:r>
          </w:p>
          <w:p w14:paraId="202045C9" w14:textId="77777777" w:rsidR="00B87A41" w:rsidRPr="00247CF7" w:rsidRDefault="00B87A41">
            <w:pPr>
              <w:rPr>
                <w:rFonts w:ascii="宋体" w:eastAsia="宋体" w:hAnsi="宋体"/>
                <w:color w:val="000000"/>
                <w:sz w:val="24"/>
                <w:szCs w:val="24"/>
              </w:rPr>
            </w:pPr>
            <w:r w:rsidRPr="00247CF7">
              <w:rPr>
                <w:rFonts w:ascii="宋体" w:eastAsia="宋体" w:hAnsi="宋体"/>
                <w:sz w:val="24"/>
                <w:szCs w:val="24"/>
              </w:rPr>
              <w:t>1、</w:t>
            </w:r>
            <w:r w:rsidRPr="00247CF7">
              <w:rPr>
                <w:rFonts w:ascii="宋体" w:eastAsia="宋体" w:hAnsi="宋体" w:hint="eastAsia"/>
                <w:sz w:val="24"/>
                <w:szCs w:val="24"/>
              </w:rPr>
              <w:t>评审</w:t>
            </w:r>
            <w:r w:rsidRPr="00247CF7">
              <w:rPr>
                <w:rFonts w:ascii="宋体" w:eastAsia="宋体" w:hAnsi="宋体"/>
                <w:sz w:val="24"/>
                <w:szCs w:val="24"/>
              </w:rPr>
              <w:t>委员会对供应商进行初步评审</w:t>
            </w:r>
            <w:r w:rsidRPr="00247CF7">
              <w:rPr>
                <w:rFonts w:ascii="宋体" w:eastAsia="宋体" w:hAnsi="宋体"/>
                <w:color w:val="000000"/>
                <w:sz w:val="24"/>
                <w:szCs w:val="24"/>
              </w:rPr>
              <w:t>，对</w:t>
            </w:r>
            <w:r w:rsidRPr="00247CF7">
              <w:rPr>
                <w:rFonts w:ascii="宋体" w:eastAsia="宋体" w:hAnsi="宋体"/>
                <w:sz w:val="24"/>
                <w:szCs w:val="24"/>
              </w:rPr>
              <w:t>通过初步评审的合格供应商</w:t>
            </w:r>
            <w:r w:rsidRPr="00247CF7">
              <w:rPr>
                <w:rFonts w:ascii="宋体" w:eastAsia="宋体" w:hAnsi="宋体"/>
                <w:color w:val="000000"/>
                <w:sz w:val="24"/>
                <w:szCs w:val="24"/>
              </w:rPr>
              <w:t>的响应文件进行详细评审（评分细则</w:t>
            </w:r>
            <w:proofErr w:type="gramStart"/>
            <w:r w:rsidRPr="00247CF7">
              <w:rPr>
                <w:rFonts w:ascii="宋体" w:eastAsia="宋体" w:hAnsi="宋体"/>
                <w:color w:val="000000"/>
                <w:sz w:val="24"/>
                <w:szCs w:val="24"/>
              </w:rPr>
              <w:t>见</w:t>
            </w:r>
            <w:r w:rsidRPr="00247CF7">
              <w:rPr>
                <w:rFonts w:ascii="宋体" w:eastAsia="宋体" w:hAnsi="宋体"/>
                <w:b/>
                <w:color w:val="000000"/>
                <w:sz w:val="24"/>
                <w:szCs w:val="24"/>
              </w:rPr>
              <w:t>供应</w:t>
            </w:r>
            <w:proofErr w:type="gramEnd"/>
            <w:r w:rsidRPr="00247CF7">
              <w:rPr>
                <w:rFonts w:ascii="宋体" w:eastAsia="宋体" w:hAnsi="宋体"/>
                <w:b/>
                <w:color w:val="000000"/>
                <w:sz w:val="24"/>
                <w:szCs w:val="24"/>
              </w:rPr>
              <w:t>商须知第26.3款</w:t>
            </w:r>
            <w:r w:rsidRPr="00247CF7">
              <w:rPr>
                <w:rFonts w:ascii="宋体" w:eastAsia="宋体" w:hAnsi="宋体"/>
                <w:color w:val="000000"/>
                <w:sz w:val="24"/>
                <w:szCs w:val="24"/>
              </w:rPr>
              <w:t>）；</w:t>
            </w:r>
          </w:p>
          <w:p w14:paraId="1121F329"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2、在全部满足采购文件实质性要求的前提下，评审委员会推荐经综合评审后得分最高的前三名合格供应商作为</w:t>
            </w:r>
            <w:r w:rsidRPr="00247CF7">
              <w:rPr>
                <w:rFonts w:ascii="宋体" w:eastAsia="宋体" w:hAnsi="宋体" w:hint="eastAsia"/>
                <w:sz w:val="24"/>
                <w:szCs w:val="24"/>
              </w:rPr>
              <w:t>成交候选</w:t>
            </w:r>
            <w:r w:rsidRPr="00247CF7">
              <w:rPr>
                <w:rFonts w:ascii="宋体" w:eastAsia="宋体" w:hAnsi="宋体"/>
                <w:sz w:val="24"/>
                <w:szCs w:val="24"/>
              </w:rPr>
              <w:t>人</w:t>
            </w:r>
            <w:r w:rsidRPr="00247CF7">
              <w:rPr>
                <w:rFonts w:ascii="宋体" w:eastAsia="宋体" w:hAnsi="宋体"/>
                <w:color w:val="000000"/>
                <w:sz w:val="24"/>
                <w:szCs w:val="24"/>
              </w:rPr>
              <w:t>。若供应商的得分相同，则由评审委员会</w:t>
            </w:r>
            <w:r w:rsidRPr="00247CF7">
              <w:rPr>
                <w:rFonts w:ascii="宋体" w:eastAsia="宋体" w:hAnsi="宋体"/>
                <w:sz w:val="24"/>
                <w:szCs w:val="24"/>
              </w:rPr>
              <w:t>依据</w:t>
            </w:r>
            <w:r w:rsidRPr="00247CF7">
              <w:rPr>
                <w:rFonts w:ascii="宋体" w:eastAsia="宋体" w:hAnsi="宋体"/>
                <w:b/>
                <w:sz w:val="24"/>
                <w:szCs w:val="24"/>
                <w:u w:val="single"/>
              </w:rPr>
              <w:t xml:space="preserve"> 价格 </w:t>
            </w:r>
            <w:r w:rsidRPr="00247CF7">
              <w:rPr>
                <w:rFonts w:ascii="宋体" w:eastAsia="宋体" w:hAnsi="宋体"/>
                <w:sz w:val="24"/>
                <w:szCs w:val="24"/>
              </w:rPr>
              <w:t>指标</w:t>
            </w:r>
            <w:r w:rsidRPr="00247CF7">
              <w:rPr>
                <w:rFonts w:ascii="宋体" w:eastAsia="宋体" w:hAnsi="宋体"/>
                <w:color w:val="000000"/>
                <w:sz w:val="24"/>
                <w:szCs w:val="24"/>
              </w:rPr>
              <w:t>得分高低依次排序，</w:t>
            </w:r>
            <w:r w:rsidRPr="00247CF7">
              <w:rPr>
                <w:rFonts w:ascii="宋体" w:eastAsia="宋体" w:hAnsi="宋体" w:hint="eastAsia"/>
                <w:bCs/>
                <w:color w:val="000000"/>
                <w:sz w:val="24"/>
                <w:szCs w:val="24"/>
              </w:rPr>
              <w:t>价格</w:t>
            </w:r>
            <w:r w:rsidRPr="00247CF7">
              <w:rPr>
                <w:rFonts w:ascii="宋体" w:eastAsia="宋体" w:hAnsi="宋体"/>
                <w:bCs/>
                <w:color w:val="000000"/>
                <w:sz w:val="24"/>
                <w:szCs w:val="24"/>
              </w:rPr>
              <w:t>与报价均相同时，按</w:t>
            </w:r>
            <w:r w:rsidRPr="00247CF7">
              <w:rPr>
                <w:rFonts w:ascii="宋体" w:eastAsia="宋体" w:hAnsi="宋体"/>
                <w:bCs/>
                <w:color w:val="000000"/>
                <w:sz w:val="24"/>
                <w:szCs w:val="24"/>
                <w:u w:val="single"/>
              </w:rPr>
              <w:t xml:space="preserve"> </w:t>
            </w:r>
            <w:r w:rsidRPr="00247CF7">
              <w:rPr>
                <w:rFonts w:ascii="宋体" w:eastAsia="宋体" w:hAnsi="宋体" w:hint="eastAsia"/>
                <w:b/>
                <w:bCs/>
                <w:color w:val="000000"/>
                <w:sz w:val="24"/>
                <w:szCs w:val="24"/>
                <w:u w:val="single"/>
              </w:rPr>
              <w:t>技术</w:t>
            </w:r>
            <w:r w:rsidRPr="00247CF7">
              <w:rPr>
                <w:rFonts w:ascii="宋体" w:eastAsia="宋体" w:hAnsi="宋体"/>
                <w:b/>
                <w:bCs/>
                <w:color w:val="000000"/>
                <w:sz w:val="24"/>
                <w:szCs w:val="24"/>
                <w:u w:val="single"/>
              </w:rPr>
              <w:t xml:space="preserve"> </w:t>
            </w:r>
            <w:r w:rsidRPr="00247CF7">
              <w:rPr>
                <w:rFonts w:ascii="宋体" w:eastAsia="宋体" w:hAnsi="宋体"/>
                <w:bCs/>
                <w:color w:val="000000"/>
                <w:sz w:val="24"/>
                <w:szCs w:val="24"/>
              </w:rPr>
              <w:t>得分由高到低顺序排序。不保证最低报价的供应商作为成交人。</w:t>
            </w:r>
          </w:p>
        </w:tc>
      </w:tr>
      <w:tr w:rsidR="00B87A41" w:rsidRPr="00247CF7" w14:paraId="179B7507" w14:textId="77777777">
        <w:trPr>
          <w:trHeight w:val="575"/>
        </w:trPr>
        <w:tc>
          <w:tcPr>
            <w:tcW w:w="816" w:type="dxa"/>
            <w:vAlign w:val="center"/>
          </w:tcPr>
          <w:p w14:paraId="0CA261B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4</w:t>
            </w:r>
          </w:p>
        </w:tc>
        <w:tc>
          <w:tcPr>
            <w:tcW w:w="1000" w:type="dxa"/>
            <w:vAlign w:val="center"/>
          </w:tcPr>
          <w:p w14:paraId="4C8C5F75" w14:textId="77777777" w:rsidR="00B87A41" w:rsidRPr="00247CF7" w:rsidRDefault="00B87A41">
            <w:pPr>
              <w:rPr>
                <w:rFonts w:ascii="宋体" w:eastAsia="宋体" w:hAnsi="宋体"/>
                <w:sz w:val="24"/>
                <w:szCs w:val="24"/>
              </w:rPr>
            </w:pPr>
            <w:r w:rsidRPr="00247CF7">
              <w:rPr>
                <w:rFonts w:ascii="宋体" w:eastAsia="宋体" w:hAnsi="宋体"/>
                <w:sz w:val="24"/>
                <w:szCs w:val="24"/>
              </w:rPr>
              <w:t>27.1</w:t>
            </w:r>
          </w:p>
        </w:tc>
        <w:tc>
          <w:tcPr>
            <w:tcW w:w="7528" w:type="dxa"/>
            <w:vAlign w:val="center"/>
          </w:tcPr>
          <w:p w14:paraId="4036F680" w14:textId="77777777" w:rsidR="00B87A41" w:rsidRPr="00247CF7" w:rsidRDefault="00B87A41">
            <w:pPr>
              <w:rPr>
                <w:rFonts w:ascii="宋体" w:eastAsia="宋体" w:hAnsi="宋体"/>
                <w:sz w:val="24"/>
                <w:szCs w:val="24"/>
              </w:rPr>
            </w:pPr>
            <w:r w:rsidRPr="00247CF7">
              <w:rPr>
                <w:rFonts w:ascii="宋体" w:eastAsia="宋体" w:hAnsi="宋体"/>
                <w:sz w:val="24"/>
                <w:szCs w:val="24"/>
              </w:rPr>
              <w:t>评标优惠：此款不适用。</w:t>
            </w:r>
          </w:p>
        </w:tc>
      </w:tr>
      <w:tr w:rsidR="00B87A41" w:rsidRPr="00247CF7" w14:paraId="6BCED135" w14:textId="77777777">
        <w:trPr>
          <w:trHeight w:val="452"/>
        </w:trPr>
        <w:tc>
          <w:tcPr>
            <w:tcW w:w="816" w:type="dxa"/>
            <w:vAlign w:val="center"/>
          </w:tcPr>
          <w:p w14:paraId="41E54FE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5</w:t>
            </w:r>
          </w:p>
        </w:tc>
        <w:tc>
          <w:tcPr>
            <w:tcW w:w="1000" w:type="dxa"/>
            <w:vAlign w:val="center"/>
          </w:tcPr>
          <w:p w14:paraId="153834C1" w14:textId="77777777" w:rsidR="00B87A41" w:rsidRPr="00247CF7" w:rsidRDefault="00B87A41">
            <w:pPr>
              <w:rPr>
                <w:rFonts w:ascii="宋体" w:eastAsia="宋体" w:hAnsi="宋体"/>
                <w:sz w:val="24"/>
                <w:szCs w:val="24"/>
              </w:rPr>
            </w:pPr>
            <w:r w:rsidRPr="00247CF7">
              <w:rPr>
                <w:rFonts w:ascii="宋体" w:eastAsia="宋体" w:hAnsi="宋体"/>
                <w:sz w:val="24"/>
                <w:szCs w:val="24"/>
              </w:rPr>
              <w:t>33.1</w:t>
            </w:r>
          </w:p>
        </w:tc>
        <w:tc>
          <w:tcPr>
            <w:tcW w:w="7528" w:type="dxa"/>
            <w:vAlign w:val="center"/>
          </w:tcPr>
          <w:p w14:paraId="284C9B0B" w14:textId="77777777" w:rsidR="00B87A41" w:rsidRPr="00247CF7" w:rsidRDefault="00B87A41">
            <w:pPr>
              <w:rPr>
                <w:rFonts w:ascii="宋体" w:eastAsia="宋体" w:hAnsi="宋体"/>
                <w:sz w:val="24"/>
                <w:szCs w:val="24"/>
              </w:rPr>
            </w:pPr>
            <w:r w:rsidRPr="00247CF7">
              <w:rPr>
                <w:rFonts w:ascii="宋体" w:eastAsia="宋体" w:hAnsi="宋体"/>
                <w:sz w:val="24"/>
                <w:szCs w:val="24"/>
              </w:rPr>
              <w:t>履约保证金</w:t>
            </w:r>
            <w:r w:rsidRPr="00247CF7">
              <w:rPr>
                <w:rFonts w:ascii="宋体" w:eastAsia="宋体" w:hAnsi="宋体" w:hint="eastAsia"/>
                <w:sz w:val="24"/>
                <w:szCs w:val="24"/>
              </w:rPr>
              <w:t>金额</w:t>
            </w:r>
            <w:r w:rsidRPr="00247CF7">
              <w:rPr>
                <w:rFonts w:ascii="宋体" w:eastAsia="宋体" w:hAnsi="宋体"/>
                <w:sz w:val="24"/>
                <w:szCs w:val="24"/>
              </w:rPr>
              <w:t>：</w:t>
            </w:r>
            <w:r w:rsidRPr="00247CF7">
              <w:rPr>
                <w:rFonts w:ascii="宋体" w:eastAsia="宋体" w:hAnsi="宋体" w:hint="eastAsia"/>
                <w:sz w:val="24"/>
                <w:szCs w:val="24"/>
              </w:rPr>
              <w:t>/</w:t>
            </w:r>
          </w:p>
          <w:p w14:paraId="1DE4C10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履约保证金缴纳时间：/</w:t>
            </w:r>
          </w:p>
        </w:tc>
      </w:tr>
    </w:tbl>
    <w:p w14:paraId="783CD503" w14:textId="77777777" w:rsidR="00B87A41" w:rsidRPr="00247CF7" w:rsidRDefault="00B87A41">
      <w:pPr>
        <w:spacing w:line="360" w:lineRule="auto"/>
        <w:rPr>
          <w:rFonts w:ascii="宋体" w:eastAsia="宋体" w:hAnsi="宋体"/>
          <w:sz w:val="24"/>
          <w:szCs w:val="24"/>
        </w:rPr>
        <w:sectPr w:rsidR="00B87A41" w:rsidRPr="00247CF7">
          <w:pgSz w:w="11906" w:h="16838"/>
          <w:pgMar w:top="1304" w:right="1304" w:bottom="1304" w:left="1474" w:header="851" w:footer="992" w:gutter="0"/>
          <w:cols w:space="720"/>
          <w:docGrid w:linePitch="312"/>
        </w:sectPr>
      </w:pPr>
    </w:p>
    <w:p w14:paraId="50C4D08C" w14:textId="77777777" w:rsidR="00B87A41" w:rsidRPr="00247CF7" w:rsidRDefault="00B87A41">
      <w:pPr>
        <w:pStyle w:val="3"/>
        <w:jc w:val="center"/>
        <w:rPr>
          <w:rFonts w:ascii="宋体" w:eastAsia="宋体" w:hAnsi="宋体"/>
          <w:sz w:val="24"/>
          <w:szCs w:val="24"/>
        </w:rPr>
      </w:pPr>
      <w:bookmarkStart w:id="37" w:name="_Toc94544830"/>
      <w:bookmarkStart w:id="38" w:name="_Toc24965840"/>
      <w:r w:rsidRPr="00247CF7">
        <w:rPr>
          <w:rFonts w:ascii="宋体" w:eastAsia="宋体" w:hAnsi="宋体"/>
          <w:sz w:val="24"/>
          <w:szCs w:val="24"/>
        </w:rPr>
        <w:lastRenderedPageBreak/>
        <w:t>供应商须知</w:t>
      </w:r>
      <w:bookmarkEnd w:id="37"/>
      <w:bookmarkEnd w:id="38"/>
    </w:p>
    <w:p w14:paraId="29815976" w14:textId="77777777" w:rsidR="00B87A41" w:rsidRPr="00247CF7" w:rsidRDefault="00B87A41">
      <w:pPr>
        <w:pStyle w:val="3"/>
        <w:jc w:val="center"/>
        <w:rPr>
          <w:rFonts w:ascii="宋体" w:eastAsia="宋体" w:hAnsi="宋体"/>
          <w:sz w:val="24"/>
          <w:szCs w:val="24"/>
        </w:rPr>
      </w:pPr>
      <w:bookmarkStart w:id="39" w:name="_Toc94544831"/>
      <w:bookmarkStart w:id="40" w:name="_Toc24965841"/>
      <w:r w:rsidRPr="00247CF7">
        <w:rPr>
          <w:rFonts w:ascii="宋体" w:eastAsia="宋体" w:hAnsi="宋体"/>
          <w:sz w:val="24"/>
          <w:szCs w:val="24"/>
        </w:rPr>
        <w:t>一、总则</w:t>
      </w:r>
      <w:bookmarkEnd w:id="39"/>
      <w:bookmarkEnd w:id="40"/>
    </w:p>
    <w:p w14:paraId="6251CC19" w14:textId="77777777" w:rsidR="00B87A41" w:rsidRPr="00247CF7" w:rsidRDefault="00B87A41">
      <w:pPr>
        <w:pStyle w:val="4"/>
        <w:rPr>
          <w:rFonts w:ascii="宋体" w:eastAsia="宋体" w:hAnsi="宋体"/>
          <w:sz w:val="24"/>
          <w:szCs w:val="24"/>
        </w:rPr>
      </w:pPr>
      <w:bookmarkStart w:id="41" w:name="_Toc94544832"/>
      <w:bookmarkStart w:id="42" w:name="_Toc24965842"/>
      <w:r w:rsidRPr="00247CF7">
        <w:rPr>
          <w:rFonts w:ascii="宋体" w:eastAsia="宋体" w:hAnsi="宋体"/>
          <w:sz w:val="24"/>
          <w:szCs w:val="24"/>
        </w:rPr>
        <w:t>1．适用范围</w:t>
      </w:r>
      <w:bookmarkEnd w:id="41"/>
      <w:bookmarkEnd w:id="42"/>
    </w:p>
    <w:p w14:paraId="770FB8D0" w14:textId="77777777" w:rsidR="00B87A41" w:rsidRPr="00247CF7" w:rsidRDefault="00B87A41">
      <w:pPr>
        <w:pStyle w:val="affa"/>
        <w:tabs>
          <w:tab w:val="left" w:pos="1985"/>
        </w:tabs>
        <w:spacing w:line="360" w:lineRule="auto"/>
        <w:rPr>
          <w:rFonts w:eastAsia="宋体" w:hAnsi="宋体"/>
          <w:sz w:val="24"/>
          <w:szCs w:val="24"/>
        </w:rPr>
      </w:pPr>
      <w:r w:rsidRPr="00247CF7">
        <w:rPr>
          <w:rFonts w:eastAsia="宋体" w:hAnsi="宋体"/>
          <w:sz w:val="24"/>
          <w:szCs w:val="24"/>
        </w:rPr>
        <w:t>1.1中信国际招标有限公司（以下简称“采购代理机构”）受中国邮政集团公司（以下简称“采购人”）委托，就</w:t>
      </w:r>
      <w:r w:rsidRPr="00247CF7">
        <w:rPr>
          <w:rFonts w:eastAsia="宋体" w:hAnsi="宋体"/>
          <w:b/>
          <w:sz w:val="24"/>
          <w:szCs w:val="24"/>
        </w:rPr>
        <w:t>供应商须知前附表1.1款</w:t>
      </w:r>
      <w:r w:rsidRPr="00247CF7">
        <w:rPr>
          <w:rFonts w:eastAsia="宋体" w:hAnsi="宋体"/>
          <w:sz w:val="24"/>
          <w:szCs w:val="24"/>
        </w:rPr>
        <w:t>中规定的项目进行</w:t>
      </w:r>
      <w:r w:rsidRPr="00247CF7">
        <w:rPr>
          <w:rFonts w:eastAsia="宋体" w:hAnsi="宋体" w:hint="eastAsia"/>
          <w:sz w:val="24"/>
          <w:szCs w:val="24"/>
        </w:rPr>
        <w:t>采购</w:t>
      </w:r>
      <w:r w:rsidRPr="00247CF7">
        <w:rPr>
          <w:rFonts w:eastAsia="宋体" w:hAnsi="宋体"/>
          <w:sz w:val="24"/>
          <w:szCs w:val="24"/>
        </w:rPr>
        <w:t>，本采购文件仅适用于本</w:t>
      </w:r>
      <w:r w:rsidRPr="00247CF7">
        <w:rPr>
          <w:rFonts w:eastAsia="宋体" w:hAnsi="宋体" w:hint="eastAsia"/>
          <w:sz w:val="24"/>
          <w:szCs w:val="24"/>
        </w:rPr>
        <w:t>次采购</w:t>
      </w:r>
      <w:r w:rsidRPr="00247CF7">
        <w:rPr>
          <w:rFonts w:eastAsia="宋体" w:hAnsi="宋体"/>
          <w:sz w:val="24"/>
          <w:szCs w:val="24"/>
        </w:rPr>
        <w:t>中所叙述项目的货物（产品）及服务采购或制造商选择。（按照技术规范书要求中描述）</w:t>
      </w:r>
    </w:p>
    <w:p w14:paraId="31320CAF" w14:textId="77777777" w:rsidR="00B87A41" w:rsidRPr="00247CF7" w:rsidRDefault="00B87A41">
      <w:pPr>
        <w:pStyle w:val="4"/>
        <w:rPr>
          <w:rFonts w:ascii="宋体" w:eastAsia="宋体" w:hAnsi="宋体"/>
          <w:bCs/>
          <w:sz w:val="24"/>
          <w:szCs w:val="24"/>
        </w:rPr>
      </w:pPr>
      <w:bookmarkStart w:id="43" w:name="_Toc94544833"/>
      <w:bookmarkStart w:id="44" w:name="_Toc24965843"/>
      <w:r w:rsidRPr="00247CF7">
        <w:rPr>
          <w:rFonts w:ascii="宋体" w:eastAsia="宋体" w:hAnsi="宋体"/>
          <w:sz w:val="24"/>
          <w:szCs w:val="24"/>
        </w:rPr>
        <w:t>2．合格的供应商、合格的货物与服务</w:t>
      </w:r>
      <w:bookmarkEnd w:id="43"/>
      <w:bookmarkEnd w:id="44"/>
    </w:p>
    <w:p w14:paraId="681D58A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2.1供应商是指符合采购文件资格要求的供应商。</w:t>
      </w:r>
    </w:p>
    <w:p w14:paraId="48DE2E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2.2供应商必须向采购人购买采购文件并登记备案，</w:t>
      </w:r>
      <w:proofErr w:type="gramStart"/>
      <w:r w:rsidRPr="00247CF7">
        <w:rPr>
          <w:rFonts w:eastAsia="宋体" w:hAnsi="宋体"/>
          <w:sz w:val="24"/>
          <w:szCs w:val="24"/>
        </w:rPr>
        <w:t>未经向</w:t>
      </w:r>
      <w:proofErr w:type="gramEnd"/>
      <w:r w:rsidRPr="00247CF7">
        <w:rPr>
          <w:rFonts w:eastAsia="宋体" w:hAnsi="宋体"/>
          <w:sz w:val="24"/>
          <w:szCs w:val="24"/>
        </w:rPr>
        <w:t>采购人购买采购文件并登记备案的潜在供应商均无资格参加本次</w:t>
      </w:r>
      <w:r w:rsidRPr="00247CF7">
        <w:rPr>
          <w:rFonts w:eastAsia="宋体" w:hAnsi="宋体" w:hint="eastAsia"/>
          <w:sz w:val="24"/>
          <w:szCs w:val="24"/>
        </w:rPr>
        <w:t>采购</w:t>
      </w:r>
      <w:r w:rsidRPr="00247CF7">
        <w:rPr>
          <w:rFonts w:eastAsia="宋体" w:hAnsi="宋体"/>
          <w:sz w:val="24"/>
          <w:szCs w:val="24"/>
        </w:rPr>
        <w:t>。</w:t>
      </w:r>
    </w:p>
    <w:p w14:paraId="0EAA8A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2.3货物、原料、部件、技术服务来源地不受供应商国别限制。</w:t>
      </w:r>
    </w:p>
    <w:p w14:paraId="3F89FB08" w14:textId="77777777" w:rsidR="00B87A41" w:rsidRPr="00247CF7" w:rsidRDefault="00B87A41">
      <w:pPr>
        <w:pStyle w:val="4"/>
        <w:rPr>
          <w:rFonts w:ascii="宋体" w:eastAsia="宋体" w:hAnsi="宋体"/>
          <w:bCs/>
          <w:sz w:val="24"/>
          <w:szCs w:val="24"/>
        </w:rPr>
      </w:pPr>
      <w:bookmarkStart w:id="45" w:name="_Toc94544834"/>
      <w:bookmarkStart w:id="46" w:name="_Toc24965844"/>
      <w:r w:rsidRPr="00247CF7">
        <w:rPr>
          <w:rFonts w:ascii="宋体" w:eastAsia="宋体" w:hAnsi="宋体"/>
          <w:bCs/>
          <w:sz w:val="24"/>
          <w:szCs w:val="24"/>
        </w:rPr>
        <w:t>3．</w:t>
      </w:r>
      <w:r w:rsidRPr="00247CF7">
        <w:rPr>
          <w:rFonts w:ascii="宋体" w:eastAsia="宋体" w:hAnsi="宋体" w:hint="eastAsia"/>
          <w:bCs/>
          <w:sz w:val="24"/>
          <w:szCs w:val="24"/>
        </w:rPr>
        <w:t>采购</w:t>
      </w:r>
      <w:r w:rsidRPr="00247CF7">
        <w:rPr>
          <w:rFonts w:ascii="宋体" w:eastAsia="宋体" w:hAnsi="宋体"/>
          <w:bCs/>
          <w:sz w:val="24"/>
          <w:szCs w:val="24"/>
        </w:rPr>
        <w:t>费用</w:t>
      </w:r>
      <w:bookmarkEnd w:id="45"/>
      <w:bookmarkEnd w:id="46"/>
    </w:p>
    <w:p w14:paraId="2B702A1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3.1供应商应承担所有自身参与此次</w:t>
      </w:r>
      <w:r w:rsidRPr="00247CF7">
        <w:rPr>
          <w:rFonts w:eastAsia="宋体" w:hAnsi="宋体" w:hint="eastAsia"/>
          <w:sz w:val="24"/>
          <w:szCs w:val="24"/>
        </w:rPr>
        <w:t>改改</w:t>
      </w:r>
      <w:r w:rsidRPr="00247CF7">
        <w:rPr>
          <w:rFonts w:eastAsia="宋体" w:hAnsi="宋体"/>
          <w:sz w:val="24"/>
          <w:szCs w:val="24"/>
        </w:rPr>
        <w:t>的所有费用，不论结果，采购人及采购代理机构在任何情况下均无义务和责任承担这些费用。</w:t>
      </w:r>
    </w:p>
    <w:p w14:paraId="090A7E95" w14:textId="77777777" w:rsidR="00B87A41" w:rsidRPr="00247CF7" w:rsidRDefault="00B87A41">
      <w:pPr>
        <w:pStyle w:val="3"/>
        <w:jc w:val="center"/>
        <w:rPr>
          <w:rFonts w:ascii="宋体" w:eastAsia="宋体" w:hAnsi="宋体"/>
          <w:bCs/>
          <w:sz w:val="24"/>
          <w:szCs w:val="24"/>
        </w:rPr>
      </w:pPr>
      <w:bookmarkStart w:id="47" w:name="_Toc94544835"/>
      <w:bookmarkStart w:id="48" w:name="_Toc24965845"/>
      <w:r w:rsidRPr="00247CF7">
        <w:rPr>
          <w:rFonts w:ascii="宋体" w:eastAsia="宋体" w:hAnsi="宋体"/>
          <w:bCs/>
          <w:sz w:val="24"/>
          <w:szCs w:val="24"/>
        </w:rPr>
        <w:t>二、采购文件</w:t>
      </w:r>
      <w:bookmarkEnd w:id="47"/>
      <w:bookmarkEnd w:id="48"/>
    </w:p>
    <w:p w14:paraId="72A6DAA4" w14:textId="77777777" w:rsidR="00B87A41" w:rsidRPr="00247CF7" w:rsidRDefault="00B87A41">
      <w:pPr>
        <w:pStyle w:val="4"/>
        <w:rPr>
          <w:rFonts w:ascii="宋体" w:eastAsia="宋体" w:hAnsi="宋体"/>
          <w:bCs/>
          <w:sz w:val="24"/>
          <w:szCs w:val="24"/>
        </w:rPr>
      </w:pPr>
      <w:bookmarkStart w:id="49" w:name="_Toc94544836"/>
      <w:bookmarkStart w:id="50" w:name="_Toc24965846"/>
      <w:r w:rsidRPr="00247CF7">
        <w:rPr>
          <w:rFonts w:ascii="宋体" w:eastAsia="宋体" w:hAnsi="宋体"/>
          <w:bCs/>
          <w:sz w:val="24"/>
          <w:szCs w:val="24"/>
        </w:rPr>
        <w:t>4．采购文件构成</w:t>
      </w:r>
      <w:bookmarkEnd w:id="49"/>
      <w:bookmarkEnd w:id="50"/>
    </w:p>
    <w:p w14:paraId="061EAE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4.1对于要求提供的货物和服务，在采购文件和合同条件中均有说明，采购文件构成包括：</w:t>
      </w:r>
    </w:p>
    <w:p w14:paraId="6218638C"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hint="eastAsia"/>
          <w:color w:val="000000"/>
          <w:sz w:val="24"/>
          <w:szCs w:val="24"/>
        </w:rPr>
        <w:t>采购公告</w:t>
      </w:r>
    </w:p>
    <w:p w14:paraId="5CAFDAE8"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供应商须知及前附表</w:t>
      </w:r>
    </w:p>
    <w:p w14:paraId="616DE97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合同</w:t>
      </w:r>
    </w:p>
    <w:p w14:paraId="50A19B39"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响应文件格式</w:t>
      </w:r>
    </w:p>
    <w:p w14:paraId="62CCA74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技术规范书</w:t>
      </w:r>
    </w:p>
    <w:p w14:paraId="603968BD"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4.2供应商应认真阅读采购文件中所有的事项、格式、条款和规范等要求。如果供应商没有</w:t>
      </w:r>
      <w:r w:rsidRPr="00247CF7">
        <w:rPr>
          <w:rFonts w:eastAsia="宋体" w:hAnsi="宋体"/>
          <w:sz w:val="24"/>
          <w:szCs w:val="24"/>
        </w:rPr>
        <w:lastRenderedPageBreak/>
        <w:t>按照采购文件要求提交全部资料或者没有对采购文件在各方面都</w:t>
      </w:r>
      <w:proofErr w:type="gramStart"/>
      <w:r w:rsidRPr="00247CF7">
        <w:rPr>
          <w:rFonts w:eastAsia="宋体" w:hAnsi="宋体"/>
          <w:sz w:val="24"/>
          <w:szCs w:val="24"/>
        </w:rPr>
        <w:t>作出</w:t>
      </w:r>
      <w:proofErr w:type="gramEnd"/>
      <w:r w:rsidRPr="00247CF7">
        <w:rPr>
          <w:rFonts w:eastAsia="宋体" w:hAnsi="宋体"/>
          <w:sz w:val="24"/>
          <w:szCs w:val="24"/>
        </w:rPr>
        <w:t>实质性响应将可能导致其</w:t>
      </w:r>
      <w:r w:rsidRPr="00247CF7">
        <w:rPr>
          <w:rFonts w:eastAsia="宋体" w:hAnsi="宋体" w:hint="eastAsia"/>
          <w:sz w:val="24"/>
          <w:szCs w:val="24"/>
        </w:rPr>
        <w:t>响应</w:t>
      </w:r>
      <w:r w:rsidRPr="00247CF7">
        <w:rPr>
          <w:rFonts w:eastAsia="宋体" w:hAnsi="宋体"/>
          <w:sz w:val="24"/>
          <w:szCs w:val="24"/>
        </w:rPr>
        <w:t>被否绝。</w:t>
      </w:r>
    </w:p>
    <w:p w14:paraId="15740BBB" w14:textId="77777777" w:rsidR="00B87A41" w:rsidRPr="00247CF7" w:rsidRDefault="00B87A41">
      <w:pPr>
        <w:pStyle w:val="4"/>
        <w:rPr>
          <w:rFonts w:ascii="宋体" w:eastAsia="宋体" w:hAnsi="宋体"/>
          <w:bCs/>
          <w:sz w:val="24"/>
          <w:szCs w:val="24"/>
        </w:rPr>
      </w:pPr>
      <w:bookmarkStart w:id="51" w:name="_Toc94544837"/>
      <w:bookmarkStart w:id="52" w:name="_Toc24965847"/>
      <w:r w:rsidRPr="00247CF7">
        <w:rPr>
          <w:rFonts w:ascii="宋体" w:eastAsia="宋体" w:hAnsi="宋体"/>
          <w:bCs/>
          <w:sz w:val="24"/>
          <w:szCs w:val="24"/>
        </w:rPr>
        <w:t>5．采购文件的澄清</w:t>
      </w:r>
      <w:bookmarkEnd w:id="51"/>
      <w:r w:rsidRPr="00247CF7">
        <w:rPr>
          <w:rFonts w:ascii="宋体" w:eastAsia="宋体" w:hAnsi="宋体"/>
          <w:bCs/>
          <w:sz w:val="24"/>
          <w:szCs w:val="24"/>
        </w:rPr>
        <w:t>和修改</w:t>
      </w:r>
      <w:bookmarkEnd w:id="52"/>
    </w:p>
    <w:p w14:paraId="1FF2BC1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5.1任何要求对采购文件进行澄清的供应商，均应在</w:t>
      </w:r>
      <w:r w:rsidRPr="00247CF7">
        <w:rPr>
          <w:rFonts w:eastAsia="宋体" w:hAnsi="宋体" w:hint="eastAsia"/>
          <w:b/>
          <w:sz w:val="24"/>
          <w:szCs w:val="24"/>
        </w:rPr>
        <w:t>供应商须知前附表第5.1款</w:t>
      </w:r>
      <w:r w:rsidRPr="00247CF7">
        <w:rPr>
          <w:rFonts w:eastAsia="宋体" w:hAnsi="宋体" w:hint="eastAsia"/>
          <w:sz w:val="24"/>
          <w:szCs w:val="24"/>
        </w:rPr>
        <w:t>规定的时间及形式</w:t>
      </w:r>
      <w:r w:rsidRPr="00247CF7">
        <w:rPr>
          <w:rFonts w:eastAsia="宋体" w:hAnsi="宋体"/>
          <w:sz w:val="24"/>
          <w:szCs w:val="24"/>
        </w:rPr>
        <w:t>通知采购代理机构。</w:t>
      </w:r>
    </w:p>
    <w:p w14:paraId="3E263F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5.2采购人可因任何原因，在</w:t>
      </w:r>
      <w:r w:rsidRPr="00247CF7">
        <w:rPr>
          <w:rFonts w:eastAsia="宋体" w:hAnsi="宋体" w:hint="eastAsia"/>
          <w:sz w:val="24"/>
          <w:szCs w:val="24"/>
        </w:rPr>
        <w:t>响应文件递交</w:t>
      </w:r>
      <w:r w:rsidRPr="00247CF7">
        <w:rPr>
          <w:rFonts w:eastAsia="宋体" w:hAnsi="宋体"/>
          <w:sz w:val="24"/>
          <w:szCs w:val="24"/>
        </w:rPr>
        <w:t>截止时间</w:t>
      </w:r>
      <w:proofErr w:type="gramStart"/>
      <w:r w:rsidRPr="00247CF7">
        <w:rPr>
          <w:rFonts w:eastAsia="宋体" w:hAnsi="宋体"/>
          <w:sz w:val="24"/>
          <w:szCs w:val="24"/>
        </w:rPr>
        <w:t>前任何</w:t>
      </w:r>
      <w:proofErr w:type="gramEnd"/>
      <w:r w:rsidRPr="00247CF7">
        <w:rPr>
          <w:rFonts w:eastAsia="宋体" w:hAnsi="宋体"/>
          <w:sz w:val="24"/>
          <w:szCs w:val="24"/>
        </w:rPr>
        <w:t>时候，主动地或在解答供应商提出的澄清问题时对采购文件进行修改。如果修改采购文件的时间距</w:t>
      </w:r>
      <w:r w:rsidRPr="00247CF7">
        <w:rPr>
          <w:rFonts w:eastAsia="宋体" w:hAnsi="宋体" w:hint="eastAsia"/>
          <w:sz w:val="24"/>
          <w:szCs w:val="24"/>
        </w:rPr>
        <w:t>响应文件递交</w:t>
      </w:r>
      <w:r w:rsidRPr="00247CF7">
        <w:rPr>
          <w:rFonts w:eastAsia="宋体" w:hAnsi="宋体"/>
          <w:sz w:val="24"/>
          <w:szCs w:val="24"/>
        </w:rPr>
        <w:t>截止时间不足</w:t>
      </w:r>
      <w:r w:rsidRPr="00247CF7">
        <w:rPr>
          <w:rFonts w:eastAsia="宋体" w:hAnsi="宋体" w:hint="eastAsia"/>
          <w:sz w:val="24"/>
          <w:szCs w:val="24"/>
        </w:rPr>
        <w:t>3</w:t>
      </w:r>
      <w:r w:rsidRPr="00247CF7">
        <w:rPr>
          <w:rFonts w:eastAsia="宋体" w:hAnsi="宋体"/>
          <w:sz w:val="24"/>
          <w:szCs w:val="24"/>
        </w:rPr>
        <w:t>日，相应延长</w:t>
      </w:r>
      <w:r w:rsidRPr="00247CF7">
        <w:rPr>
          <w:rFonts w:eastAsia="宋体" w:hAnsi="宋体" w:hint="eastAsia"/>
          <w:sz w:val="24"/>
          <w:szCs w:val="24"/>
        </w:rPr>
        <w:t>响应文件递交</w:t>
      </w:r>
      <w:r w:rsidRPr="00247CF7">
        <w:rPr>
          <w:rFonts w:eastAsia="宋体" w:hAnsi="宋体"/>
          <w:sz w:val="24"/>
          <w:szCs w:val="24"/>
        </w:rPr>
        <w:t>截止时间。</w:t>
      </w:r>
    </w:p>
    <w:p w14:paraId="5C5E20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14:paraId="22233797"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5.4采购文件的修改将以书面形式，通知所有购买采购文件的供应商，并对其具有约束力。供应商应立即以书面形式确认已收到修改文件。</w:t>
      </w:r>
    </w:p>
    <w:p w14:paraId="3C185480" w14:textId="77777777" w:rsidR="00B87A41" w:rsidRPr="00247CF7" w:rsidRDefault="00B87A41">
      <w:pPr>
        <w:pStyle w:val="4"/>
        <w:rPr>
          <w:rFonts w:ascii="宋体" w:eastAsia="宋体" w:hAnsi="宋体"/>
          <w:bCs/>
          <w:sz w:val="24"/>
          <w:szCs w:val="24"/>
        </w:rPr>
      </w:pPr>
      <w:bookmarkStart w:id="53" w:name="_Toc24965848"/>
      <w:r w:rsidRPr="00247CF7">
        <w:rPr>
          <w:rFonts w:ascii="宋体" w:eastAsia="宋体" w:hAnsi="宋体" w:hint="eastAsia"/>
          <w:bCs/>
          <w:sz w:val="24"/>
          <w:szCs w:val="24"/>
        </w:rPr>
        <w:t>6.</w:t>
      </w:r>
      <w:bookmarkStart w:id="54" w:name="_Toc371415927"/>
      <w:r w:rsidRPr="00247CF7">
        <w:rPr>
          <w:rFonts w:ascii="宋体" w:eastAsia="宋体" w:hAnsi="宋体"/>
          <w:bCs/>
          <w:sz w:val="24"/>
          <w:szCs w:val="24"/>
        </w:rPr>
        <w:t xml:space="preserve"> 踏勘现场</w:t>
      </w:r>
      <w:bookmarkEnd w:id="53"/>
      <w:bookmarkEnd w:id="54"/>
    </w:p>
    <w:p w14:paraId="0C6E98A1"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.1 </w:t>
      </w:r>
      <w:r w:rsidRPr="00247CF7">
        <w:rPr>
          <w:rFonts w:eastAsia="宋体" w:hAnsi="宋体" w:hint="eastAsia"/>
          <w:sz w:val="24"/>
          <w:szCs w:val="24"/>
        </w:rPr>
        <w:t>供应商</w:t>
      </w:r>
      <w:r w:rsidRPr="00247CF7">
        <w:rPr>
          <w:rFonts w:eastAsia="宋体" w:hAnsi="宋体"/>
          <w:sz w:val="24"/>
          <w:szCs w:val="24"/>
        </w:rPr>
        <w:t>须知前附表规定组织踏勘现场的，</w:t>
      </w:r>
      <w:r w:rsidRPr="00247CF7">
        <w:rPr>
          <w:rFonts w:eastAsia="宋体" w:hAnsi="宋体" w:hint="eastAsia"/>
          <w:sz w:val="24"/>
          <w:szCs w:val="24"/>
        </w:rPr>
        <w:t>采购人</w:t>
      </w:r>
      <w:proofErr w:type="gramStart"/>
      <w:r w:rsidRPr="00247CF7">
        <w:rPr>
          <w:rFonts w:eastAsia="宋体" w:hAnsi="宋体"/>
          <w:sz w:val="24"/>
          <w:szCs w:val="24"/>
        </w:rPr>
        <w:t>按</w:t>
      </w:r>
      <w:r w:rsidRPr="00247CF7">
        <w:rPr>
          <w:rFonts w:eastAsia="宋体" w:hAnsi="宋体" w:hint="eastAsia"/>
          <w:sz w:val="24"/>
          <w:szCs w:val="24"/>
        </w:rPr>
        <w:t>供应</w:t>
      </w:r>
      <w:proofErr w:type="gramEnd"/>
      <w:r w:rsidRPr="00247CF7">
        <w:rPr>
          <w:rFonts w:eastAsia="宋体" w:hAnsi="宋体" w:hint="eastAsia"/>
          <w:sz w:val="24"/>
          <w:szCs w:val="24"/>
        </w:rPr>
        <w:t>商</w:t>
      </w:r>
      <w:r w:rsidRPr="00247CF7">
        <w:rPr>
          <w:rFonts w:eastAsia="宋体" w:hAnsi="宋体"/>
          <w:sz w:val="24"/>
          <w:szCs w:val="24"/>
        </w:rPr>
        <w:t>须知前附表规定的时间、地点组织</w:t>
      </w:r>
      <w:r w:rsidRPr="00247CF7">
        <w:rPr>
          <w:rFonts w:eastAsia="宋体" w:hAnsi="宋体" w:hint="eastAsia"/>
          <w:sz w:val="24"/>
          <w:szCs w:val="24"/>
        </w:rPr>
        <w:t>供应商</w:t>
      </w:r>
      <w:r w:rsidRPr="00247CF7">
        <w:rPr>
          <w:rFonts w:eastAsia="宋体" w:hAnsi="宋体"/>
          <w:sz w:val="24"/>
          <w:szCs w:val="24"/>
        </w:rPr>
        <w:t xml:space="preserve">踏勘项目现场。 </w:t>
      </w:r>
    </w:p>
    <w:p w14:paraId="09E22212"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.2 </w:t>
      </w:r>
      <w:r w:rsidRPr="00247CF7">
        <w:rPr>
          <w:rFonts w:eastAsia="宋体" w:hAnsi="宋体" w:hint="eastAsia"/>
          <w:sz w:val="24"/>
          <w:szCs w:val="24"/>
        </w:rPr>
        <w:t>供应商</w:t>
      </w:r>
      <w:r w:rsidRPr="00247CF7">
        <w:rPr>
          <w:rFonts w:eastAsia="宋体" w:hAnsi="宋体"/>
          <w:sz w:val="24"/>
          <w:szCs w:val="24"/>
        </w:rPr>
        <w:t>踏勘现场发生的费用自理。</w:t>
      </w:r>
    </w:p>
    <w:p w14:paraId="4341CE40"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.3 除</w:t>
      </w:r>
      <w:r w:rsidRPr="00247CF7">
        <w:rPr>
          <w:rFonts w:eastAsia="宋体" w:hAnsi="宋体" w:hint="eastAsia"/>
          <w:sz w:val="24"/>
          <w:szCs w:val="24"/>
        </w:rPr>
        <w:t>采购人</w:t>
      </w:r>
      <w:r w:rsidRPr="00247CF7">
        <w:rPr>
          <w:rFonts w:eastAsia="宋体" w:hAnsi="宋体"/>
          <w:sz w:val="24"/>
          <w:szCs w:val="24"/>
        </w:rPr>
        <w:t>的原因外，</w:t>
      </w:r>
      <w:r w:rsidRPr="00247CF7">
        <w:rPr>
          <w:rFonts w:eastAsia="宋体" w:hAnsi="宋体" w:hint="eastAsia"/>
          <w:sz w:val="24"/>
          <w:szCs w:val="24"/>
        </w:rPr>
        <w:t>供应商</w:t>
      </w:r>
      <w:r w:rsidRPr="00247CF7">
        <w:rPr>
          <w:rFonts w:eastAsia="宋体" w:hAnsi="宋体"/>
          <w:sz w:val="24"/>
          <w:szCs w:val="24"/>
        </w:rPr>
        <w:t>自行负责在踏勘现场中所发生的人员伤亡和财产损失。</w:t>
      </w:r>
    </w:p>
    <w:p w14:paraId="4E92528D"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.4 </w:t>
      </w:r>
      <w:r w:rsidRPr="00247CF7">
        <w:rPr>
          <w:rFonts w:eastAsia="宋体" w:hAnsi="宋体" w:hint="eastAsia"/>
          <w:sz w:val="24"/>
          <w:szCs w:val="24"/>
        </w:rPr>
        <w:t>采购人</w:t>
      </w:r>
      <w:r w:rsidRPr="00247CF7">
        <w:rPr>
          <w:rFonts w:eastAsia="宋体" w:hAnsi="宋体"/>
          <w:sz w:val="24"/>
          <w:szCs w:val="24"/>
        </w:rPr>
        <w:t>在踏勘现场中介绍的场地和相关的周边环境情况，</w:t>
      </w:r>
      <w:proofErr w:type="gramStart"/>
      <w:r w:rsidRPr="00247CF7">
        <w:rPr>
          <w:rFonts w:eastAsia="宋体" w:hAnsi="宋体"/>
          <w:sz w:val="24"/>
          <w:szCs w:val="24"/>
        </w:rPr>
        <w:t>供</w:t>
      </w:r>
      <w:r w:rsidRPr="00247CF7">
        <w:rPr>
          <w:rFonts w:eastAsia="宋体" w:hAnsi="宋体" w:hint="eastAsia"/>
          <w:sz w:val="24"/>
          <w:szCs w:val="24"/>
        </w:rPr>
        <w:t>供应</w:t>
      </w:r>
      <w:proofErr w:type="gramEnd"/>
      <w:r w:rsidRPr="00247CF7">
        <w:rPr>
          <w:rFonts w:eastAsia="宋体" w:hAnsi="宋体" w:hint="eastAsia"/>
          <w:sz w:val="24"/>
          <w:szCs w:val="24"/>
        </w:rPr>
        <w:t>商</w:t>
      </w:r>
      <w:r w:rsidRPr="00247CF7">
        <w:rPr>
          <w:rFonts w:eastAsia="宋体" w:hAnsi="宋体"/>
          <w:sz w:val="24"/>
          <w:szCs w:val="24"/>
        </w:rPr>
        <w:t>在编制</w:t>
      </w:r>
      <w:r w:rsidRPr="00247CF7">
        <w:rPr>
          <w:rFonts w:eastAsia="宋体" w:hAnsi="宋体" w:hint="eastAsia"/>
          <w:sz w:val="24"/>
          <w:szCs w:val="24"/>
        </w:rPr>
        <w:t>响应</w:t>
      </w:r>
      <w:r w:rsidRPr="00247CF7">
        <w:rPr>
          <w:rFonts w:eastAsia="宋体" w:hAnsi="宋体"/>
          <w:sz w:val="24"/>
          <w:szCs w:val="24"/>
        </w:rPr>
        <w:t>文件时参考，</w:t>
      </w:r>
      <w:r w:rsidRPr="00247CF7">
        <w:rPr>
          <w:rFonts w:eastAsia="宋体" w:hAnsi="宋体" w:hint="eastAsia"/>
          <w:sz w:val="24"/>
          <w:szCs w:val="24"/>
        </w:rPr>
        <w:t>采购人</w:t>
      </w:r>
      <w:r w:rsidRPr="00247CF7">
        <w:rPr>
          <w:rFonts w:eastAsia="宋体" w:hAnsi="宋体"/>
          <w:sz w:val="24"/>
          <w:szCs w:val="24"/>
        </w:rPr>
        <w:t>不对</w:t>
      </w:r>
      <w:r w:rsidRPr="00247CF7">
        <w:rPr>
          <w:rFonts w:eastAsia="宋体" w:hAnsi="宋体" w:hint="eastAsia"/>
          <w:sz w:val="24"/>
          <w:szCs w:val="24"/>
        </w:rPr>
        <w:t>供应商</w:t>
      </w:r>
      <w:r w:rsidRPr="00247CF7">
        <w:rPr>
          <w:rFonts w:eastAsia="宋体" w:hAnsi="宋体"/>
          <w:sz w:val="24"/>
          <w:szCs w:val="24"/>
        </w:rPr>
        <w:t>据此</w:t>
      </w:r>
      <w:proofErr w:type="gramStart"/>
      <w:r w:rsidRPr="00247CF7">
        <w:rPr>
          <w:rFonts w:eastAsia="宋体" w:hAnsi="宋体"/>
          <w:sz w:val="24"/>
          <w:szCs w:val="24"/>
        </w:rPr>
        <w:t>作出</w:t>
      </w:r>
      <w:proofErr w:type="gramEnd"/>
      <w:r w:rsidRPr="00247CF7">
        <w:rPr>
          <w:rFonts w:eastAsia="宋体" w:hAnsi="宋体"/>
          <w:sz w:val="24"/>
          <w:szCs w:val="24"/>
        </w:rPr>
        <w:t>的判断和决策负责。</w:t>
      </w:r>
    </w:p>
    <w:p w14:paraId="5E75DB3D" w14:textId="77777777" w:rsidR="00B87A41" w:rsidRPr="00247CF7" w:rsidRDefault="00B87A41">
      <w:pPr>
        <w:pStyle w:val="3"/>
        <w:jc w:val="center"/>
        <w:rPr>
          <w:rFonts w:ascii="宋体" w:eastAsia="宋体" w:hAnsi="宋体"/>
          <w:bCs/>
          <w:sz w:val="24"/>
          <w:szCs w:val="24"/>
        </w:rPr>
      </w:pPr>
      <w:bookmarkStart w:id="55" w:name="_Toc94544839"/>
      <w:bookmarkStart w:id="56" w:name="_Toc24965849"/>
      <w:r w:rsidRPr="00247CF7">
        <w:rPr>
          <w:rFonts w:ascii="宋体" w:eastAsia="宋体" w:hAnsi="宋体"/>
          <w:bCs/>
          <w:sz w:val="24"/>
          <w:szCs w:val="24"/>
        </w:rPr>
        <w:t>三、响应文件的编制</w:t>
      </w:r>
      <w:bookmarkEnd w:id="55"/>
      <w:bookmarkEnd w:id="56"/>
    </w:p>
    <w:p w14:paraId="6A68A234" w14:textId="77777777" w:rsidR="00B87A41" w:rsidRPr="00247CF7" w:rsidRDefault="00B87A41">
      <w:pPr>
        <w:pStyle w:val="4"/>
        <w:rPr>
          <w:rFonts w:ascii="宋体" w:eastAsia="宋体" w:hAnsi="宋体"/>
          <w:bCs/>
          <w:sz w:val="24"/>
          <w:szCs w:val="24"/>
        </w:rPr>
      </w:pPr>
      <w:bookmarkStart w:id="57" w:name="_Toc94544840"/>
      <w:bookmarkStart w:id="58" w:name="_Toc24965850"/>
      <w:r w:rsidRPr="00247CF7">
        <w:rPr>
          <w:rFonts w:ascii="宋体" w:eastAsia="宋体" w:hAnsi="宋体"/>
          <w:bCs/>
          <w:sz w:val="24"/>
          <w:szCs w:val="24"/>
        </w:rPr>
        <w:t>7．</w:t>
      </w:r>
      <w:r w:rsidRPr="00247CF7">
        <w:rPr>
          <w:rFonts w:ascii="宋体" w:eastAsia="宋体" w:hAnsi="宋体" w:hint="eastAsia"/>
          <w:bCs/>
          <w:sz w:val="24"/>
          <w:szCs w:val="24"/>
        </w:rPr>
        <w:t>响应文件</w:t>
      </w:r>
      <w:r w:rsidRPr="00247CF7">
        <w:rPr>
          <w:rFonts w:ascii="宋体" w:eastAsia="宋体" w:hAnsi="宋体"/>
          <w:bCs/>
          <w:sz w:val="24"/>
          <w:szCs w:val="24"/>
        </w:rPr>
        <w:t>的语言</w:t>
      </w:r>
      <w:bookmarkEnd w:id="57"/>
      <w:r w:rsidRPr="00247CF7">
        <w:rPr>
          <w:rFonts w:ascii="宋体" w:eastAsia="宋体" w:hAnsi="宋体"/>
          <w:bCs/>
          <w:sz w:val="24"/>
          <w:szCs w:val="24"/>
        </w:rPr>
        <w:t>及计量单位</w:t>
      </w:r>
      <w:bookmarkEnd w:id="58"/>
    </w:p>
    <w:p w14:paraId="4B23861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7.1供应商提交的响应文件以及供应商与采购人就有关</w:t>
      </w:r>
      <w:r w:rsidRPr="00247CF7">
        <w:rPr>
          <w:rFonts w:eastAsia="宋体" w:hAnsi="宋体" w:hint="eastAsia"/>
          <w:sz w:val="24"/>
          <w:szCs w:val="24"/>
        </w:rPr>
        <w:t>采购</w:t>
      </w:r>
      <w:r w:rsidRPr="00247CF7">
        <w:rPr>
          <w:rFonts w:eastAsia="宋体" w:hAnsi="宋体"/>
          <w:sz w:val="24"/>
          <w:szCs w:val="24"/>
        </w:rPr>
        <w:t>的所有来往函电均应使用中文。供应商可以提交用其他语言打印的资料，但必须提供中文翻译件，在有差异和矛盾时以中文为准。</w:t>
      </w:r>
    </w:p>
    <w:p w14:paraId="2CDB50E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7.2除在采购文件的技术要求中另有规定外，计量单位应使用中华人民共和国法定计量单位。</w:t>
      </w:r>
    </w:p>
    <w:p w14:paraId="74BCA5FB" w14:textId="77777777" w:rsidR="00B87A41" w:rsidRPr="00247CF7" w:rsidRDefault="00B87A41">
      <w:pPr>
        <w:pStyle w:val="4"/>
        <w:rPr>
          <w:rFonts w:ascii="宋体" w:eastAsia="宋体" w:hAnsi="宋体"/>
          <w:bCs/>
          <w:sz w:val="24"/>
          <w:szCs w:val="24"/>
        </w:rPr>
      </w:pPr>
      <w:bookmarkStart w:id="59" w:name="_Toc94544841"/>
      <w:bookmarkStart w:id="60" w:name="_Toc24965851"/>
      <w:r w:rsidRPr="00247CF7">
        <w:rPr>
          <w:rFonts w:ascii="宋体" w:eastAsia="宋体" w:hAnsi="宋体"/>
          <w:bCs/>
          <w:sz w:val="24"/>
          <w:szCs w:val="24"/>
        </w:rPr>
        <w:lastRenderedPageBreak/>
        <w:t>8．响应文件构成</w:t>
      </w:r>
      <w:bookmarkEnd w:id="59"/>
      <w:bookmarkEnd w:id="60"/>
    </w:p>
    <w:p w14:paraId="0438812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8.1供应商编写的响应文件应包括，但不仅限于</w:t>
      </w:r>
      <w:r w:rsidRPr="00247CF7">
        <w:rPr>
          <w:rFonts w:eastAsia="宋体" w:hAnsi="宋体"/>
          <w:b/>
          <w:sz w:val="24"/>
          <w:szCs w:val="24"/>
        </w:rPr>
        <w:t>供应商须知前附表第8.1款</w:t>
      </w:r>
      <w:r w:rsidRPr="00247CF7">
        <w:rPr>
          <w:rFonts w:eastAsia="宋体" w:hAnsi="宋体"/>
          <w:sz w:val="24"/>
          <w:szCs w:val="24"/>
        </w:rPr>
        <w:t>中列明的内容。</w:t>
      </w:r>
    </w:p>
    <w:p w14:paraId="06BE74AE" w14:textId="77777777" w:rsidR="00B87A41" w:rsidRPr="00247CF7" w:rsidRDefault="00B87A41">
      <w:pPr>
        <w:pStyle w:val="4"/>
        <w:rPr>
          <w:rFonts w:ascii="宋体" w:eastAsia="宋体" w:hAnsi="宋体"/>
          <w:bCs/>
          <w:sz w:val="24"/>
          <w:szCs w:val="24"/>
        </w:rPr>
      </w:pPr>
      <w:bookmarkStart w:id="61" w:name="_Toc94544842"/>
      <w:bookmarkStart w:id="62" w:name="_Toc24965852"/>
      <w:r w:rsidRPr="00247CF7">
        <w:rPr>
          <w:rFonts w:ascii="宋体" w:eastAsia="宋体" w:hAnsi="宋体"/>
          <w:bCs/>
          <w:sz w:val="24"/>
          <w:szCs w:val="24"/>
        </w:rPr>
        <w:t>9．响应文件格式</w:t>
      </w:r>
      <w:bookmarkEnd w:id="61"/>
      <w:bookmarkEnd w:id="62"/>
    </w:p>
    <w:p w14:paraId="538EF8B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9.1采购文件提供了</w:t>
      </w:r>
      <w:r w:rsidRPr="00247CF7">
        <w:rPr>
          <w:rFonts w:eastAsia="宋体" w:hAnsi="宋体" w:hint="eastAsia"/>
          <w:sz w:val="24"/>
          <w:szCs w:val="24"/>
        </w:rPr>
        <w:t>报价</w:t>
      </w:r>
      <w:r w:rsidRPr="00247CF7">
        <w:rPr>
          <w:rFonts w:eastAsia="宋体" w:hAnsi="宋体"/>
          <w:sz w:val="24"/>
          <w:szCs w:val="24"/>
        </w:rPr>
        <w:t>函、</w:t>
      </w:r>
      <w:r w:rsidRPr="00247CF7">
        <w:rPr>
          <w:rFonts w:eastAsia="宋体" w:hAnsi="宋体" w:hint="eastAsia"/>
          <w:sz w:val="24"/>
          <w:szCs w:val="24"/>
        </w:rPr>
        <w:t>报价</w:t>
      </w:r>
      <w:r w:rsidRPr="00247CF7">
        <w:rPr>
          <w:rFonts w:eastAsia="宋体" w:hAnsi="宋体"/>
          <w:sz w:val="24"/>
          <w:szCs w:val="24"/>
        </w:rPr>
        <w:t>一览表、分项报价表、授权书、资格声明等重要文件格式</w:t>
      </w:r>
      <w:proofErr w:type="gramStart"/>
      <w:r w:rsidRPr="00247CF7">
        <w:rPr>
          <w:rFonts w:eastAsia="宋体" w:hAnsi="宋体"/>
          <w:sz w:val="24"/>
          <w:szCs w:val="24"/>
        </w:rPr>
        <w:t>供供应</w:t>
      </w:r>
      <w:proofErr w:type="gramEnd"/>
      <w:r w:rsidRPr="00247CF7">
        <w:rPr>
          <w:rFonts w:eastAsia="宋体" w:hAnsi="宋体"/>
          <w:sz w:val="24"/>
          <w:szCs w:val="24"/>
        </w:rPr>
        <w:t>商填写并按要求签署，供应商可根据需要修改此格式，但对格式中重要内容的实质性修改、遗漏，或不提供前述正本文件的响应文件将被拒绝。</w:t>
      </w:r>
    </w:p>
    <w:p w14:paraId="2EE7BB6D" w14:textId="77777777" w:rsidR="00B87A41" w:rsidRPr="00247CF7" w:rsidRDefault="00B87A41">
      <w:pPr>
        <w:pStyle w:val="4"/>
        <w:rPr>
          <w:rFonts w:ascii="宋体" w:eastAsia="宋体" w:hAnsi="宋体"/>
          <w:bCs/>
          <w:sz w:val="24"/>
          <w:szCs w:val="24"/>
        </w:rPr>
      </w:pPr>
      <w:bookmarkStart w:id="63" w:name="_Toc94544843"/>
      <w:bookmarkStart w:id="64" w:name="_Toc24965853"/>
      <w:r w:rsidRPr="00247CF7">
        <w:rPr>
          <w:rFonts w:ascii="宋体" w:eastAsia="宋体" w:hAnsi="宋体"/>
          <w:bCs/>
          <w:sz w:val="24"/>
          <w:szCs w:val="24"/>
        </w:rPr>
        <w:t>10．报价</w:t>
      </w:r>
      <w:bookmarkEnd w:id="63"/>
      <w:bookmarkEnd w:id="64"/>
    </w:p>
    <w:p w14:paraId="0B0E1A9E"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10.1 供应商须知前附表规定本项目设定最高限价的，供应商的报价不能超出（不含等于）最高限价。</w:t>
      </w:r>
    </w:p>
    <w:p w14:paraId="371FE6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10.2</w:t>
      </w:r>
      <w:r w:rsidRPr="00247CF7">
        <w:rPr>
          <w:rFonts w:eastAsia="宋体" w:hAnsi="宋体"/>
          <w:color w:val="000000"/>
          <w:sz w:val="24"/>
          <w:szCs w:val="24"/>
        </w:rPr>
        <w:t>报价应包括</w:t>
      </w:r>
      <w:r w:rsidRPr="00247CF7">
        <w:rPr>
          <w:rFonts w:eastAsia="宋体" w:hAnsi="宋体"/>
          <w:b/>
          <w:sz w:val="24"/>
          <w:szCs w:val="24"/>
        </w:rPr>
        <w:t>采购文件第五章“</w:t>
      </w:r>
      <w:r w:rsidRPr="00247CF7">
        <w:rPr>
          <w:rFonts w:eastAsia="宋体" w:hAnsi="宋体"/>
          <w:b/>
          <w:color w:val="000000"/>
          <w:sz w:val="24"/>
          <w:szCs w:val="24"/>
        </w:rPr>
        <w:t>技术规范书</w:t>
      </w:r>
      <w:r w:rsidRPr="00247CF7">
        <w:rPr>
          <w:rFonts w:eastAsia="宋体" w:hAnsi="宋体"/>
          <w:color w:val="000000"/>
          <w:sz w:val="24"/>
          <w:szCs w:val="24"/>
        </w:rPr>
        <w:t>”里所列的所有货物及服务所需的一切费用。供应商应</w:t>
      </w:r>
      <w:proofErr w:type="gramStart"/>
      <w:r w:rsidRPr="00247CF7">
        <w:rPr>
          <w:rFonts w:eastAsia="宋体" w:hAnsi="宋体"/>
          <w:color w:val="000000"/>
          <w:sz w:val="24"/>
          <w:szCs w:val="24"/>
        </w:rPr>
        <w:t>按</w:t>
      </w:r>
      <w:r w:rsidRPr="00247CF7">
        <w:rPr>
          <w:rFonts w:eastAsia="宋体" w:hAnsi="宋体"/>
          <w:b/>
          <w:color w:val="000000"/>
          <w:sz w:val="24"/>
          <w:szCs w:val="24"/>
        </w:rPr>
        <w:t>供应</w:t>
      </w:r>
      <w:proofErr w:type="gramEnd"/>
      <w:r w:rsidRPr="00247CF7">
        <w:rPr>
          <w:rFonts w:eastAsia="宋体" w:hAnsi="宋体"/>
          <w:b/>
          <w:color w:val="000000"/>
          <w:sz w:val="24"/>
          <w:szCs w:val="24"/>
        </w:rPr>
        <w:t>商须知前附表第10.2款</w:t>
      </w:r>
      <w:r w:rsidRPr="00247CF7">
        <w:rPr>
          <w:rFonts w:eastAsia="宋体" w:hAnsi="宋体"/>
          <w:color w:val="000000"/>
          <w:sz w:val="24"/>
          <w:szCs w:val="24"/>
        </w:rPr>
        <w:t>要求进行报价。</w:t>
      </w:r>
    </w:p>
    <w:p w14:paraId="5DEC0A6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10.3报价应包括在规定交货期内将货物运送到规定地点的运输和保险费用</w:t>
      </w:r>
      <w:bookmarkStart w:id="65" w:name="_Hlt527376756"/>
      <w:bookmarkEnd w:id="65"/>
      <w:r w:rsidRPr="00247CF7">
        <w:rPr>
          <w:rFonts w:eastAsia="宋体" w:hAnsi="宋体"/>
          <w:sz w:val="24"/>
          <w:szCs w:val="24"/>
        </w:rPr>
        <w:t>，详见</w:t>
      </w:r>
      <w:r w:rsidRPr="00247CF7">
        <w:rPr>
          <w:rFonts w:eastAsia="宋体" w:hAnsi="宋体"/>
          <w:b/>
          <w:sz w:val="24"/>
          <w:szCs w:val="24"/>
        </w:rPr>
        <w:t>供应商须知前附表第10.3款。</w:t>
      </w:r>
    </w:p>
    <w:p w14:paraId="43575972" w14:textId="77777777" w:rsidR="00B87A41" w:rsidRPr="00247CF7" w:rsidRDefault="00B87A41">
      <w:pPr>
        <w:pStyle w:val="4"/>
        <w:rPr>
          <w:rFonts w:ascii="宋体" w:eastAsia="宋体" w:hAnsi="宋体"/>
          <w:bCs/>
          <w:sz w:val="24"/>
          <w:szCs w:val="24"/>
        </w:rPr>
      </w:pPr>
      <w:bookmarkStart w:id="66" w:name="_Toc94544844"/>
      <w:bookmarkStart w:id="67" w:name="_Toc24965854"/>
      <w:r w:rsidRPr="00247CF7">
        <w:rPr>
          <w:rFonts w:ascii="宋体" w:eastAsia="宋体" w:hAnsi="宋体"/>
          <w:bCs/>
          <w:sz w:val="24"/>
          <w:szCs w:val="24"/>
        </w:rPr>
        <w:t>11．</w:t>
      </w:r>
      <w:r w:rsidRPr="00247CF7">
        <w:rPr>
          <w:rFonts w:ascii="宋体" w:eastAsia="宋体" w:hAnsi="宋体" w:hint="eastAsia"/>
          <w:bCs/>
          <w:sz w:val="24"/>
          <w:szCs w:val="24"/>
        </w:rPr>
        <w:t>报价</w:t>
      </w:r>
      <w:r w:rsidRPr="00247CF7">
        <w:rPr>
          <w:rFonts w:ascii="宋体" w:eastAsia="宋体" w:hAnsi="宋体"/>
          <w:bCs/>
          <w:sz w:val="24"/>
          <w:szCs w:val="24"/>
        </w:rPr>
        <w:t>货币</w:t>
      </w:r>
      <w:bookmarkEnd w:id="66"/>
      <w:bookmarkEnd w:id="67"/>
    </w:p>
    <w:p w14:paraId="090F5052" w14:textId="77777777" w:rsidR="00B87A41" w:rsidRPr="00247CF7" w:rsidRDefault="00B87A41">
      <w:pPr>
        <w:adjustRightInd w:val="0"/>
        <w:snapToGrid w:val="0"/>
        <w:ind w:left="480" w:hangingChars="200" w:hanging="480"/>
        <w:rPr>
          <w:rFonts w:ascii="宋体" w:eastAsia="宋体" w:hAnsi="宋体"/>
          <w:sz w:val="24"/>
          <w:szCs w:val="24"/>
        </w:rPr>
      </w:pPr>
      <w:r w:rsidRPr="00247CF7">
        <w:rPr>
          <w:rFonts w:ascii="宋体" w:eastAsia="宋体" w:hAnsi="宋体"/>
          <w:sz w:val="24"/>
          <w:szCs w:val="24"/>
        </w:rPr>
        <w:t>11.1</w:t>
      </w:r>
      <w:r w:rsidRPr="00247CF7">
        <w:rPr>
          <w:rFonts w:ascii="宋体" w:eastAsia="宋体" w:hAnsi="宋体" w:hint="eastAsia"/>
          <w:sz w:val="24"/>
          <w:szCs w:val="24"/>
        </w:rPr>
        <w:t>报价</w:t>
      </w:r>
      <w:r w:rsidRPr="00247CF7">
        <w:rPr>
          <w:rFonts w:ascii="宋体" w:eastAsia="宋体" w:hAnsi="宋体"/>
          <w:sz w:val="24"/>
          <w:szCs w:val="24"/>
        </w:rPr>
        <w:t>货币为：</w:t>
      </w:r>
      <w:r w:rsidRPr="00247CF7">
        <w:rPr>
          <w:rFonts w:ascii="宋体" w:eastAsia="宋体" w:hAnsi="宋体"/>
          <w:b/>
          <w:sz w:val="24"/>
          <w:szCs w:val="24"/>
        </w:rPr>
        <w:t>供应商须知前附表第11.1款</w:t>
      </w:r>
      <w:r w:rsidRPr="00247CF7">
        <w:rPr>
          <w:rFonts w:ascii="宋体" w:eastAsia="宋体" w:hAnsi="宋体"/>
          <w:sz w:val="24"/>
          <w:szCs w:val="24"/>
        </w:rPr>
        <w:t>。其它货币的报价不予接受。</w:t>
      </w:r>
    </w:p>
    <w:p w14:paraId="2B890E77" w14:textId="77777777" w:rsidR="00B87A41" w:rsidRPr="00247CF7" w:rsidRDefault="00B87A41">
      <w:pPr>
        <w:pStyle w:val="4"/>
        <w:rPr>
          <w:rFonts w:ascii="宋体" w:eastAsia="宋体" w:hAnsi="宋体"/>
          <w:bCs/>
          <w:sz w:val="24"/>
          <w:szCs w:val="24"/>
        </w:rPr>
      </w:pPr>
      <w:bookmarkStart w:id="68" w:name="_Toc94544845"/>
      <w:bookmarkStart w:id="69" w:name="_Toc24965855"/>
      <w:r w:rsidRPr="00247CF7">
        <w:rPr>
          <w:rFonts w:ascii="宋体" w:eastAsia="宋体" w:hAnsi="宋体"/>
          <w:bCs/>
          <w:sz w:val="24"/>
          <w:szCs w:val="24"/>
        </w:rPr>
        <w:t>12．证明供应商合格和资格的文件</w:t>
      </w:r>
      <w:bookmarkEnd w:id="68"/>
      <w:bookmarkEnd w:id="69"/>
    </w:p>
    <w:p w14:paraId="43FCB94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12.1供应商应提交证明其有资格参加</w:t>
      </w:r>
      <w:r w:rsidRPr="00247CF7">
        <w:rPr>
          <w:rFonts w:ascii="宋体" w:eastAsia="宋体" w:hAnsi="宋体" w:hint="eastAsia"/>
          <w:sz w:val="24"/>
          <w:szCs w:val="24"/>
        </w:rPr>
        <w:t>采购</w:t>
      </w:r>
      <w:r w:rsidRPr="00247CF7">
        <w:rPr>
          <w:rFonts w:ascii="宋体" w:eastAsia="宋体" w:hAnsi="宋体"/>
          <w:sz w:val="24"/>
          <w:szCs w:val="24"/>
        </w:rPr>
        <w:t>和</w:t>
      </w:r>
      <w:r w:rsidRPr="00247CF7">
        <w:rPr>
          <w:rFonts w:ascii="宋体" w:eastAsia="宋体" w:hAnsi="宋体" w:hint="eastAsia"/>
          <w:sz w:val="24"/>
          <w:szCs w:val="24"/>
        </w:rPr>
        <w:t>成交</w:t>
      </w:r>
      <w:r w:rsidRPr="00247CF7">
        <w:rPr>
          <w:rFonts w:ascii="宋体" w:eastAsia="宋体" w:hAnsi="宋体"/>
          <w:sz w:val="24"/>
          <w:szCs w:val="24"/>
        </w:rPr>
        <w:t>后有能力履行合同的文件，并作为其响应文件的一部分。</w:t>
      </w:r>
    </w:p>
    <w:p w14:paraId="515DC98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12.2供应商需满足</w:t>
      </w:r>
      <w:r w:rsidRPr="00247CF7">
        <w:rPr>
          <w:rFonts w:ascii="宋体" w:eastAsia="宋体" w:hAnsi="宋体"/>
          <w:b/>
          <w:sz w:val="24"/>
          <w:szCs w:val="24"/>
        </w:rPr>
        <w:t>供应商须知前附表中第12.2款</w:t>
      </w:r>
      <w:r w:rsidRPr="00247CF7">
        <w:rPr>
          <w:rFonts w:ascii="宋体" w:eastAsia="宋体" w:hAnsi="宋体"/>
          <w:sz w:val="24"/>
          <w:szCs w:val="24"/>
        </w:rPr>
        <w:t>中的要求。</w:t>
      </w:r>
    </w:p>
    <w:p w14:paraId="1608A12D"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12.3供应商需按照</w:t>
      </w:r>
      <w:r w:rsidRPr="00247CF7">
        <w:rPr>
          <w:rFonts w:ascii="宋体" w:eastAsia="宋体" w:hAnsi="宋体"/>
          <w:b/>
          <w:sz w:val="24"/>
          <w:szCs w:val="24"/>
        </w:rPr>
        <w:t>供应商须知前附表中第12.3款</w:t>
      </w:r>
      <w:r w:rsidRPr="00247CF7">
        <w:rPr>
          <w:rFonts w:ascii="宋体" w:eastAsia="宋体" w:hAnsi="宋体"/>
          <w:sz w:val="24"/>
          <w:szCs w:val="24"/>
        </w:rPr>
        <w:t>中的要求附相关证明材料。</w:t>
      </w:r>
    </w:p>
    <w:p w14:paraId="641BF51E" w14:textId="77777777" w:rsidR="00B87A41" w:rsidRPr="00247CF7" w:rsidRDefault="00B87A41">
      <w:pPr>
        <w:pStyle w:val="4"/>
        <w:rPr>
          <w:rFonts w:ascii="宋体" w:eastAsia="宋体" w:hAnsi="宋体"/>
          <w:bCs/>
          <w:sz w:val="24"/>
          <w:szCs w:val="24"/>
        </w:rPr>
      </w:pPr>
      <w:bookmarkStart w:id="70" w:name="_Toc94544846"/>
      <w:bookmarkStart w:id="71" w:name="_Toc24965856"/>
      <w:r w:rsidRPr="00247CF7">
        <w:rPr>
          <w:rFonts w:ascii="宋体" w:eastAsia="宋体" w:hAnsi="宋体"/>
          <w:bCs/>
          <w:sz w:val="24"/>
          <w:szCs w:val="24"/>
        </w:rPr>
        <w:t>13．证明货物的合格性和符合采购文件规定的文件</w:t>
      </w:r>
      <w:bookmarkEnd w:id="70"/>
      <w:bookmarkEnd w:id="71"/>
    </w:p>
    <w:p w14:paraId="1F975B7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13.1供应商应提交证明文件证明其</w:t>
      </w:r>
      <w:proofErr w:type="gramStart"/>
      <w:r w:rsidRPr="00247CF7">
        <w:rPr>
          <w:rFonts w:ascii="宋体" w:eastAsia="宋体" w:hAnsi="宋体"/>
          <w:sz w:val="24"/>
          <w:szCs w:val="24"/>
        </w:rPr>
        <w:t>拟供应</w:t>
      </w:r>
      <w:proofErr w:type="gramEnd"/>
      <w:r w:rsidRPr="00247CF7">
        <w:rPr>
          <w:rFonts w:ascii="宋体" w:eastAsia="宋体" w:hAnsi="宋体"/>
          <w:sz w:val="24"/>
          <w:szCs w:val="24"/>
        </w:rPr>
        <w:t>的合同项下的货物及其服务的合格性符合采购文件的规定，并作为其响应文件的一部分。</w:t>
      </w:r>
      <w:r w:rsidRPr="00247CF7">
        <w:rPr>
          <w:rFonts w:ascii="宋体" w:eastAsia="宋体" w:hAnsi="宋体"/>
          <w:color w:val="000000"/>
          <w:sz w:val="24"/>
          <w:szCs w:val="24"/>
        </w:rPr>
        <w:t>合格的货物或服务需满足</w:t>
      </w:r>
      <w:r w:rsidRPr="00247CF7">
        <w:rPr>
          <w:rFonts w:ascii="宋体" w:eastAsia="宋体" w:hAnsi="宋体"/>
          <w:b/>
          <w:color w:val="000000"/>
          <w:sz w:val="24"/>
          <w:szCs w:val="24"/>
        </w:rPr>
        <w:t>供应商须知前附表中第13.1款</w:t>
      </w:r>
      <w:r w:rsidRPr="00247CF7">
        <w:rPr>
          <w:rFonts w:ascii="宋体" w:eastAsia="宋体" w:hAnsi="宋体"/>
          <w:color w:val="000000"/>
          <w:sz w:val="24"/>
          <w:szCs w:val="24"/>
        </w:rPr>
        <w:t>的规定。</w:t>
      </w:r>
    </w:p>
    <w:p w14:paraId="0C9C96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w:t>
      </w:r>
      <w:r w:rsidRPr="00247CF7">
        <w:rPr>
          <w:rFonts w:ascii="宋体" w:eastAsia="宋体" w:hAnsi="宋体" w:hint="eastAsia"/>
          <w:sz w:val="24"/>
          <w:szCs w:val="24"/>
        </w:rPr>
        <w:t>2</w:t>
      </w:r>
      <w:r w:rsidRPr="00247CF7">
        <w:rPr>
          <w:rFonts w:ascii="宋体" w:eastAsia="宋体" w:hAnsi="宋体"/>
          <w:color w:val="000000"/>
          <w:sz w:val="24"/>
          <w:szCs w:val="24"/>
        </w:rPr>
        <w:t>供应商提供的服务要求不存在任何侵犯第三方知识产权的情形，服务成果的知识产权</w:t>
      </w:r>
      <w:proofErr w:type="gramStart"/>
      <w:r w:rsidRPr="00247CF7">
        <w:rPr>
          <w:rFonts w:ascii="宋体" w:eastAsia="宋体" w:hAnsi="宋体"/>
          <w:color w:val="000000"/>
          <w:sz w:val="24"/>
          <w:szCs w:val="24"/>
        </w:rPr>
        <w:lastRenderedPageBreak/>
        <w:t>归最终</w:t>
      </w:r>
      <w:proofErr w:type="gramEnd"/>
      <w:r w:rsidRPr="00247CF7">
        <w:rPr>
          <w:rFonts w:ascii="宋体" w:eastAsia="宋体" w:hAnsi="宋体"/>
          <w:color w:val="000000"/>
          <w:sz w:val="24"/>
          <w:szCs w:val="24"/>
        </w:rPr>
        <w:t>用户。</w:t>
      </w:r>
    </w:p>
    <w:p w14:paraId="6E410EC0" w14:textId="77777777" w:rsidR="00B87A41" w:rsidRPr="00247CF7" w:rsidRDefault="00B87A41">
      <w:pPr>
        <w:pStyle w:val="4"/>
        <w:rPr>
          <w:rFonts w:ascii="宋体" w:eastAsia="宋体" w:hAnsi="宋体"/>
          <w:bCs/>
          <w:sz w:val="24"/>
          <w:szCs w:val="24"/>
        </w:rPr>
      </w:pPr>
      <w:bookmarkStart w:id="72" w:name="_Toc94544847"/>
      <w:bookmarkStart w:id="73" w:name="_Toc24965857"/>
      <w:r w:rsidRPr="00247CF7">
        <w:rPr>
          <w:rFonts w:ascii="宋体" w:eastAsia="宋体" w:hAnsi="宋体"/>
          <w:bCs/>
          <w:sz w:val="24"/>
          <w:szCs w:val="24"/>
        </w:rPr>
        <w:t>14．</w:t>
      </w:r>
      <w:r w:rsidRPr="00247CF7">
        <w:rPr>
          <w:rFonts w:ascii="宋体" w:eastAsia="宋体" w:hAnsi="宋体" w:hint="eastAsia"/>
          <w:bCs/>
          <w:sz w:val="24"/>
          <w:szCs w:val="24"/>
        </w:rPr>
        <w:t>报价</w:t>
      </w:r>
      <w:r w:rsidRPr="00247CF7">
        <w:rPr>
          <w:rFonts w:ascii="宋体" w:eastAsia="宋体" w:hAnsi="宋体"/>
          <w:bCs/>
          <w:sz w:val="24"/>
          <w:szCs w:val="24"/>
        </w:rPr>
        <w:t>保证金</w:t>
      </w:r>
      <w:bookmarkEnd w:id="72"/>
      <w:bookmarkEnd w:id="73"/>
    </w:p>
    <w:p w14:paraId="50DFD8F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14.1</w:t>
      </w:r>
      <w:r w:rsidRPr="00247CF7">
        <w:rPr>
          <w:rFonts w:ascii="宋体" w:eastAsia="宋体" w:hAnsi="宋体" w:hint="eastAsia"/>
          <w:sz w:val="24"/>
          <w:szCs w:val="24"/>
        </w:rPr>
        <w:t>报价</w:t>
      </w:r>
      <w:r w:rsidRPr="00247CF7">
        <w:rPr>
          <w:rFonts w:ascii="宋体" w:eastAsia="宋体" w:hAnsi="宋体"/>
          <w:sz w:val="24"/>
          <w:szCs w:val="24"/>
        </w:rPr>
        <w:t>保证金金额及有效期应达到</w:t>
      </w:r>
      <w:r w:rsidRPr="00247CF7">
        <w:rPr>
          <w:rFonts w:ascii="宋体" w:eastAsia="宋体" w:hAnsi="宋体"/>
          <w:b/>
          <w:sz w:val="24"/>
          <w:szCs w:val="24"/>
        </w:rPr>
        <w:t>供应商须知前附表第14.1款</w:t>
      </w:r>
      <w:r w:rsidRPr="00247CF7">
        <w:rPr>
          <w:rFonts w:ascii="宋体" w:eastAsia="宋体" w:hAnsi="宋体"/>
          <w:sz w:val="24"/>
          <w:szCs w:val="24"/>
        </w:rPr>
        <w:t>规定。</w:t>
      </w:r>
      <w:r w:rsidRPr="00247CF7">
        <w:rPr>
          <w:rFonts w:ascii="宋体" w:eastAsia="宋体" w:hAnsi="宋体" w:hint="eastAsia"/>
          <w:sz w:val="24"/>
          <w:szCs w:val="24"/>
        </w:rPr>
        <w:t>报价</w:t>
      </w:r>
      <w:r w:rsidRPr="00247CF7">
        <w:rPr>
          <w:rFonts w:ascii="宋体" w:eastAsia="宋体" w:hAnsi="宋体"/>
          <w:sz w:val="24"/>
          <w:szCs w:val="24"/>
        </w:rPr>
        <w:t>保证金是为了保护采购人免遭因供应商的行为而蒙受的损失，采购人在因供应商的行为受到损害时可根据第14.6条的规定没收供应商的</w:t>
      </w:r>
      <w:r w:rsidRPr="00247CF7">
        <w:rPr>
          <w:rFonts w:ascii="宋体" w:eastAsia="宋体" w:hAnsi="宋体" w:hint="eastAsia"/>
          <w:sz w:val="24"/>
          <w:szCs w:val="24"/>
        </w:rPr>
        <w:t>报价</w:t>
      </w:r>
      <w:r w:rsidRPr="00247CF7">
        <w:rPr>
          <w:rFonts w:ascii="宋体" w:eastAsia="宋体" w:hAnsi="宋体"/>
          <w:sz w:val="24"/>
          <w:szCs w:val="24"/>
        </w:rPr>
        <w:t>保证金。</w:t>
      </w:r>
    </w:p>
    <w:p w14:paraId="3692F69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14.2</w:t>
      </w:r>
      <w:r w:rsidRPr="00247CF7">
        <w:rPr>
          <w:rFonts w:ascii="宋体" w:eastAsia="宋体" w:hAnsi="宋体" w:hint="eastAsia"/>
          <w:sz w:val="24"/>
          <w:szCs w:val="24"/>
        </w:rPr>
        <w:t>报价</w:t>
      </w:r>
      <w:r w:rsidRPr="00247CF7">
        <w:rPr>
          <w:rFonts w:ascii="宋体" w:eastAsia="宋体" w:hAnsi="宋体"/>
          <w:sz w:val="24"/>
          <w:szCs w:val="24"/>
        </w:rPr>
        <w:t>保证金形式及递交必须符合</w:t>
      </w:r>
      <w:r w:rsidRPr="00247CF7">
        <w:rPr>
          <w:rFonts w:ascii="宋体" w:eastAsia="宋体" w:hAnsi="宋体"/>
          <w:b/>
          <w:sz w:val="24"/>
          <w:szCs w:val="24"/>
        </w:rPr>
        <w:t>供应商须知前附表第14.2款</w:t>
      </w:r>
      <w:r w:rsidRPr="00247CF7">
        <w:rPr>
          <w:rFonts w:ascii="宋体" w:eastAsia="宋体" w:hAnsi="宋体"/>
          <w:sz w:val="24"/>
          <w:szCs w:val="24"/>
        </w:rPr>
        <w:t>规定。</w:t>
      </w:r>
    </w:p>
    <w:p w14:paraId="3F09B7B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14.3凡没有按上述规定提交合格投</w:t>
      </w:r>
      <w:r w:rsidRPr="00247CF7">
        <w:rPr>
          <w:rFonts w:ascii="宋体" w:eastAsia="宋体" w:hAnsi="宋体" w:hint="eastAsia"/>
          <w:sz w:val="24"/>
          <w:szCs w:val="24"/>
        </w:rPr>
        <w:t>报价</w:t>
      </w:r>
      <w:r w:rsidRPr="00247CF7">
        <w:rPr>
          <w:rFonts w:ascii="宋体" w:eastAsia="宋体" w:hAnsi="宋体"/>
          <w:sz w:val="24"/>
          <w:szCs w:val="24"/>
        </w:rPr>
        <w:t>保证金的</w:t>
      </w:r>
      <w:r w:rsidRPr="00247CF7">
        <w:rPr>
          <w:rFonts w:ascii="宋体" w:eastAsia="宋体" w:hAnsi="宋体" w:hint="eastAsia"/>
          <w:sz w:val="24"/>
          <w:szCs w:val="24"/>
        </w:rPr>
        <w:t>响应文件</w:t>
      </w:r>
      <w:r w:rsidRPr="00247CF7">
        <w:rPr>
          <w:rFonts w:ascii="宋体" w:eastAsia="宋体" w:hAnsi="宋体"/>
          <w:sz w:val="24"/>
          <w:szCs w:val="24"/>
        </w:rPr>
        <w:t>将被拒绝。</w:t>
      </w:r>
    </w:p>
    <w:p w14:paraId="72D9092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14.4成交人、未成交人的</w:t>
      </w:r>
      <w:r w:rsidRPr="00247CF7">
        <w:rPr>
          <w:rFonts w:ascii="宋体" w:eastAsia="宋体" w:hAnsi="宋体" w:hint="eastAsia"/>
          <w:sz w:val="24"/>
          <w:szCs w:val="24"/>
        </w:rPr>
        <w:t>报价</w:t>
      </w:r>
      <w:r w:rsidRPr="00247CF7">
        <w:rPr>
          <w:rFonts w:ascii="宋体" w:eastAsia="宋体" w:hAnsi="宋体"/>
          <w:sz w:val="24"/>
          <w:szCs w:val="24"/>
        </w:rPr>
        <w:t>保证金及银行同期存款利息，最迟将在合同签订后5日内退还。</w:t>
      </w:r>
    </w:p>
    <w:p w14:paraId="0B40B659" w14:textId="77777777" w:rsidR="00B87A41" w:rsidRPr="00247CF7" w:rsidRDefault="00B87A41">
      <w:pPr>
        <w:adjustRightInd w:val="0"/>
        <w:snapToGrid w:val="0"/>
        <w:spacing w:line="360" w:lineRule="auto"/>
        <w:rPr>
          <w:rFonts w:ascii="宋体" w:eastAsia="宋体" w:hAnsi="宋体"/>
          <w:sz w:val="24"/>
          <w:szCs w:val="24"/>
        </w:rPr>
      </w:pPr>
      <w:bookmarkStart w:id="74" w:name="_Toc94544848"/>
      <w:r w:rsidRPr="00247CF7">
        <w:rPr>
          <w:rFonts w:ascii="宋体" w:eastAsia="宋体" w:hAnsi="宋体"/>
          <w:sz w:val="24"/>
          <w:szCs w:val="24"/>
        </w:rPr>
        <w:t>14.5成交人应在采购人退还</w:t>
      </w:r>
      <w:r w:rsidRPr="00247CF7">
        <w:rPr>
          <w:rFonts w:ascii="宋体" w:eastAsia="宋体" w:hAnsi="宋体" w:hint="eastAsia"/>
          <w:sz w:val="24"/>
          <w:szCs w:val="24"/>
        </w:rPr>
        <w:t>报价</w:t>
      </w:r>
      <w:r w:rsidRPr="00247CF7">
        <w:rPr>
          <w:rFonts w:ascii="宋体" w:eastAsia="宋体" w:hAnsi="宋体"/>
          <w:sz w:val="24"/>
          <w:szCs w:val="24"/>
        </w:rPr>
        <w:t>保证金前按34条的规定缴纳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CA0290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14.6下列任何情况发生时，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3751FFCD"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（1）供应商在</w:t>
      </w:r>
      <w:r w:rsidRPr="00247CF7">
        <w:rPr>
          <w:rFonts w:eastAsia="宋体" w:hAnsi="宋体" w:hint="eastAsia"/>
          <w:sz w:val="24"/>
          <w:szCs w:val="24"/>
        </w:rPr>
        <w:t>报价</w:t>
      </w:r>
      <w:r w:rsidRPr="00247CF7">
        <w:rPr>
          <w:rFonts w:eastAsia="宋体" w:hAnsi="宋体"/>
          <w:sz w:val="24"/>
          <w:szCs w:val="24"/>
        </w:rPr>
        <w:t>函格式中规定的</w:t>
      </w:r>
      <w:r w:rsidRPr="00247CF7">
        <w:rPr>
          <w:rFonts w:eastAsia="宋体" w:hAnsi="宋体" w:hint="eastAsia"/>
          <w:sz w:val="24"/>
          <w:szCs w:val="24"/>
        </w:rPr>
        <w:t>报价</w:t>
      </w:r>
      <w:r w:rsidRPr="00247CF7">
        <w:rPr>
          <w:rFonts w:eastAsia="宋体" w:hAnsi="宋体"/>
          <w:sz w:val="24"/>
          <w:szCs w:val="24"/>
        </w:rPr>
        <w:t>有效期内撤回其</w:t>
      </w:r>
      <w:r w:rsidRPr="00247CF7">
        <w:rPr>
          <w:rFonts w:eastAsia="宋体" w:hAnsi="宋体" w:hint="eastAsia"/>
          <w:sz w:val="24"/>
          <w:szCs w:val="24"/>
        </w:rPr>
        <w:t>响应文件</w:t>
      </w:r>
      <w:r w:rsidRPr="00247CF7">
        <w:rPr>
          <w:rFonts w:eastAsia="宋体" w:hAnsi="宋体"/>
          <w:sz w:val="24"/>
          <w:szCs w:val="24"/>
        </w:rPr>
        <w:t xml:space="preserve">； </w:t>
      </w:r>
    </w:p>
    <w:p w14:paraId="5FCF3FA6"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（2）供应商不接受按本须知第25条规定进行的更正；</w:t>
      </w:r>
    </w:p>
    <w:p w14:paraId="2CC9BDE4"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（3）成交人在规定期限内未能：</w:t>
      </w:r>
    </w:p>
    <w:p w14:paraId="52868D99"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a）根据本须知第32条规定签订合同；</w:t>
      </w:r>
    </w:p>
    <w:p w14:paraId="0EF30226"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 xml:space="preserve">b）根据本须知第33条规定交纳履约保证金； </w:t>
      </w:r>
    </w:p>
    <w:p w14:paraId="1BA61DEF" w14:textId="77777777" w:rsidR="00B87A41" w:rsidRPr="00247CF7" w:rsidRDefault="00B87A41">
      <w:pPr>
        <w:adjustRightInd w:val="0"/>
        <w:snapToGrid w:val="0"/>
        <w:spacing w:line="360" w:lineRule="auto"/>
        <w:ind w:firstLineChars="600" w:firstLine="1440"/>
        <w:rPr>
          <w:rFonts w:ascii="宋体" w:eastAsia="宋体" w:hAnsi="宋体"/>
          <w:sz w:val="24"/>
          <w:szCs w:val="24"/>
        </w:rPr>
      </w:pPr>
      <w:r w:rsidRPr="00247CF7">
        <w:rPr>
          <w:rFonts w:ascii="宋体" w:eastAsia="宋体" w:hAnsi="宋体"/>
          <w:sz w:val="24"/>
          <w:szCs w:val="24"/>
        </w:rPr>
        <w:t>c）根据本须知第34条规定缴纳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ED72128" w14:textId="77777777" w:rsidR="00B87A41" w:rsidRPr="00247CF7" w:rsidRDefault="00B87A41">
      <w:pPr>
        <w:pStyle w:val="4"/>
        <w:rPr>
          <w:rFonts w:ascii="宋体" w:eastAsia="宋体" w:hAnsi="宋体"/>
          <w:bCs/>
          <w:sz w:val="24"/>
          <w:szCs w:val="24"/>
        </w:rPr>
      </w:pPr>
      <w:bookmarkStart w:id="75" w:name="_Toc24965858"/>
      <w:r w:rsidRPr="00247CF7">
        <w:rPr>
          <w:rFonts w:ascii="宋体" w:eastAsia="宋体" w:hAnsi="宋体"/>
          <w:bCs/>
          <w:sz w:val="24"/>
          <w:szCs w:val="24"/>
        </w:rPr>
        <w:t>15．</w:t>
      </w:r>
      <w:r w:rsidRPr="00247CF7">
        <w:rPr>
          <w:rFonts w:ascii="宋体" w:eastAsia="宋体" w:hAnsi="宋体" w:hint="eastAsia"/>
          <w:bCs/>
          <w:sz w:val="24"/>
          <w:szCs w:val="24"/>
        </w:rPr>
        <w:t>报价</w:t>
      </w:r>
      <w:r w:rsidRPr="00247CF7">
        <w:rPr>
          <w:rFonts w:ascii="宋体" w:eastAsia="宋体" w:hAnsi="宋体"/>
          <w:bCs/>
          <w:sz w:val="24"/>
          <w:szCs w:val="24"/>
        </w:rPr>
        <w:t>有效期</w:t>
      </w:r>
      <w:bookmarkEnd w:id="74"/>
      <w:bookmarkEnd w:id="75"/>
    </w:p>
    <w:p w14:paraId="2E1FD26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15.1</w:t>
      </w:r>
      <w:proofErr w:type="gramStart"/>
      <w:r w:rsidRPr="00247CF7">
        <w:rPr>
          <w:rFonts w:eastAsia="宋体" w:hAnsi="宋体"/>
          <w:sz w:val="24"/>
          <w:szCs w:val="24"/>
        </w:rPr>
        <w:t>见</w:t>
      </w:r>
      <w:r w:rsidRPr="00247CF7">
        <w:rPr>
          <w:rFonts w:eastAsia="宋体" w:hAnsi="宋体"/>
          <w:b/>
          <w:sz w:val="24"/>
          <w:szCs w:val="24"/>
        </w:rPr>
        <w:t>供应</w:t>
      </w:r>
      <w:proofErr w:type="gramEnd"/>
      <w:r w:rsidRPr="00247CF7">
        <w:rPr>
          <w:rFonts w:eastAsia="宋体" w:hAnsi="宋体"/>
          <w:b/>
          <w:sz w:val="24"/>
          <w:szCs w:val="24"/>
        </w:rPr>
        <w:t>商须知前附表第15.1款</w:t>
      </w:r>
      <w:r w:rsidRPr="00247CF7">
        <w:rPr>
          <w:rFonts w:eastAsia="宋体" w:hAnsi="宋体"/>
          <w:sz w:val="24"/>
          <w:szCs w:val="24"/>
        </w:rPr>
        <w:t>。</w:t>
      </w:r>
      <w:r w:rsidRPr="00247CF7">
        <w:rPr>
          <w:rFonts w:eastAsia="宋体" w:hAnsi="宋体" w:hint="eastAsia"/>
          <w:sz w:val="24"/>
          <w:szCs w:val="24"/>
        </w:rPr>
        <w:t>报价</w:t>
      </w:r>
      <w:r w:rsidRPr="00247CF7">
        <w:rPr>
          <w:rFonts w:eastAsia="宋体" w:hAnsi="宋体"/>
          <w:sz w:val="24"/>
          <w:szCs w:val="24"/>
        </w:rPr>
        <w:t>有效期短于规定的将被视为非响应而被拒绝。在特殊情况下，在</w:t>
      </w:r>
      <w:r w:rsidRPr="00247CF7">
        <w:rPr>
          <w:rFonts w:eastAsia="宋体" w:hAnsi="宋体" w:hint="eastAsia"/>
          <w:sz w:val="24"/>
          <w:szCs w:val="24"/>
        </w:rPr>
        <w:t>报价</w:t>
      </w:r>
      <w:r w:rsidRPr="00247CF7">
        <w:rPr>
          <w:rFonts w:eastAsia="宋体" w:hAnsi="宋体"/>
          <w:sz w:val="24"/>
          <w:szCs w:val="24"/>
        </w:rPr>
        <w:t>有效期截止之前，采购代理机构可要求供应商同意延长</w:t>
      </w:r>
      <w:r w:rsidRPr="00247CF7">
        <w:rPr>
          <w:rFonts w:eastAsia="宋体" w:hAnsi="宋体" w:hint="eastAsia"/>
          <w:sz w:val="24"/>
          <w:szCs w:val="24"/>
        </w:rPr>
        <w:t>报价</w:t>
      </w:r>
      <w:r w:rsidRPr="00247CF7">
        <w:rPr>
          <w:rFonts w:eastAsia="宋体" w:hAnsi="宋体"/>
          <w:sz w:val="24"/>
          <w:szCs w:val="24"/>
        </w:rPr>
        <w:t>有效期。这种要求与答复均应以书面形式提交。供应商可拒绝采购代理机构的这种要求，其</w:t>
      </w:r>
      <w:r w:rsidRPr="00247CF7">
        <w:rPr>
          <w:rFonts w:eastAsia="宋体" w:hAnsi="宋体" w:hint="eastAsia"/>
          <w:sz w:val="24"/>
          <w:szCs w:val="24"/>
        </w:rPr>
        <w:t>报价</w:t>
      </w:r>
      <w:r w:rsidRPr="00247CF7">
        <w:rPr>
          <w:rFonts w:eastAsia="宋体" w:hAnsi="宋体"/>
          <w:sz w:val="24"/>
          <w:szCs w:val="24"/>
        </w:rPr>
        <w:t>保证金将不会被没收。接受</w:t>
      </w:r>
      <w:r w:rsidRPr="00247CF7">
        <w:rPr>
          <w:rFonts w:eastAsia="宋体" w:hAnsi="宋体" w:hint="eastAsia"/>
          <w:sz w:val="24"/>
          <w:szCs w:val="24"/>
        </w:rPr>
        <w:t>报价</w:t>
      </w:r>
      <w:r w:rsidRPr="00247CF7">
        <w:rPr>
          <w:rFonts w:eastAsia="宋体" w:hAnsi="宋体"/>
          <w:sz w:val="24"/>
          <w:szCs w:val="24"/>
        </w:rPr>
        <w:t>有效期延长的供应商将不会被要求和允许修正其</w:t>
      </w:r>
      <w:r w:rsidRPr="00247CF7">
        <w:rPr>
          <w:rFonts w:eastAsia="宋体" w:hAnsi="宋体" w:hint="eastAsia"/>
          <w:sz w:val="24"/>
          <w:szCs w:val="24"/>
        </w:rPr>
        <w:t>响应</w:t>
      </w:r>
      <w:r w:rsidRPr="00247CF7">
        <w:rPr>
          <w:rFonts w:eastAsia="宋体" w:hAnsi="宋体"/>
          <w:sz w:val="24"/>
          <w:szCs w:val="24"/>
        </w:rPr>
        <w:t>，而只会要求其相应地延长其</w:t>
      </w:r>
      <w:r w:rsidRPr="00247CF7">
        <w:rPr>
          <w:rFonts w:eastAsia="宋体" w:hAnsi="宋体" w:hint="eastAsia"/>
          <w:sz w:val="24"/>
          <w:szCs w:val="24"/>
        </w:rPr>
        <w:t>报价</w:t>
      </w:r>
      <w:r w:rsidRPr="00247CF7">
        <w:rPr>
          <w:rFonts w:eastAsia="宋体" w:hAnsi="宋体"/>
          <w:sz w:val="24"/>
          <w:szCs w:val="24"/>
        </w:rPr>
        <w:t>保证金的有效期。在这种情况下，本须知内有关</w:t>
      </w:r>
      <w:r w:rsidRPr="00247CF7">
        <w:rPr>
          <w:rFonts w:eastAsia="宋体" w:hAnsi="宋体" w:hint="eastAsia"/>
          <w:sz w:val="24"/>
          <w:szCs w:val="24"/>
        </w:rPr>
        <w:t>报价</w:t>
      </w:r>
      <w:r w:rsidRPr="00247CF7">
        <w:rPr>
          <w:rFonts w:eastAsia="宋体" w:hAnsi="宋体"/>
          <w:sz w:val="24"/>
          <w:szCs w:val="24"/>
        </w:rPr>
        <w:t>保证金的退还和没收的规定将在延长了的有效期内继续有效。</w:t>
      </w:r>
    </w:p>
    <w:p w14:paraId="15D6745C" w14:textId="77777777" w:rsidR="00B87A41" w:rsidRPr="00247CF7" w:rsidRDefault="00B87A41">
      <w:pPr>
        <w:pStyle w:val="4"/>
        <w:rPr>
          <w:rFonts w:ascii="宋体" w:eastAsia="宋体" w:hAnsi="宋体"/>
          <w:bCs/>
          <w:sz w:val="24"/>
          <w:szCs w:val="24"/>
        </w:rPr>
      </w:pPr>
      <w:bookmarkStart w:id="76" w:name="_Toc94544849"/>
      <w:bookmarkStart w:id="77" w:name="_Toc24965859"/>
      <w:r w:rsidRPr="00247CF7">
        <w:rPr>
          <w:rFonts w:ascii="宋体" w:eastAsia="宋体" w:hAnsi="宋体"/>
          <w:bCs/>
          <w:sz w:val="24"/>
          <w:szCs w:val="24"/>
        </w:rPr>
        <w:t>16．响应文件的式样和签署</w:t>
      </w:r>
      <w:bookmarkEnd w:id="76"/>
      <w:bookmarkEnd w:id="77"/>
    </w:p>
    <w:p w14:paraId="5F3AAB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16.1供应商应准备一份正本，和</w:t>
      </w:r>
      <w:r w:rsidRPr="00247CF7">
        <w:rPr>
          <w:rFonts w:ascii="宋体" w:eastAsia="宋体" w:hAnsi="宋体"/>
          <w:b/>
          <w:sz w:val="24"/>
          <w:szCs w:val="24"/>
        </w:rPr>
        <w:t>供应商须知前附表第16.1款</w:t>
      </w:r>
      <w:r w:rsidRPr="00247CF7">
        <w:rPr>
          <w:rFonts w:ascii="宋体" w:eastAsia="宋体" w:hAnsi="宋体"/>
          <w:sz w:val="24"/>
          <w:szCs w:val="24"/>
        </w:rPr>
        <w:t>规定数目的副本，每套响应文件须清楚地标明“正本”或“副本”。一旦正本和副本不符，以正本为准，电子文档与纸</w:t>
      </w:r>
      <w:r w:rsidRPr="00247CF7">
        <w:rPr>
          <w:rFonts w:ascii="宋体" w:eastAsia="宋体" w:hAnsi="宋体"/>
          <w:sz w:val="24"/>
          <w:szCs w:val="24"/>
        </w:rPr>
        <w:lastRenderedPageBreak/>
        <w:t>质文件不符，以纸质文件为准。</w:t>
      </w:r>
    </w:p>
    <w:p w14:paraId="68DF16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16.2响应文件的正本和所有的副本均需打印或用不退色墨水书写，并由供应</w:t>
      </w:r>
      <w:proofErr w:type="gramStart"/>
      <w:r w:rsidRPr="00247CF7">
        <w:rPr>
          <w:rFonts w:eastAsia="宋体" w:hAnsi="宋体"/>
          <w:sz w:val="24"/>
          <w:szCs w:val="24"/>
        </w:rPr>
        <w:t>商法定</w:t>
      </w:r>
      <w:proofErr w:type="gramEnd"/>
      <w:r w:rsidRPr="00247CF7">
        <w:rPr>
          <w:rFonts w:eastAsia="宋体" w:hAnsi="宋体"/>
          <w:sz w:val="24"/>
          <w:szCs w:val="24"/>
        </w:rPr>
        <w:t>代表人或经正式授权并对供应商有约束力的授权代表签字并加盖公章。采购文件规定必须盖章的地方，应盖供应商公章。</w:t>
      </w:r>
    </w:p>
    <w:p w14:paraId="516913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16.3任何行间插字、涂改和增删,必须由响应文件签字人用姓或首字母在旁边签字才有效。</w:t>
      </w:r>
    </w:p>
    <w:p w14:paraId="471DCDB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16.4</w:t>
      </w:r>
      <w:r w:rsidRPr="00247CF7">
        <w:rPr>
          <w:rFonts w:eastAsia="宋体" w:hAnsi="宋体"/>
          <w:color w:val="000000"/>
          <w:sz w:val="24"/>
        </w:rPr>
        <w:t>响应文件</w:t>
      </w:r>
      <w:proofErr w:type="gramStart"/>
      <w:r w:rsidRPr="00247CF7">
        <w:rPr>
          <w:rFonts w:eastAsia="宋体" w:hAnsi="宋体"/>
          <w:color w:val="000000"/>
          <w:sz w:val="24"/>
        </w:rPr>
        <w:t>按</w:t>
      </w:r>
      <w:r w:rsidRPr="00247CF7">
        <w:rPr>
          <w:rFonts w:eastAsia="宋体" w:hAnsi="宋体"/>
          <w:b/>
          <w:color w:val="000000"/>
          <w:sz w:val="24"/>
        </w:rPr>
        <w:t>供应</w:t>
      </w:r>
      <w:proofErr w:type="gramEnd"/>
      <w:r w:rsidRPr="00247CF7">
        <w:rPr>
          <w:rFonts w:eastAsia="宋体" w:hAnsi="宋体"/>
          <w:b/>
          <w:color w:val="000000"/>
          <w:sz w:val="24"/>
        </w:rPr>
        <w:t>商须知前附表第16.4款</w:t>
      </w:r>
      <w:r w:rsidRPr="00247CF7">
        <w:rPr>
          <w:rFonts w:eastAsia="宋体" w:hAnsi="宋体"/>
          <w:color w:val="000000"/>
          <w:sz w:val="24"/>
        </w:rPr>
        <w:t>格式要求编制。</w:t>
      </w:r>
    </w:p>
    <w:p w14:paraId="5D690858" w14:textId="77777777" w:rsidR="00B87A41" w:rsidRPr="00247CF7" w:rsidRDefault="00B87A41">
      <w:pPr>
        <w:pStyle w:val="affa"/>
        <w:spacing w:line="360" w:lineRule="auto"/>
        <w:rPr>
          <w:rFonts w:eastAsia="宋体" w:hAnsi="宋体"/>
          <w:color w:val="000000"/>
          <w:sz w:val="24"/>
        </w:rPr>
      </w:pPr>
      <w:r w:rsidRPr="00247CF7">
        <w:rPr>
          <w:rFonts w:eastAsia="宋体" w:hAnsi="宋体"/>
          <w:sz w:val="24"/>
          <w:szCs w:val="24"/>
        </w:rPr>
        <w:t>16.5</w:t>
      </w:r>
      <w:r w:rsidRPr="00247CF7">
        <w:rPr>
          <w:rFonts w:eastAsia="宋体" w:hAnsi="宋体"/>
          <w:color w:val="000000"/>
          <w:sz w:val="24"/>
        </w:rPr>
        <w:t>响应</w:t>
      </w:r>
      <w:proofErr w:type="gramStart"/>
      <w:r w:rsidRPr="00247CF7">
        <w:rPr>
          <w:rFonts w:eastAsia="宋体" w:hAnsi="宋体"/>
          <w:color w:val="000000"/>
          <w:sz w:val="24"/>
        </w:rPr>
        <w:t>文件文件按</w:t>
      </w:r>
      <w:r w:rsidRPr="00247CF7">
        <w:rPr>
          <w:rFonts w:eastAsia="宋体" w:hAnsi="宋体"/>
          <w:b/>
          <w:color w:val="000000"/>
          <w:sz w:val="24"/>
        </w:rPr>
        <w:t>供应</w:t>
      </w:r>
      <w:proofErr w:type="gramEnd"/>
      <w:r w:rsidRPr="00247CF7">
        <w:rPr>
          <w:rFonts w:eastAsia="宋体" w:hAnsi="宋体"/>
          <w:b/>
          <w:color w:val="000000"/>
          <w:sz w:val="24"/>
        </w:rPr>
        <w:t>商须知前附表第8.1款</w:t>
      </w:r>
      <w:r w:rsidRPr="00247CF7">
        <w:rPr>
          <w:rFonts w:eastAsia="宋体" w:hAnsi="宋体"/>
          <w:color w:val="000000"/>
          <w:sz w:val="24"/>
        </w:rPr>
        <w:t>规定的内容装订成册，</w:t>
      </w:r>
      <w:r w:rsidRPr="00247CF7">
        <w:rPr>
          <w:rFonts w:eastAsia="宋体" w:hAnsi="宋体"/>
          <w:b/>
          <w:color w:val="000000"/>
          <w:sz w:val="24"/>
        </w:rPr>
        <w:t>统一采用左侧胶装</w:t>
      </w:r>
      <w:r w:rsidRPr="00247CF7">
        <w:rPr>
          <w:rFonts w:eastAsia="宋体" w:hAnsi="宋体"/>
          <w:color w:val="000000"/>
          <w:sz w:val="24"/>
        </w:rPr>
        <w:t>，装订应牢固、不容拆散。</w:t>
      </w:r>
    </w:p>
    <w:p w14:paraId="2171FA47" w14:textId="77777777" w:rsidR="00B87A41" w:rsidRPr="00247CF7" w:rsidRDefault="00B87A41">
      <w:pPr>
        <w:pStyle w:val="affa"/>
        <w:spacing w:line="360" w:lineRule="auto"/>
        <w:rPr>
          <w:rFonts w:eastAsia="宋体" w:hAnsi="宋体"/>
          <w:sz w:val="24"/>
          <w:szCs w:val="24"/>
        </w:rPr>
      </w:pPr>
      <w:r w:rsidRPr="00247CF7">
        <w:rPr>
          <w:rFonts w:eastAsia="宋体" w:hAnsi="宋体"/>
          <w:color w:val="000000"/>
          <w:sz w:val="24"/>
        </w:rPr>
        <w:t>16.6副本可为正本的复印件。</w:t>
      </w:r>
    </w:p>
    <w:p w14:paraId="2C9B3542" w14:textId="77777777" w:rsidR="00B87A41" w:rsidRPr="00247CF7" w:rsidRDefault="00B87A41">
      <w:pPr>
        <w:pStyle w:val="3"/>
        <w:jc w:val="center"/>
        <w:rPr>
          <w:rFonts w:ascii="宋体" w:eastAsia="宋体" w:hAnsi="宋体"/>
          <w:bCs/>
          <w:sz w:val="24"/>
          <w:szCs w:val="24"/>
        </w:rPr>
      </w:pPr>
      <w:bookmarkStart w:id="78" w:name="_Toc94544850"/>
      <w:bookmarkStart w:id="79" w:name="_Toc24965860"/>
      <w:r w:rsidRPr="00247CF7">
        <w:rPr>
          <w:rFonts w:ascii="宋体" w:eastAsia="宋体" w:hAnsi="宋体"/>
          <w:bCs/>
          <w:sz w:val="24"/>
          <w:szCs w:val="24"/>
        </w:rPr>
        <w:t>四、响应文件的递交</w:t>
      </w:r>
      <w:bookmarkEnd w:id="78"/>
      <w:bookmarkEnd w:id="79"/>
    </w:p>
    <w:p w14:paraId="5956F90B" w14:textId="77777777" w:rsidR="00B87A41" w:rsidRPr="00247CF7" w:rsidRDefault="00B87A41">
      <w:pPr>
        <w:pStyle w:val="4"/>
        <w:rPr>
          <w:rFonts w:ascii="宋体" w:eastAsia="宋体" w:hAnsi="宋体"/>
          <w:bCs/>
          <w:sz w:val="24"/>
          <w:szCs w:val="24"/>
        </w:rPr>
      </w:pPr>
      <w:bookmarkStart w:id="80" w:name="_Toc94544851"/>
      <w:bookmarkStart w:id="81" w:name="_Toc24965861"/>
      <w:r w:rsidRPr="00247CF7">
        <w:rPr>
          <w:rFonts w:ascii="宋体" w:eastAsia="宋体" w:hAnsi="宋体"/>
          <w:bCs/>
          <w:sz w:val="24"/>
          <w:szCs w:val="24"/>
        </w:rPr>
        <w:t>17．响应文件的密封和标记</w:t>
      </w:r>
      <w:bookmarkEnd w:id="80"/>
      <w:bookmarkEnd w:id="81"/>
    </w:p>
    <w:p w14:paraId="789D138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247CF7">
        <w:rPr>
          <w:rFonts w:ascii="宋体" w:eastAsia="宋体" w:hAnsi="宋体" w:hint="eastAsia"/>
          <w:sz w:val="24"/>
          <w:szCs w:val="24"/>
        </w:rPr>
        <w:t>采购</w:t>
      </w:r>
      <w:r w:rsidRPr="00247CF7">
        <w:rPr>
          <w:rFonts w:ascii="宋体" w:eastAsia="宋体" w:hAnsi="宋体"/>
          <w:sz w:val="24"/>
          <w:szCs w:val="24"/>
        </w:rPr>
        <w:t>编号、供应商名称，详见</w:t>
      </w:r>
      <w:r w:rsidRPr="00247CF7">
        <w:rPr>
          <w:rFonts w:ascii="宋体" w:eastAsia="宋体" w:hAnsi="宋体"/>
          <w:b/>
          <w:sz w:val="24"/>
          <w:szCs w:val="24"/>
        </w:rPr>
        <w:t>供应商须知前附表第17.1款</w:t>
      </w:r>
      <w:r w:rsidRPr="00247CF7">
        <w:rPr>
          <w:rFonts w:ascii="宋体" w:eastAsia="宋体" w:hAnsi="宋体"/>
          <w:sz w:val="24"/>
          <w:szCs w:val="24"/>
        </w:rPr>
        <w:t>。</w:t>
      </w:r>
    </w:p>
    <w:p w14:paraId="3D04126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17.2</w:t>
      </w:r>
      <w:r w:rsidRPr="00247CF7">
        <w:rPr>
          <w:rFonts w:ascii="宋体" w:eastAsia="宋体" w:hAnsi="宋体"/>
          <w:color w:val="000000"/>
          <w:sz w:val="24"/>
          <w:szCs w:val="24"/>
        </w:rPr>
        <w:t>供应商应将</w:t>
      </w:r>
      <w:r w:rsidRPr="00247CF7">
        <w:rPr>
          <w:rFonts w:ascii="宋体" w:eastAsia="宋体" w:hAnsi="宋体"/>
          <w:b/>
          <w:color w:val="000000"/>
          <w:sz w:val="24"/>
          <w:szCs w:val="24"/>
        </w:rPr>
        <w:t>供应商须知前附表第17.2款规定的内容</w:t>
      </w:r>
      <w:r w:rsidRPr="00247CF7">
        <w:rPr>
          <w:rFonts w:ascii="宋体" w:eastAsia="宋体" w:hAnsi="宋体"/>
          <w:color w:val="000000"/>
          <w:sz w:val="24"/>
          <w:szCs w:val="24"/>
        </w:rPr>
        <w:t>单独密封。</w:t>
      </w:r>
    </w:p>
    <w:p w14:paraId="60425E11"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sz w:val="24"/>
          <w:szCs w:val="24"/>
        </w:rPr>
        <w:t>17.3</w:t>
      </w:r>
      <w:r w:rsidRPr="00247CF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14:paraId="6D1FA6E9" w14:textId="77777777" w:rsidR="00B87A41" w:rsidRPr="00247CF7" w:rsidRDefault="00B87A41">
      <w:pPr>
        <w:pStyle w:val="4"/>
        <w:rPr>
          <w:rFonts w:ascii="宋体" w:eastAsia="宋体" w:hAnsi="宋体"/>
          <w:bCs/>
          <w:sz w:val="24"/>
          <w:szCs w:val="24"/>
        </w:rPr>
      </w:pPr>
      <w:bookmarkStart w:id="82" w:name="_Toc94544852"/>
      <w:bookmarkStart w:id="83" w:name="_Toc24965862"/>
      <w:r w:rsidRPr="00247CF7">
        <w:rPr>
          <w:rFonts w:ascii="宋体" w:eastAsia="宋体" w:hAnsi="宋体"/>
          <w:bCs/>
          <w:sz w:val="24"/>
          <w:szCs w:val="24"/>
        </w:rPr>
        <w:t>18．</w:t>
      </w:r>
      <w:r w:rsidRPr="00247CF7">
        <w:rPr>
          <w:rFonts w:ascii="宋体" w:eastAsia="宋体" w:hAnsi="宋体" w:hint="eastAsia"/>
          <w:bCs/>
          <w:sz w:val="24"/>
          <w:szCs w:val="24"/>
        </w:rPr>
        <w:t>响应文件递交</w:t>
      </w:r>
      <w:r w:rsidRPr="00247CF7">
        <w:rPr>
          <w:rFonts w:ascii="宋体" w:eastAsia="宋体" w:hAnsi="宋体"/>
          <w:bCs/>
          <w:sz w:val="24"/>
          <w:szCs w:val="24"/>
        </w:rPr>
        <w:t>截止</w:t>
      </w:r>
      <w:bookmarkEnd w:id="82"/>
      <w:r w:rsidRPr="00247CF7">
        <w:rPr>
          <w:rFonts w:ascii="宋体" w:eastAsia="宋体" w:hAnsi="宋体"/>
          <w:bCs/>
          <w:sz w:val="24"/>
          <w:szCs w:val="24"/>
        </w:rPr>
        <w:t>时间</w:t>
      </w:r>
      <w:bookmarkEnd w:id="83"/>
    </w:p>
    <w:p w14:paraId="725338B2" w14:textId="77777777" w:rsidR="00B87A41" w:rsidRPr="00247CF7" w:rsidRDefault="00B87A41">
      <w:pPr>
        <w:pStyle w:val="affa"/>
        <w:tabs>
          <w:tab w:val="left" w:pos="840"/>
        </w:tabs>
        <w:spacing w:line="360" w:lineRule="auto"/>
        <w:rPr>
          <w:rFonts w:eastAsia="宋体" w:hAnsi="宋体"/>
          <w:sz w:val="24"/>
        </w:rPr>
      </w:pPr>
      <w:r w:rsidRPr="00247CF7">
        <w:rPr>
          <w:rFonts w:eastAsia="宋体" w:hAnsi="宋体"/>
          <w:sz w:val="24"/>
        </w:rPr>
        <w:t>18.1供应商应在</w:t>
      </w:r>
      <w:r w:rsidRPr="00247CF7">
        <w:rPr>
          <w:rFonts w:eastAsia="宋体" w:hAnsi="宋体"/>
          <w:b/>
          <w:sz w:val="24"/>
        </w:rPr>
        <w:t>供应商须知前附表第18.1款</w:t>
      </w:r>
      <w:r w:rsidRPr="00247CF7">
        <w:rPr>
          <w:rFonts w:eastAsia="宋体" w:hAnsi="宋体"/>
          <w:sz w:val="24"/>
        </w:rPr>
        <w:t>规定的截止时间前将响应文件递交至规定的递交地点。</w:t>
      </w:r>
    </w:p>
    <w:p w14:paraId="7DB2EE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rPr>
        <w:t>18.2 采购人可以通过修改采购文件自行决定酌情延长</w:t>
      </w:r>
      <w:r w:rsidRPr="00247CF7">
        <w:rPr>
          <w:rFonts w:ascii="宋体" w:eastAsia="宋体" w:hAnsi="宋体" w:hint="eastAsia"/>
          <w:sz w:val="24"/>
        </w:rPr>
        <w:t>响应文件递交</w:t>
      </w:r>
      <w:r w:rsidRPr="00247CF7">
        <w:rPr>
          <w:rFonts w:ascii="宋体" w:eastAsia="宋体" w:hAnsi="宋体"/>
          <w:sz w:val="24"/>
        </w:rPr>
        <w:t>截止期。在此情况下，采购人和供应商受</w:t>
      </w:r>
      <w:r w:rsidRPr="00247CF7">
        <w:rPr>
          <w:rFonts w:ascii="宋体" w:eastAsia="宋体" w:hAnsi="宋体" w:hint="eastAsia"/>
          <w:sz w:val="24"/>
        </w:rPr>
        <w:t>响应文件递交</w:t>
      </w:r>
      <w:r w:rsidRPr="00247CF7">
        <w:rPr>
          <w:rFonts w:ascii="宋体" w:eastAsia="宋体" w:hAnsi="宋体"/>
          <w:sz w:val="24"/>
        </w:rPr>
        <w:t>截止期制约的所有权利和义务均应延长至新的截止日期。</w:t>
      </w:r>
    </w:p>
    <w:p w14:paraId="5481706B" w14:textId="77777777" w:rsidR="00B87A41" w:rsidRPr="00247CF7" w:rsidRDefault="00B87A41">
      <w:pPr>
        <w:pStyle w:val="4"/>
        <w:rPr>
          <w:rFonts w:ascii="宋体" w:eastAsia="宋体" w:hAnsi="宋体"/>
          <w:bCs/>
          <w:sz w:val="24"/>
          <w:szCs w:val="24"/>
        </w:rPr>
      </w:pPr>
      <w:bookmarkStart w:id="84" w:name="_Toc94544853"/>
      <w:bookmarkStart w:id="85" w:name="_Toc24965863"/>
      <w:r w:rsidRPr="00247CF7">
        <w:rPr>
          <w:rFonts w:ascii="宋体" w:eastAsia="宋体" w:hAnsi="宋体"/>
          <w:bCs/>
          <w:sz w:val="24"/>
          <w:szCs w:val="24"/>
        </w:rPr>
        <w:t>19．迟交的响应文件</w:t>
      </w:r>
      <w:bookmarkEnd w:id="84"/>
      <w:bookmarkEnd w:id="85"/>
    </w:p>
    <w:p w14:paraId="04C2894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19.1所有响应文件必须由供应商专人在截止时间之前送达开标现场。按照第18条规定，采购人将拒绝并原封退回在其规定的截止期后收到的任何响应文件。</w:t>
      </w:r>
    </w:p>
    <w:p w14:paraId="3618F216" w14:textId="77777777" w:rsidR="00B87A41" w:rsidRPr="00247CF7" w:rsidRDefault="00B87A41">
      <w:pPr>
        <w:pStyle w:val="4"/>
        <w:rPr>
          <w:rFonts w:ascii="宋体" w:eastAsia="宋体" w:hAnsi="宋体"/>
          <w:bCs/>
          <w:sz w:val="24"/>
          <w:szCs w:val="24"/>
        </w:rPr>
      </w:pPr>
      <w:bookmarkStart w:id="86" w:name="_Toc94544854"/>
      <w:bookmarkStart w:id="87" w:name="_Toc24965864"/>
      <w:r w:rsidRPr="00247CF7">
        <w:rPr>
          <w:rFonts w:ascii="宋体" w:eastAsia="宋体" w:hAnsi="宋体"/>
          <w:bCs/>
          <w:sz w:val="24"/>
          <w:szCs w:val="24"/>
        </w:rPr>
        <w:lastRenderedPageBreak/>
        <w:t>20．响应文件的修改和撤回</w:t>
      </w:r>
      <w:bookmarkEnd w:id="86"/>
      <w:bookmarkEnd w:id="87"/>
    </w:p>
    <w:p w14:paraId="760BFD8C"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20.1供应商在递交响应文件后，可以修改或撤回其响应文件，但采购人必须在规定的</w:t>
      </w:r>
      <w:r w:rsidRPr="00247CF7">
        <w:rPr>
          <w:rFonts w:ascii="宋体" w:eastAsia="宋体" w:hAnsi="宋体" w:hint="eastAsia"/>
          <w:sz w:val="24"/>
          <w:szCs w:val="24"/>
        </w:rPr>
        <w:t>响应文件递交</w:t>
      </w:r>
      <w:r w:rsidRPr="00247CF7">
        <w:rPr>
          <w:rFonts w:ascii="宋体" w:eastAsia="宋体" w:hAnsi="宋体"/>
          <w:sz w:val="24"/>
          <w:szCs w:val="24"/>
        </w:rPr>
        <w:t>截止时间之前，收到书面通知。</w:t>
      </w:r>
      <w:r w:rsidRPr="00247CF7">
        <w:rPr>
          <w:rFonts w:ascii="宋体" w:eastAsia="宋体" w:hAnsi="宋体" w:hint="eastAsia"/>
          <w:sz w:val="24"/>
          <w:szCs w:val="24"/>
        </w:rPr>
        <w:t>响应文件递交</w:t>
      </w:r>
      <w:r w:rsidRPr="00247CF7">
        <w:rPr>
          <w:rFonts w:ascii="宋体" w:eastAsia="宋体" w:hAnsi="宋体"/>
          <w:sz w:val="24"/>
          <w:szCs w:val="24"/>
        </w:rPr>
        <w:t>以后，无论供应商是否</w:t>
      </w:r>
      <w:r w:rsidRPr="00247CF7">
        <w:rPr>
          <w:rFonts w:ascii="宋体" w:eastAsia="宋体" w:hAnsi="宋体" w:hint="eastAsia"/>
          <w:sz w:val="24"/>
          <w:szCs w:val="24"/>
        </w:rPr>
        <w:t>成交</w:t>
      </w:r>
      <w:r w:rsidRPr="00247CF7">
        <w:rPr>
          <w:rFonts w:ascii="宋体" w:eastAsia="宋体" w:hAnsi="宋体"/>
          <w:sz w:val="24"/>
          <w:szCs w:val="24"/>
        </w:rPr>
        <w:t>，供应商的所有响应文件和资料都不予退还。</w:t>
      </w:r>
    </w:p>
    <w:p w14:paraId="450ACF9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20.2供应商的修改或撤回通知书应按第17条规定编制、密封、标记和发送，并应在封套上加注“修改”或“撤回”字样。20.3在</w:t>
      </w:r>
      <w:r w:rsidRPr="00247CF7">
        <w:rPr>
          <w:rFonts w:ascii="宋体" w:eastAsia="宋体" w:hAnsi="宋体" w:hint="eastAsia"/>
          <w:sz w:val="24"/>
          <w:szCs w:val="24"/>
        </w:rPr>
        <w:t>响应文件递交</w:t>
      </w:r>
      <w:r w:rsidRPr="00247CF7">
        <w:rPr>
          <w:rFonts w:ascii="宋体" w:eastAsia="宋体" w:hAnsi="宋体"/>
          <w:sz w:val="24"/>
          <w:szCs w:val="24"/>
        </w:rPr>
        <w:t>截止时间之后，供应商不得对其响应文件做任何修改。</w:t>
      </w:r>
    </w:p>
    <w:p w14:paraId="4ACB4EF1"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20.4根据第14条规定，在</w:t>
      </w:r>
      <w:r w:rsidRPr="00247CF7">
        <w:rPr>
          <w:rFonts w:ascii="宋体" w:eastAsia="宋体" w:hAnsi="宋体" w:hint="eastAsia"/>
          <w:sz w:val="24"/>
          <w:szCs w:val="24"/>
        </w:rPr>
        <w:t>响应文件递交</w:t>
      </w:r>
      <w:r w:rsidRPr="00247CF7">
        <w:rPr>
          <w:rFonts w:ascii="宋体" w:eastAsia="宋体" w:hAnsi="宋体"/>
          <w:sz w:val="24"/>
          <w:szCs w:val="24"/>
        </w:rPr>
        <w:t>截止时间至采购人在第15条规定的</w:t>
      </w:r>
      <w:r w:rsidRPr="00247CF7">
        <w:rPr>
          <w:rFonts w:ascii="宋体" w:eastAsia="宋体" w:hAnsi="宋体" w:hint="eastAsia"/>
          <w:sz w:val="24"/>
          <w:szCs w:val="24"/>
        </w:rPr>
        <w:t>报价</w:t>
      </w:r>
      <w:r w:rsidRPr="00247CF7">
        <w:rPr>
          <w:rFonts w:ascii="宋体" w:eastAsia="宋体" w:hAnsi="宋体"/>
          <w:sz w:val="24"/>
          <w:szCs w:val="24"/>
        </w:rPr>
        <w:t>有效期期满之间的这段时间内，供应商不得撤回其</w:t>
      </w:r>
      <w:r w:rsidRPr="00247CF7">
        <w:rPr>
          <w:rFonts w:ascii="宋体" w:eastAsia="宋体" w:hAnsi="宋体" w:hint="eastAsia"/>
          <w:sz w:val="24"/>
          <w:szCs w:val="24"/>
        </w:rPr>
        <w:t>响应</w:t>
      </w:r>
      <w:r w:rsidRPr="00247CF7">
        <w:rPr>
          <w:rFonts w:ascii="宋体" w:eastAsia="宋体" w:hAnsi="宋体"/>
          <w:sz w:val="24"/>
          <w:szCs w:val="24"/>
        </w:rPr>
        <w:t>，否则其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74A04106" w14:textId="77777777" w:rsidR="00B87A41" w:rsidRPr="00247CF7" w:rsidRDefault="00B87A41">
      <w:pPr>
        <w:pStyle w:val="3"/>
        <w:jc w:val="center"/>
        <w:rPr>
          <w:rFonts w:ascii="宋体" w:eastAsia="宋体" w:hAnsi="宋体"/>
          <w:bCs/>
          <w:sz w:val="24"/>
          <w:szCs w:val="24"/>
        </w:rPr>
      </w:pPr>
      <w:bookmarkStart w:id="88" w:name="_Toc94544855"/>
      <w:bookmarkStart w:id="89" w:name="_Toc24965865"/>
      <w:r w:rsidRPr="00247CF7">
        <w:rPr>
          <w:rFonts w:ascii="宋体" w:eastAsia="宋体" w:hAnsi="宋体"/>
          <w:bCs/>
          <w:sz w:val="24"/>
          <w:szCs w:val="24"/>
        </w:rPr>
        <w:t>五、</w:t>
      </w:r>
      <w:bookmarkEnd w:id="88"/>
      <w:r w:rsidRPr="00247CF7">
        <w:rPr>
          <w:rFonts w:ascii="宋体" w:eastAsia="宋体" w:hAnsi="宋体" w:hint="eastAsia"/>
          <w:bCs/>
          <w:sz w:val="24"/>
          <w:szCs w:val="24"/>
        </w:rPr>
        <w:t>评审</w:t>
      </w:r>
      <w:bookmarkEnd w:id="89"/>
    </w:p>
    <w:p w14:paraId="42EB7C57" w14:textId="77777777" w:rsidR="00B87A41" w:rsidRPr="00247CF7" w:rsidRDefault="00B87A41">
      <w:pPr>
        <w:pStyle w:val="4"/>
        <w:rPr>
          <w:rFonts w:ascii="宋体" w:eastAsia="宋体" w:hAnsi="宋体"/>
          <w:sz w:val="24"/>
          <w:szCs w:val="24"/>
        </w:rPr>
      </w:pPr>
      <w:bookmarkStart w:id="90" w:name="_Toc94544856"/>
      <w:bookmarkStart w:id="91" w:name="_Toc24965866"/>
      <w:r w:rsidRPr="00247CF7">
        <w:rPr>
          <w:rFonts w:ascii="宋体" w:eastAsia="宋体" w:hAnsi="宋体"/>
          <w:bCs/>
          <w:sz w:val="24"/>
          <w:szCs w:val="24"/>
        </w:rPr>
        <w:t>21．</w:t>
      </w:r>
      <w:bookmarkEnd w:id="90"/>
      <w:r w:rsidRPr="00247CF7">
        <w:rPr>
          <w:rFonts w:ascii="宋体" w:eastAsia="宋体" w:hAnsi="宋体" w:hint="eastAsia"/>
          <w:bCs/>
          <w:sz w:val="24"/>
          <w:szCs w:val="24"/>
        </w:rPr>
        <w:t>评审</w:t>
      </w:r>
      <w:bookmarkEnd w:id="91"/>
    </w:p>
    <w:p w14:paraId="5F0DE48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 xml:space="preserve"> 21.1采购人将在供应商须知前附表第21.1款规定的时间和地点组织</w:t>
      </w:r>
      <w:r w:rsidRPr="00247CF7">
        <w:rPr>
          <w:rFonts w:eastAsia="宋体" w:hAnsi="宋体" w:hint="eastAsia"/>
          <w:sz w:val="24"/>
          <w:szCs w:val="24"/>
        </w:rPr>
        <w:t>评审</w:t>
      </w:r>
      <w:r w:rsidRPr="00247CF7">
        <w:rPr>
          <w:rFonts w:eastAsia="宋体" w:hAnsi="宋体"/>
          <w:sz w:val="24"/>
          <w:szCs w:val="24"/>
        </w:rPr>
        <w:t>。供应商应派</w:t>
      </w:r>
      <w:r w:rsidRPr="00247CF7">
        <w:rPr>
          <w:rFonts w:eastAsia="宋体" w:hAnsi="宋体" w:hint="eastAsia"/>
          <w:sz w:val="24"/>
          <w:szCs w:val="24"/>
        </w:rPr>
        <w:t>相关技术</w:t>
      </w:r>
      <w:r w:rsidRPr="00247CF7">
        <w:rPr>
          <w:rFonts w:eastAsia="宋体" w:hAnsi="宋体"/>
          <w:sz w:val="24"/>
          <w:szCs w:val="24"/>
        </w:rPr>
        <w:t>代表参加，参加</w:t>
      </w:r>
      <w:r w:rsidRPr="00247CF7">
        <w:rPr>
          <w:rFonts w:eastAsia="宋体" w:hAnsi="宋体" w:hint="eastAsia"/>
          <w:sz w:val="24"/>
          <w:szCs w:val="24"/>
        </w:rPr>
        <w:t>评审</w:t>
      </w:r>
      <w:r w:rsidRPr="00247CF7">
        <w:rPr>
          <w:rFonts w:eastAsia="宋体" w:hAnsi="宋体"/>
          <w:sz w:val="24"/>
          <w:szCs w:val="24"/>
        </w:rPr>
        <w:t>的代表应随身携带一份法定代表人授权书及身份证明复印件并签名报到以证明其出席。</w:t>
      </w:r>
    </w:p>
    <w:p w14:paraId="33040CF8" w14:textId="77777777" w:rsidR="00B87A41" w:rsidRPr="00247CF7" w:rsidRDefault="00B87A41">
      <w:pPr>
        <w:pStyle w:val="4"/>
        <w:rPr>
          <w:rFonts w:ascii="宋体" w:eastAsia="宋体" w:hAnsi="宋体"/>
          <w:bCs/>
          <w:sz w:val="24"/>
          <w:szCs w:val="24"/>
        </w:rPr>
      </w:pPr>
      <w:bookmarkStart w:id="92" w:name="_Toc94544857"/>
      <w:bookmarkStart w:id="93" w:name="_Toc24965867"/>
      <w:r w:rsidRPr="00247CF7">
        <w:rPr>
          <w:rFonts w:ascii="宋体" w:eastAsia="宋体" w:hAnsi="宋体"/>
          <w:bCs/>
          <w:sz w:val="24"/>
          <w:szCs w:val="24"/>
        </w:rPr>
        <w:t>22．</w:t>
      </w:r>
      <w:bookmarkEnd w:id="92"/>
      <w:r w:rsidRPr="00247CF7">
        <w:rPr>
          <w:rFonts w:ascii="宋体" w:eastAsia="宋体" w:hAnsi="宋体"/>
          <w:bCs/>
          <w:sz w:val="24"/>
          <w:szCs w:val="24"/>
        </w:rPr>
        <w:t>响应文件的澄清</w:t>
      </w:r>
      <w:bookmarkEnd w:id="93"/>
    </w:p>
    <w:p w14:paraId="3D7253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22.1为有助于对响应文件的审查、评价和比较，评审委员会可分别要求供应商对其响应文件进行澄清，有关澄清的要求和答复应以书面形式提交。</w:t>
      </w:r>
    </w:p>
    <w:p w14:paraId="65F43B39"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22.2必要时评审委员会可要求供应商就澄清的问题作书面回答，该书面回答应有授权代表的签字盖章，并将作为响应文件的一部分。</w:t>
      </w:r>
    </w:p>
    <w:p w14:paraId="6590D4E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22.3澄清的要求和答复不得寻求、提供或允许对</w:t>
      </w:r>
      <w:r w:rsidRPr="00247CF7">
        <w:rPr>
          <w:rFonts w:eastAsia="宋体" w:hAnsi="宋体" w:hint="eastAsia"/>
          <w:sz w:val="24"/>
          <w:szCs w:val="24"/>
        </w:rPr>
        <w:t>报价</w:t>
      </w:r>
      <w:r w:rsidRPr="00247CF7">
        <w:rPr>
          <w:rFonts w:eastAsia="宋体" w:hAnsi="宋体"/>
          <w:sz w:val="24"/>
          <w:szCs w:val="24"/>
        </w:rPr>
        <w:t>或实质性内容做任何更改。</w:t>
      </w:r>
    </w:p>
    <w:p w14:paraId="0044313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22.4除了上述情况外，从</w:t>
      </w:r>
      <w:r w:rsidRPr="00247CF7">
        <w:rPr>
          <w:rFonts w:eastAsia="宋体" w:hAnsi="宋体" w:hint="eastAsia"/>
          <w:sz w:val="24"/>
          <w:szCs w:val="24"/>
        </w:rPr>
        <w:t>响应文件递交</w:t>
      </w:r>
      <w:r w:rsidRPr="00247CF7">
        <w:rPr>
          <w:rFonts w:eastAsia="宋体" w:hAnsi="宋体"/>
          <w:sz w:val="24"/>
          <w:szCs w:val="24"/>
        </w:rPr>
        <w:t>后至授予合同期间，任何供应商均不得就与其响应文件有关的任何问题与采购代理机构、采购人、评审委员会进行联系。</w:t>
      </w:r>
    </w:p>
    <w:p w14:paraId="532073D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22.5供应商试图对评审委员会的</w:t>
      </w:r>
      <w:r w:rsidRPr="00247CF7">
        <w:rPr>
          <w:rFonts w:eastAsia="宋体" w:hAnsi="宋体" w:hint="eastAsia"/>
          <w:sz w:val="24"/>
          <w:szCs w:val="24"/>
        </w:rPr>
        <w:t>评审</w:t>
      </w:r>
      <w:r w:rsidRPr="00247CF7">
        <w:rPr>
          <w:rFonts w:eastAsia="宋体" w:hAnsi="宋体"/>
          <w:sz w:val="24"/>
          <w:szCs w:val="24"/>
        </w:rPr>
        <w:t>、比较或授予合同的决定进行影响，都可能导致其响应文件被拒绝。</w:t>
      </w:r>
    </w:p>
    <w:p w14:paraId="1F0860FD" w14:textId="77777777" w:rsidR="00B87A41" w:rsidRPr="00247CF7" w:rsidRDefault="00B87A41">
      <w:pPr>
        <w:pStyle w:val="4"/>
        <w:rPr>
          <w:rFonts w:ascii="宋体" w:eastAsia="宋体" w:hAnsi="宋体"/>
          <w:bCs/>
          <w:sz w:val="24"/>
          <w:szCs w:val="24"/>
        </w:rPr>
      </w:pPr>
      <w:bookmarkStart w:id="94" w:name="_Toc94544858"/>
      <w:bookmarkStart w:id="95" w:name="_Toc24965868"/>
      <w:r w:rsidRPr="00247CF7">
        <w:rPr>
          <w:rFonts w:ascii="宋体" w:eastAsia="宋体" w:hAnsi="宋体"/>
          <w:bCs/>
          <w:sz w:val="24"/>
          <w:szCs w:val="24"/>
        </w:rPr>
        <w:t>23．评审委员会</w:t>
      </w:r>
      <w:bookmarkEnd w:id="94"/>
      <w:bookmarkEnd w:id="95"/>
    </w:p>
    <w:p w14:paraId="1F7D8B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23.1采购人将</w:t>
      </w:r>
      <w:r w:rsidRPr="00247CF7">
        <w:rPr>
          <w:rFonts w:ascii="宋体" w:eastAsia="宋体" w:hAnsi="宋体" w:hint="eastAsia"/>
          <w:sz w:val="24"/>
          <w:szCs w:val="24"/>
        </w:rPr>
        <w:t>按</w:t>
      </w:r>
      <w:r w:rsidRPr="00247CF7">
        <w:rPr>
          <w:rFonts w:ascii="宋体" w:eastAsia="宋体" w:hAnsi="宋体"/>
          <w:sz w:val="24"/>
          <w:szCs w:val="24"/>
        </w:rPr>
        <w:t>有关规定并结合本次</w:t>
      </w:r>
      <w:r w:rsidRPr="00247CF7">
        <w:rPr>
          <w:rFonts w:ascii="宋体" w:eastAsia="宋体" w:hAnsi="宋体" w:hint="eastAsia"/>
          <w:sz w:val="24"/>
          <w:szCs w:val="24"/>
        </w:rPr>
        <w:t>采购项目</w:t>
      </w:r>
      <w:r w:rsidRPr="00247CF7">
        <w:rPr>
          <w:rFonts w:ascii="宋体" w:eastAsia="宋体" w:hAnsi="宋体"/>
          <w:sz w:val="24"/>
          <w:szCs w:val="24"/>
        </w:rPr>
        <w:t>的特点组建评审委员会。</w:t>
      </w:r>
    </w:p>
    <w:p w14:paraId="2E4B391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23.2评审委员会由</w:t>
      </w:r>
      <w:r w:rsidRPr="00247CF7">
        <w:rPr>
          <w:rFonts w:ascii="宋体" w:eastAsia="宋体" w:hAnsi="宋体" w:hint="eastAsia"/>
          <w:sz w:val="24"/>
          <w:szCs w:val="24"/>
        </w:rPr>
        <w:t>5</w:t>
      </w:r>
      <w:r w:rsidRPr="00247CF7">
        <w:rPr>
          <w:rFonts w:ascii="宋体" w:eastAsia="宋体" w:hAnsi="宋体"/>
          <w:sz w:val="24"/>
          <w:szCs w:val="24"/>
        </w:rPr>
        <w:t>人组成。</w:t>
      </w:r>
    </w:p>
    <w:p w14:paraId="16DA5EB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23.3评审委员会对响应文件进行审查、质疑、评估和比较、评选，并向采购人提交书面</w:t>
      </w:r>
      <w:r w:rsidRPr="00247CF7">
        <w:rPr>
          <w:rFonts w:ascii="宋体" w:eastAsia="宋体" w:hAnsi="宋体" w:hint="eastAsia"/>
          <w:sz w:val="24"/>
          <w:szCs w:val="24"/>
        </w:rPr>
        <w:t>评审</w:t>
      </w:r>
      <w:r w:rsidRPr="00247CF7">
        <w:rPr>
          <w:rFonts w:ascii="宋体" w:eastAsia="宋体" w:hAnsi="宋体"/>
          <w:sz w:val="24"/>
          <w:szCs w:val="24"/>
        </w:rPr>
        <w:t>报告。</w:t>
      </w:r>
    </w:p>
    <w:p w14:paraId="52700B70" w14:textId="77777777" w:rsidR="00B87A41" w:rsidRPr="00247CF7" w:rsidRDefault="00B87A41">
      <w:pPr>
        <w:pStyle w:val="4"/>
        <w:rPr>
          <w:rFonts w:ascii="宋体" w:eastAsia="宋体" w:hAnsi="宋体"/>
          <w:bCs/>
          <w:sz w:val="24"/>
          <w:szCs w:val="24"/>
        </w:rPr>
      </w:pPr>
      <w:bookmarkStart w:id="96" w:name="_Toc24965869"/>
      <w:r w:rsidRPr="00247CF7">
        <w:rPr>
          <w:rFonts w:ascii="宋体" w:eastAsia="宋体" w:hAnsi="宋体"/>
          <w:bCs/>
          <w:sz w:val="24"/>
          <w:szCs w:val="24"/>
        </w:rPr>
        <w:t>24．保密</w:t>
      </w:r>
      <w:bookmarkEnd w:id="96"/>
    </w:p>
    <w:p w14:paraId="2F739EA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24.1</w:t>
      </w:r>
      <w:r w:rsidRPr="00247CF7">
        <w:rPr>
          <w:rFonts w:ascii="宋体" w:eastAsia="宋体" w:hAnsi="宋体" w:hint="eastAsia"/>
          <w:sz w:val="24"/>
          <w:szCs w:val="24"/>
        </w:rPr>
        <w:t>响应文件递交</w:t>
      </w:r>
      <w:r w:rsidRPr="00247CF7">
        <w:rPr>
          <w:rFonts w:ascii="宋体" w:eastAsia="宋体" w:hAnsi="宋体"/>
          <w:sz w:val="24"/>
          <w:szCs w:val="24"/>
        </w:rPr>
        <w:t>前，采购人和采购代理机构不得向他人透露已获取采购文件的供应商的名称、数量以及可能影响公平竞争的其他情况。</w:t>
      </w:r>
    </w:p>
    <w:p w14:paraId="019B4EA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24.2在</w:t>
      </w:r>
      <w:r w:rsidRPr="00247CF7">
        <w:rPr>
          <w:rFonts w:ascii="宋体" w:eastAsia="宋体" w:hAnsi="宋体" w:hint="eastAsia"/>
          <w:sz w:val="24"/>
          <w:szCs w:val="24"/>
        </w:rPr>
        <w:t>成交</w:t>
      </w:r>
      <w:r w:rsidRPr="00247CF7">
        <w:rPr>
          <w:rFonts w:ascii="宋体" w:eastAsia="宋体" w:hAnsi="宋体"/>
          <w:sz w:val="24"/>
          <w:szCs w:val="24"/>
        </w:rPr>
        <w:t>结果确定前，采购人和采购代理机构应对评审委员会成员名单保密。</w:t>
      </w:r>
    </w:p>
    <w:p w14:paraId="3E2453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24.3采购人应当保证</w:t>
      </w:r>
      <w:r w:rsidRPr="00247CF7">
        <w:rPr>
          <w:rFonts w:ascii="宋体" w:eastAsia="宋体" w:hAnsi="宋体" w:hint="eastAsia"/>
          <w:sz w:val="24"/>
          <w:szCs w:val="24"/>
        </w:rPr>
        <w:t>评审</w:t>
      </w:r>
      <w:r w:rsidRPr="00247CF7">
        <w:rPr>
          <w:rFonts w:ascii="宋体" w:eastAsia="宋体" w:hAnsi="宋体"/>
          <w:sz w:val="24"/>
          <w:szCs w:val="24"/>
        </w:rPr>
        <w:t>活动在严格保密的情况下进行。</w:t>
      </w:r>
    </w:p>
    <w:p w14:paraId="1291F389"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24.4参加</w:t>
      </w:r>
      <w:r w:rsidRPr="00247CF7">
        <w:rPr>
          <w:rFonts w:ascii="宋体" w:eastAsia="宋体" w:hAnsi="宋体" w:hint="eastAsia"/>
          <w:sz w:val="24"/>
          <w:szCs w:val="24"/>
        </w:rPr>
        <w:t>评审</w:t>
      </w:r>
      <w:r w:rsidRPr="00247CF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247CF7">
        <w:rPr>
          <w:rFonts w:ascii="宋体" w:eastAsia="宋体" w:hAnsi="宋体" w:hint="eastAsia"/>
          <w:sz w:val="24"/>
          <w:szCs w:val="24"/>
        </w:rPr>
        <w:t>评审</w:t>
      </w:r>
      <w:r w:rsidRPr="00247CF7">
        <w:rPr>
          <w:rFonts w:ascii="宋体" w:eastAsia="宋体" w:hAnsi="宋体"/>
          <w:sz w:val="24"/>
          <w:szCs w:val="24"/>
        </w:rPr>
        <w:t>有关的其他情况。</w:t>
      </w:r>
    </w:p>
    <w:p w14:paraId="043892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24.5采购人和供应商应当分别为对方在响应文件和采购文件中涉及的商业和技术等秘密保密。</w:t>
      </w:r>
    </w:p>
    <w:p w14:paraId="095380C2" w14:textId="77777777" w:rsidR="00B87A41" w:rsidRPr="00247CF7" w:rsidRDefault="00B87A41">
      <w:pPr>
        <w:pStyle w:val="4"/>
        <w:rPr>
          <w:rFonts w:ascii="宋体" w:eastAsia="宋体" w:hAnsi="宋体"/>
          <w:bCs/>
          <w:sz w:val="24"/>
          <w:szCs w:val="24"/>
        </w:rPr>
      </w:pPr>
      <w:bookmarkStart w:id="97" w:name="_Toc94544860"/>
      <w:bookmarkStart w:id="98" w:name="_Toc24965870"/>
      <w:r w:rsidRPr="00247CF7">
        <w:rPr>
          <w:rFonts w:ascii="宋体" w:eastAsia="宋体" w:hAnsi="宋体"/>
          <w:bCs/>
          <w:sz w:val="24"/>
          <w:szCs w:val="24"/>
        </w:rPr>
        <w:t>25．响应文件的初审</w:t>
      </w:r>
      <w:bookmarkEnd w:id="97"/>
      <w:bookmarkEnd w:id="98"/>
    </w:p>
    <w:p w14:paraId="637F41D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25.1评审委员会将对供应商递交的响应文件进行初步评审及资格审查。</w:t>
      </w:r>
    </w:p>
    <w:p w14:paraId="240D5A6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25.2在详细</w:t>
      </w:r>
      <w:r w:rsidRPr="00247CF7">
        <w:rPr>
          <w:rFonts w:ascii="宋体" w:eastAsia="宋体" w:hAnsi="宋体" w:hint="eastAsia"/>
          <w:sz w:val="24"/>
          <w:szCs w:val="24"/>
        </w:rPr>
        <w:t>评审</w:t>
      </w:r>
      <w:r w:rsidRPr="00247CF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247CF7">
        <w:rPr>
          <w:rFonts w:ascii="宋体" w:eastAsia="宋体" w:hAnsi="宋体" w:hint="eastAsia"/>
          <w:sz w:val="24"/>
          <w:szCs w:val="24"/>
        </w:rPr>
        <w:t>响应</w:t>
      </w:r>
      <w:r w:rsidRPr="00247CF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w:t>
      </w:r>
      <w:proofErr w:type="gramStart"/>
      <w:r w:rsidRPr="00247CF7">
        <w:rPr>
          <w:rFonts w:ascii="宋体" w:eastAsia="宋体" w:hAnsi="宋体"/>
          <w:sz w:val="24"/>
          <w:szCs w:val="24"/>
        </w:rPr>
        <w:t>响应性只根据</w:t>
      </w:r>
      <w:proofErr w:type="gramEnd"/>
      <w:r w:rsidRPr="00247CF7">
        <w:rPr>
          <w:rFonts w:ascii="宋体" w:eastAsia="宋体" w:hAnsi="宋体"/>
          <w:sz w:val="24"/>
          <w:szCs w:val="24"/>
        </w:rPr>
        <w:t>响应文件本身的内容，而不寻求外部的证据。</w:t>
      </w:r>
    </w:p>
    <w:p w14:paraId="2F52DD78" w14:textId="77777777"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247CF7">
        <w:rPr>
          <w:rFonts w:ascii="宋体" w:eastAsia="宋体" w:hAnsi="宋体" w:hint="eastAsia"/>
          <w:sz w:val="24"/>
          <w:szCs w:val="24"/>
        </w:rPr>
        <w:t>响应</w:t>
      </w:r>
      <w:r w:rsidRPr="00247CF7">
        <w:rPr>
          <w:rFonts w:ascii="宋体" w:eastAsia="宋体" w:hAnsi="宋体"/>
          <w:sz w:val="24"/>
          <w:szCs w:val="24"/>
        </w:rPr>
        <w:t>。如供应</w:t>
      </w:r>
      <w:proofErr w:type="gramStart"/>
      <w:r w:rsidRPr="00247CF7">
        <w:rPr>
          <w:rFonts w:ascii="宋体" w:eastAsia="宋体" w:hAnsi="宋体"/>
          <w:sz w:val="24"/>
          <w:szCs w:val="24"/>
        </w:rPr>
        <w:t>商出现</w:t>
      </w:r>
      <w:proofErr w:type="gramEnd"/>
      <w:r w:rsidRPr="00247CF7">
        <w:rPr>
          <w:rFonts w:ascii="宋体" w:eastAsia="宋体" w:hAnsi="宋体"/>
          <w:sz w:val="24"/>
          <w:szCs w:val="24"/>
        </w:rPr>
        <w:t>了</w:t>
      </w:r>
      <w:r w:rsidRPr="00247CF7">
        <w:rPr>
          <w:rFonts w:ascii="宋体" w:eastAsia="宋体" w:hAnsi="宋体"/>
          <w:b/>
          <w:sz w:val="24"/>
          <w:szCs w:val="24"/>
        </w:rPr>
        <w:t>供应商须知前附表第25.3款</w:t>
      </w:r>
      <w:r w:rsidRPr="00247CF7">
        <w:rPr>
          <w:rFonts w:ascii="宋体" w:eastAsia="宋体" w:hAnsi="宋体"/>
          <w:sz w:val="24"/>
          <w:szCs w:val="24"/>
        </w:rPr>
        <w:t>规定的情况，将可能被视为非实质性响应。</w:t>
      </w:r>
    </w:p>
    <w:p w14:paraId="1906FE3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25.4评审委员会将对确定为实质上响应的</w:t>
      </w:r>
      <w:r w:rsidRPr="00247CF7">
        <w:rPr>
          <w:rFonts w:ascii="宋体" w:eastAsia="宋体" w:hAnsi="宋体" w:hint="eastAsia"/>
          <w:sz w:val="24"/>
          <w:szCs w:val="24"/>
        </w:rPr>
        <w:t>响应</w:t>
      </w:r>
      <w:r w:rsidRPr="00247CF7">
        <w:rPr>
          <w:rFonts w:ascii="宋体" w:eastAsia="宋体" w:hAnsi="宋体"/>
          <w:sz w:val="24"/>
          <w:szCs w:val="24"/>
        </w:rPr>
        <w:t>进行审核，看其是否有计算上和累加上的算术错误，修正错误的原则及顺序如下：</w:t>
      </w:r>
    </w:p>
    <w:p w14:paraId="3C53519B" w14:textId="77777777" w:rsidR="00B87A41" w:rsidRPr="00247CF7" w:rsidRDefault="00B87A41">
      <w:pPr>
        <w:adjustRightInd w:val="0"/>
        <w:snapToGrid w:val="0"/>
        <w:spacing w:line="360" w:lineRule="auto"/>
        <w:ind w:leftChars="286" w:left="1201" w:hangingChars="250" w:hanging="600"/>
        <w:rPr>
          <w:rFonts w:ascii="宋体" w:eastAsia="宋体" w:hAnsi="宋体"/>
          <w:sz w:val="24"/>
          <w:szCs w:val="24"/>
        </w:rPr>
      </w:pPr>
      <w:r w:rsidRPr="00247CF7">
        <w:rPr>
          <w:rFonts w:ascii="宋体" w:eastAsia="宋体" w:hAnsi="宋体"/>
          <w:sz w:val="24"/>
          <w:szCs w:val="24"/>
        </w:rPr>
        <w:t>（1）如果用数字表示的金额和用文字表示的金额不一致，应以文字表示的金额为准。</w:t>
      </w:r>
    </w:p>
    <w:p w14:paraId="636E880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25.5评审委员会将按上述修正错误的方法调整响应文件中的报价，调整后的价格应对供应</w:t>
      </w:r>
      <w:r w:rsidRPr="00247CF7">
        <w:rPr>
          <w:rFonts w:ascii="宋体" w:eastAsia="宋体" w:hAnsi="宋体"/>
          <w:sz w:val="24"/>
          <w:szCs w:val="24"/>
        </w:rPr>
        <w:lastRenderedPageBreak/>
        <w:t>商具有约束力。</w:t>
      </w:r>
    </w:p>
    <w:p w14:paraId="2265D49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25.6评审委员会将允许修正响应文件中不构成重大偏离的、微小的、非正规的、不一致的或不规则的地方，但这些修正不能影响任何供应</w:t>
      </w:r>
      <w:proofErr w:type="gramStart"/>
      <w:r w:rsidRPr="00247CF7">
        <w:rPr>
          <w:rFonts w:ascii="宋体" w:eastAsia="宋体" w:hAnsi="宋体"/>
          <w:sz w:val="24"/>
          <w:szCs w:val="24"/>
        </w:rPr>
        <w:t>商相应</w:t>
      </w:r>
      <w:proofErr w:type="gramEnd"/>
      <w:r w:rsidRPr="00247CF7">
        <w:rPr>
          <w:rFonts w:ascii="宋体" w:eastAsia="宋体" w:hAnsi="宋体"/>
          <w:sz w:val="24"/>
          <w:szCs w:val="24"/>
        </w:rPr>
        <w:t>的名次排列。</w:t>
      </w:r>
    </w:p>
    <w:p w14:paraId="37990FA7" w14:textId="77777777" w:rsidR="00B87A41" w:rsidRPr="00247CF7" w:rsidRDefault="00B87A41">
      <w:pPr>
        <w:pStyle w:val="4"/>
        <w:spacing w:line="360" w:lineRule="auto"/>
        <w:rPr>
          <w:rFonts w:ascii="宋体" w:eastAsia="宋体" w:hAnsi="宋体"/>
          <w:bCs/>
          <w:sz w:val="24"/>
          <w:szCs w:val="24"/>
        </w:rPr>
      </w:pPr>
      <w:bookmarkStart w:id="99" w:name="_Toc94544861"/>
      <w:bookmarkStart w:id="100" w:name="_Toc24965871"/>
      <w:r w:rsidRPr="00247CF7">
        <w:rPr>
          <w:rFonts w:ascii="宋体" w:eastAsia="宋体" w:hAnsi="宋体"/>
          <w:bCs/>
          <w:sz w:val="24"/>
          <w:szCs w:val="24"/>
        </w:rPr>
        <w:t>26．响应文件的评价和比较</w:t>
      </w:r>
      <w:bookmarkEnd w:id="99"/>
      <w:bookmarkEnd w:id="100"/>
    </w:p>
    <w:p w14:paraId="05FA440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26.1评审委员会将按照第25条规定只对确定为实质上响应采购文件要求的</w:t>
      </w:r>
      <w:r w:rsidRPr="00247CF7">
        <w:rPr>
          <w:rFonts w:ascii="宋体" w:eastAsia="宋体" w:hAnsi="宋体" w:hint="eastAsia"/>
          <w:sz w:val="24"/>
          <w:szCs w:val="24"/>
        </w:rPr>
        <w:t>供应商</w:t>
      </w:r>
      <w:r w:rsidRPr="00247CF7">
        <w:rPr>
          <w:rFonts w:ascii="宋体" w:eastAsia="宋体" w:hAnsi="宋体"/>
          <w:sz w:val="24"/>
          <w:szCs w:val="24"/>
        </w:rPr>
        <w:t>进行评价和比较。</w:t>
      </w:r>
    </w:p>
    <w:p w14:paraId="6D0F6EA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26.2</w:t>
      </w:r>
      <w:r w:rsidRPr="00247CF7">
        <w:rPr>
          <w:rFonts w:ascii="宋体" w:eastAsia="宋体" w:hAnsi="宋体"/>
          <w:color w:val="000000"/>
          <w:sz w:val="24"/>
          <w:szCs w:val="24"/>
        </w:rPr>
        <w:t>评审办法具体</w:t>
      </w:r>
      <w:proofErr w:type="gramStart"/>
      <w:r w:rsidRPr="00247CF7">
        <w:rPr>
          <w:rFonts w:ascii="宋体" w:eastAsia="宋体" w:hAnsi="宋体"/>
          <w:color w:val="000000"/>
          <w:sz w:val="24"/>
          <w:szCs w:val="24"/>
        </w:rPr>
        <w:t>见</w:t>
      </w:r>
      <w:r w:rsidRPr="00247CF7">
        <w:rPr>
          <w:rFonts w:ascii="宋体" w:eastAsia="宋体" w:hAnsi="宋体"/>
          <w:b/>
          <w:color w:val="000000"/>
          <w:sz w:val="24"/>
          <w:szCs w:val="24"/>
        </w:rPr>
        <w:t>供应</w:t>
      </w:r>
      <w:proofErr w:type="gramEnd"/>
      <w:r w:rsidRPr="00247CF7">
        <w:rPr>
          <w:rFonts w:ascii="宋体" w:eastAsia="宋体" w:hAnsi="宋体"/>
          <w:b/>
          <w:color w:val="000000"/>
          <w:sz w:val="24"/>
          <w:szCs w:val="24"/>
        </w:rPr>
        <w:t>商须知前附表第26.2款</w:t>
      </w:r>
      <w:r w:rsidRPr="00247CF7">
        <w:rPr>
          <w:rFonts w:ascii="宋体" w:eastAsia="宋体" w:hAnsi="宋体"/>
          <w:sz w:val="24"/>
          <w:szCs w:val="24"/>
        </w:rPr>
        <w:t>。</w:t>
      </w:r>
    </w:p>
    <w:p w14:paraId="04157895"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color w:val="000000"/>
          <w:sz w:val="24"/>
          <w:szCs w:val="24"/>
        </w:rPr>
        <w:t>26.3评审细则</w:t>
      </w:r>
    </w:p>
    <w:p w14:paraId="46BF9351" w14:textId="77777777" w:rsidR="00B87A41" w:rsidRPr="00247CF7" w:rsidRDefault="00B87A41">
      <w:pPr>
        <w:adjustRightInd w:val="0"/>
        <w:snapToGrid w:val="0"/>
        <w:spacing w:line="360" w:lineRule="auto"/>
        <w:ind w:firstLineChars="200" w:firstLine="480"/>
        <w:rPr>
          <w:rFonts w:ascii="宋体" w:eastAsia="宋体" w:hAnsi="宋体"/>
          <w:color w:val="000000"/>
          <w:sz w:val="24"/>
          <w:szCs w:val="24"/>
        </w:rPr>
      </w:pPr>
      <w:r w:rsidRPr="00247CF7">
        <w:rPr>
          <w:rFonts w:ascii="宋体" w:eastAsia="宋体" w:hAnsi="宋体"/>
          <w:color w:val="000000"/>
          <w:sz w:val="24"/>
          <w:szCs w:val="24"/>
        </w:rPr>
        <w:t>商务部分</w:t>
      </w:r>
      <w:r w:rsidRPr="00247CF7">
        <w:rPr>
          <w:rFonts w:ascii="宋体" w:eastAsia="宋体" w:hAnsi="宋体" w:hint="eastAsia"/>
          <w:color w:val="000000"/>
          <w:sz w:val="24"/>
          <w:szCs w:val="24"/>
        </w:rPr>
        <w:t>20分</w:t>
      </w:r>
      <w:r w:rsidRPr="00247CF7">
        <w:rPr>
          <w:rFonts w:ascii="宋体" w:eastAsia="宋体" w:hAnsi="宋体"/>
          <w:color w:val="000000"/>
          <w:sz w:val="24"/>
          <w:szCs w:val="24"/>
        </w:rPr>
        <w:t>，技术部分</w:t>
      </w:r>
      <w:r w:rsidR="000216DE">
        <w:rPr>
          <w:rFonts w:ascii="宋体" w:eastAsia="宋体" w:hAnsi="宋体" w:hint="eastAsia"/>
          <w:color w:val="000000"/>
          <w:sz w:val="24"/>
          <w:szCs w:val="24"/>
        </w:rPr>
        <w:t>50</w:t>
      </w:r>
      <w:r w:rsidRPr="00247CF7">
        <w:rPr>
          <w:rFonts w:ascii="宋体" w:eastAsia="宋体" w:hAnsi="宋体" w:hint="eastAsia"/>
          <w:color w:val="000000"/>
          <w:sz w:val="24"/>
          <w:szCs w:val="24"/>
        </w:rPr>
        <w:t>分</w:t>
      </w:r>
      <w:r w:rsidRPr="00247CF7">
        <w:rPr>
          <w:rFonts w:ascii="宋体" w:eastAsia="宋体" w:hAnsi="宋体"/>
          <w:color w:val="000000"/>
          <w:sz w:val="24"/>
          <w:szCs w:val="24"/>
        </w:rPr>
        <w:t>，价格部分</w:t>
      </w:r>
      <w:r w:rsidR="000216DE">
        <w:rPr>
          <w:rFonts w:ascii="宋体" w:eastAsia="宋体" w:hAnsi="宋体" w:hint="eastAsia"/>
          <w:color w:val="000000"/>
          <w:sz w:val="24"/>
          <w:szCs w:val="24"/>
        </w:rPr>
        <w:t>3</w:t>
      </w:r>
      <w:r w:rsidRPr="00247CF7">
        <w:rPr>
          <w:rFonts w:ascii="宋体" w:eastAsia="宋体" w:hAnsi="宋体" w:hint="eastAsia"/>
          <w:color w:val="000000"/>
          <w:sz w:val="24"/>
          <w:szCs w:val="24"/>
        </w:rPr>
        <w:t>0分</w:t>
      </w:r>
      <w:r w:rsidRPr="00247CF7">
        <w:rPr>
          <w:rFonts w:ascii="宋体" w:eastAsia="宋体" w:hAnsi="宋体"/>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560"/>
        <w:gridCol w:w="1928"/>
        <w:gridCol w:w="4312"/>
        <w:gridCol w:w="813"/>
      </w:tblGrid>
      <w:tr w:rsidR="000216DE" w:rsidRPr="000216DE" w14:paraId="0ACFAED9" w14:textId="77777777" w:rsidTr="000216DE">
        <w:trPr>
          <w:trHeight w:val="240"/>
          <w:tblHeader/>
        </w:trPr>
        <w:tc>
          <w:tcPr>
            <w:tcW w:w="731" w:type="dxa"/>
            <w:vAlign w:val="center"/>
          </w:tcPr>
          <w:p w14:paraId="3E836431"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序号</w:t>
            </w:r>
          </w:p>
        </w:tc>
        <w:tc>
          <w:tcPr>
            <w:tcW w:w="3488" w:type="dxa"/>
            <w:gridSpan w:val="2"/>
            <w:vAlign w:val="center"/>
          </w:tcPr>
          <w:p w14:paraId="51A77681"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评分项</w:t>
            </w:r>
          </w:p>
        </w:tc>
        <w:tc>
          <w:tcPr>
            <w:tcW w:w="4312" w:type="dxa"/>
            <w:vAlign w:val="center"/>
          </w:tcPr>
          <w:p w14:paraId="207A1060"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子项</w:t>
            </w:r>
          </w:p>
        </w:tc>
        <w:tc>
          <w:tcPr>
            <w:tcW w:w="813" w:type="dxa"/>
            <w:vAlign w:val="center"/>
          </w:tcPr>
          <w:p w14:paraId="05D300BB"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分值</w:t>
            </w:r>
          </w:p>
        </w:tc>
      </w:tr>
      <w:tr w:rsidR="000216DE" w:rsidRPr="000216DE" w14:paraId="050F8BDE" w14:textId="77777777" w:rsidTr="000216DE">
        <w:trPr>
          <w:trHeight w:val="240"/>
        </w:trPr>
        <w:tc>
          <w:tcPr>
            <w:tcW w:w="731" w:type="dxa"/>
            <w:vAlign w:val="center"/>
          </w:tcPr>
          <w:p w14:paraId="5C73750D"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1</w:t>
            </w:r>
          </w:p>
        </w:tc>
        <w:tc>
          <w:tcPr>
            <w:tcW w:w="3488" w:type="dxa"/>
            <w:gridSpan w:val="2"/>
            <w:vAlign w:val="center"/>
          </w:tcPr>
          <w:p w14:paraId="545E52BB"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价格</w:t>
            </w:r>
            <w:r w:rsidRPr="000216DE">
              <w:rPr>
                <w:rFonts w:ascii="宋体" w:eastAsia="宋体" w:hAnsi="宋体" w:hint="eastAsia"/>
                <w:szCs w:val="21"/>
              </w:rPr>
              <w:t>部分</w:t>
            </w:r>
            <w:r w:rsidRPr="000216DE">
              <w:rPr>
                <w:rFonts w:ascii="宋体" w:eastAsia="宋体" w:hAnsi="宋体"/>
                <w:szCs w:val="21"/>
              </w:rPr>
              <w:t>（</w:t>
            </w:r>
            <w:r w:rsidRPr="000216DE">
              <w:rPr>
                <w:rFonts w:ascii="宋体" w:eastAsia="宋体" w:hAnsi="宋体" w:hint="eastAsia"/>
                <w:szCs w:val="21"/>
              </w:rPr>
              <w:t>30</w:t>
            </w:r>
            <w:r w:rsidRPr="000216DE">
              <w:rPr>
                <w:rFonts w:ascii="宋体" w:eastAsia="宋体" w:hAnsi="宋体"/>
                <w:szCs w:val="21"/>
              </w:rPr>
              <w:t>分）</w:t>
            </w:r>
          </w:p>
        </w:tc>
        <w:tc>
          <w:tcPr>
            <w:tcW w:w="4312" w:type="dxa"/>
            <w:vAlign w:val="center"/>
          </w:tcPr>
          <w:p w14:paraId="4198B610"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hint="eastAsia"/>
                <w:szCs w:val="21"/>
              </w:rPr>
              <w:t>结果保留两位小数</w:t>
            </w:r>
          </w:p>
          <w:p w14:paraId="1A8D4D65"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hint="eastAsia"/>
                <w:szCs w:val="21"/>
              </w:rPr>
              <w:t>评分基准价=各供应</w:t>
            </w:r>
            <w:proofErr w:type="gramStart"/>
            <w:r w:rsidRPr="000216DE">
              <w:rPr>
                <w:rFonts w:ascii="宋体" w:eastAsia="宋体" w:hAnsi="宋体" w:hint="eastAsia"/>
                <w:szCs w:val="21"/>
              </w:rPr>
              <w:t>商有效</w:t>
            </w:r>
            <w:proofErr w:type="gramEnd"/>
            <w:r w:rsidRPr="000216DE">
              <w:rPr>
                <w:rFonts w:ascii="宋体" w:eastAsia="宋体" w:hAnsi="宋体" w:hint="eastAsia"/>
                <w:szCs w:val="21"/>
              </w:rPr>
              <w:t>报价的最低价</w:t>
            </w:r>
          </w:p>
          <w:p w14:paraId="39DEDD67"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hint="eastAsia"/>
                <w:szCs w:val="21"/>
              </w:rPr>
              <w:t>价格部分得分=（评分基准价/有效报价）×30</w:t>
            </w:r>
          </w:p>
        </w:tc>
        <w:tc>
          <w:tcPr>
            <w:tcW w:w="813" w:type="dxa"/>
            <w:vAlign w:val="center"/>
          </w:tcPr>
          <w:p w14:paraId="35E09DB9"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hint="eastAsia"/>
                <w:szCs w:val="21"/>
              </w:rPr>
              <w:t>0-30</w:t>
            </w:r>
          </w:p>
        </w:tc>
      </w:tr>
      <w:tr w:rsidR="000216DE" w:rsidRPr="000216DE" w14:paraId="13741FD9" w14:textId="77777777" w:rsidTr="000216DE">
        <w:trPr>
          <w:trHeight w:val="1030"/>
        </w:trPr>
        <w:tc>
          <w:tcPr>
            <w:tcW w:w="731" w:type="dxa"/>
            <w:vMerge w:val="restart"/>
            <w:vAlign w:val="center"/>
          </w:tcPr>
          <w:p w14:paraId="407565F7"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2</w:t>
            </w:r>
          </w:p>
        </w:tc>
        <w:tc>
          <w:tcPr>
            <w:tcW w:w="1560" w:type="dxa"/>
            <w:vMerge w:val="restart"/>
            <w:vAlign w:val="center"/>
          </w:tcPr>
          <w:p w14:paraId="72D595E9"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技术</w:t>
            </w:r>
            <w:r w:rsidRPr="000216DE">
              <w:rPr>
                <w:rFonts w:ascii="宋体" w:eastAsia="宋体" w:hAnsi="宋体" w:hint="eastAsia"/>
                <w:szCs w:val="21"/>
              </w:rPr>
              <w:t>部分</w:t>
            </w:r>
          </w:p>
          <w:p w14:paraId="06E4FC0A"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w:t>
            </w:r>
            <w:r w:rsidRPr="000216DE">
              <w:rPr>
                <w:rFonts w:ascii="宋体" w:eastAsia="宋体" w:hAnsi="宋体" w:hint="eastAsia"/>
                <w:szCs w:val="21"/>
              </w:rPr>
              <w:t>50</w:t>
            </w:r>
            <w:r w:rsidRPr="000216DE">
              <w:rPr>
                <w:rFonts w:ascii="宋体" w:eastAsia="宋体" w:hAnsi="宋体"/>
                <w:szCs w:val="21"/>
              </w:rPr>
              <w:t>分）</w:t>
            </w:r>
          </w:p>
        </w:tc>
        <w:tc>
          <w:tcPr>
            <w:tcW w:w="1928" w:type="dxa"/>
            <w:vAlign w:val="center"/>
          </w:tcPr>
          <w:p w14:paraId="19A5D0CB"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项目需求及</w:t>
            </w:r>
          </w:p>
          <w:p w14:paraId="0947C854"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重难点分析</w:t>
            </w:r>
          </w:p>
        </w:tc>
        <w:tc>
          <w:tcPr>
            <w:tcW w:w="4312" w:type="dxa"/>
            <w:vAlign w:val="center"/>
          </w:tcPr>
          <w:p w14:paraId="21DCE40F" w14:textId="77777777" w:rsidR="000216DE" w:rsidRPr="000216DE" w:rsidRDefault="000216DE" w:rsidP="000216DE">
            <w:pPr>
              <w:jc w:val="left"/>
              <w:rPr>
                <w:rFonts w:ascii="宋体" w:eastAsia="宋体" w:hAnsi="宋体" w:cs="宋体"/>
                <w:kern w:val="0"/>
                <w:szCs w:val="21"/>
              </w:rPr>
            </w:pPr>
            <w:r w:rsidRPr="000216DE">
              <w:rPr>
                <w:rFonts w:ascii="宋体" w:eastAsia="宋体" w:hAnsi="宋体" w:cs="宋体" w:hint="eastAsia"/>
                <w:kern w:val="0"/>
                <w:szCs w:val="21"/>
              </w:rPr>
              <w:t>针对本项目的项目需求、服务特点及难点分析</w:t>
            </w:r>
          </w:p>
          <w:p w14:paraId="3225C700" w14:textId="77777777" w:rsidR="000216DE" w:rsidRPr="000216DE" w:rsidRDefault="000216DE" w:rsidP="000216DE">
            <w:pPr>
              <w:jc w:val="left"/>
              <w:rPr>
                <w:rFonts w:ascii="宋体" w:eastAsia="宋体" w:hAnsi="宋体" w:cs="宋体"/>
                <w:kern w:val="0"/>
                <w:szCs w:val="21"/>
              </w:rPr>
            </w:pPr>
            <w:r w:rsidRPr="000216DE">
              <w:rPr>
                <w:rFonts w:ascii="宋体" w:eastAsia="宋体" w:hAnsi="宋体" w:cs="宋体" w:hint="eastAsia"/>
                <w:kern w:val="0"/>
                <w:szCs w:val="21"/>
              </w:rPr>
              <w:t>项目需求、服务特点、难点定位准确，分析合理，横向比较，0-6分。</w:t>
            </w:r>
          </w:p>
        </w:tc>
        <w:tc>
          <w:tcPr>
            <w:tcW w:w="813" w:type="dxa"/>
            <w:vAlign w:val="center"/>
          </w:tcPr>
          <w:p w14:paraId="6E5023A3"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hint="eastAsia"/>
                <w:szCs w:val="21"/>
              </w:rPr>
              <w:t>0-6</w:t>
            </w:r>
          </w:p>
        </w:tc>
      </w:tr>
      <w:tr w:rsidR="000216DE" w:rsidRPr="000216DE" w14:paraId="1618AC75" w14:textId="77777777" w:rsidTr="000216DE">
        <w:trPr>
          <w:trHeight w:val="2002"/>
        </w:trPr>
        <w:tc>
          <w:tcPr>
            <w:tcW w:w="731" w:type="dxa"/>
            <w:vMerge/>
            <w:vAlign w:val="center"/>
          </w:tcPr>
          <w:p w14:paraId="68F69694" w14:textId="77777777" w:rsidR="000216DE" w:rsidRPr="000216DE" w:rsidRDefault="000216DE" w:rsidP="000216DE">
            <w:pPr>
              <w:adjustRightInd w:val="0"/>
              <w:snapToGrid w:val="0"/>
              <w:rPr>
                <w:rFonts w:ascii="宋体" w:eastAsia="宋体" w:hAnsi="宋体"/>
                <w:szCs w:val="21"/>
              </w:rPr>
            </w:pPr>
          </w:p>
        </w:tc>
        <w:tc>
          <w:tcPr>
            <w:tcW w:w="1560" w:type="dxa"/>
            <w:vMerge/>
            <w:vAlign w:val="center"/>
          </w:tcPr>
          <w:p w14:paraId="56FBA84C" w14:textId="77777777" w:rsidR="000216DE" w:rsidRPr="000216DE" w:rsidRDefault="000216DE" w:rsidP="000216DE">
            <w:pPr>
              <w:adjustRightInd w:val="0"/>
              <w:snapToGrid w:val="0"/>
              <w:rPr>
                <w:rFonts w:ascii="宋体" w:eastAsia="宋体" w:hAnsi="宋体"/>
                <w:szCs w:val="21"/>
              </w:rPr>
            </w:pPr>
          </w:p>
        </w:tc>
        <w:tc>
          <w:tcPr>
            <w:tcW w:w="1928" w:type="dxa"/>
            <w:vAlign w:val="center"/>
          </w:tcPr>
          <w:p w14:paraId="0F74411B"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物业服务方案</w:t>
            </w:r>
          </w:p>
        </w:tc>
        <w:tc>
          <w:tcPr>
            <w:tcW w:w="4312" w:type="dxa"/>
            <w:vAlign w:val="center"/>
          </w:tcPr>
          <w:p w14:paraId="79F265F2" w14:textId="77777777" w:rsidR="000216DE" w:rsidRDefault="000216DE" w:rsidP="000216DE">
            <w:pPr>
              <w:jc w:val="center"/>
              <w:rPr>
                <w:rFonts w:ascii="宋体" w:eastAsia="宋体" w:hAnsi="宋体"/>
                <w:szCs w:val="21"/>
              </w:rPr>
            </w:pPr>
            <w:r w:rsidRPr="000216DE">
              <w:rPr>
                <w:rFonts w:ascii="宋体" w:eastAsia="宋体" w:hAnsi="宋体" w:hint="eastAsia"/>
                <w:szCs w:val="21"/>
              </w:rPr>
              <w:t>综合考察物业阶段服务方案的实用性、完整性、合理性，包括以下5个方面的方案：</w:t>
            </w:r>
          </w:p>
          <w:p w14:paraId="633DFD82" w14:textId="77777777" w:rsidR="000216DE" w:rsidRPr="000216DE" w:rsidRDefault="000216DE" w:rsidP="000216DE">
            <w:pPr>
              <w:rPr>
                <w:rFonts w:ascii="宋体" w:eastAsia="宋体" w:hAnsi="宋体"/>
                <w:szCs w:val="21"/>
              </w:rPr>
            </w:pPr>
            <w:r w:rsidRPr="000216DE">
              <w:rPr>
                <w:rFonts w:ascii="宋体" w:eastAsia="宋体" w:hAnsi="宋体" w:hint="eastAsia"/>
                <w:szCs w:val="21"/>
              </w:rPr>
              <w:t>1.</w:t>
            </w:r>
            <w:r>
              <w:rPr>
                <w:rFonts w:eastAsia="宋体" w:hint="eastAsia"/>
              </w:rPr>
              <w:t>保洁</w:t>
            </w:r>
            <w:r w:rsidRPr="000216DE">
              <w:rPr>
                <w:rFonts w:ascii="宋体" w:eastAsia="宋体" w:hAnsi="宋体" w:hint="eastAsia"/>
                <w:szCs w:val="21"/>
              </w:rPr>
              <w:t>服务方案6分，横向比较0-6分</w:t>
            </w:r>
          </w:p>
          <w:p w14:paraId="5C334329" w14:textId="77777777" w:rsidR="000216DE" w:rsidRPr="000216DE" w:rsidRDefault="000216DE" w:rsidP="000216DE">
            <w:pPr>
              <w:rPr>
                <w:rFonts w:ascii="宋体" w:eastAsia="宋体" w:hAnsi="宋体"/>
                <w:szCs w:val="21"/>
              </w:rPr>
            </w:pPr>
            <w:r w:rsidRPr="000216DE">
              <w:rPr>
                <w:rFonts w:ascii="宋体" w:eastAsia="宋体" w:hAnsi="宋体" w:hint="eastAsia"/>
                <w:szCs w:val="21"/>
              </w:rPr>
              <w:t>2.</w:t>
            </w:r>
            <w:r>
              <w:rPr>
                <w:rFonts w:ascii="宋体" w:eastAsia="宋体" w:hAnsi="宋体" w:hint="eastAsia"/>
                <w:szCs w:val="21"/>
              </w:rPr>
              <w:t>保安</w:t>
            </w:r>
            <w:r w:rsidRPr="000216DE">
              <w:rPr>
                <w:rFonts w:ascii="宋体" w:eastAsia="宋体" w:hAnsi="宋体" w:hint="eastAsia"/>
                <w:szCs w:val="21"/>
              </w:rPr>
              <w:t>服务方案6分，横向比较0-6分</w:t>
            </w:r>
          </w:p>
          <w:p w14:paraId="35A45B0E"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3.</w:t>
            </w:r>
            <w:r>
              <w:rPr>
                <w:rFonts w:ascii="宋体" w:eastAsia="宋体" w:hAnsi="宋体" w:hint="eastAsia"/>
                <w:szCs w:val="21"/>
              </w:rPr>
              <w:t>综合维修</w:t>
            </w:r>
            <w:r w:rsidRPr="000216DE">
              <w:rPr>
                <w:rFonts w:ascii="宋体" w:eastAsia="宋体" w:hAnsi="宋体" w:hint="eastAsia"/>
                <w:szCs w:val="21"/>
              </w:rPr>
              <w:t>服务方案6分，横向比较0-6分</w:t>
            </w:r>
          </w:p>
          <w:p w14:paraId="7D45F5C8" w14:textId="77777777" w:rsidR="000216DE" w:rsidRPr="000216DE" w:rsidRDefault="000216DE" w:rsidP="000216DE">
            <w:pPr>
              <w:jc w:val="center"/>
              <w:rPr>
                <w:rFonts w:ascii="宋体" w:eastAsia="宋体" w:hAnsi="宋体"/>
                <w:szCs w:val="21"/>
              </w:rPr>
            </w:pPr>
            <w:r>
              <w:rPr>
                <w:rFonts w:ascii="宋体" w:eastAsia="宋体" w:hAnsi="宋体" w:hint="eastAsia"/>
                <w:szCs w:val="21"/>
              </w:rPr>
              <w:t>4.冬季供暖</w:t>
            </w:r>
            <w:r w:rsidRPr="000216DE">
              <w:rPr>
                <w:rFonts w:ascii="宋体" w:eastAsia="宋体" w:hAnsi="宋体" w:hint="eastAsia"/>
                <w:szCs w:val="21"/>
              </w:rPr>
              <w:t>服务方案6分，横向比较0-6分</w:t>
            </w:r>
          </w:p>
          <w:p w14:paraId="7FF307B7" w14:textId="77777777" w:rsidR="000216DE" w:rsidRPr="000216DE" w:rsidRDefault="000216DE" w:rsidP="000216DE">
            <w:pPr>
              <w:rPr>
                <w:rFonts w:ascii="宋体" w:eastAsia="宋体" w:hAnsi="宋体"/>
                <w:szCs w:val="21"/>
              </w:rPr>
            </w:pPr>
            <w:r w:rsidRPr="000216DE">
              <w:rPr>
                <w:rFonts w:ascii="宋体" w:eastAsia="宋体" w:hAnsi="宋体" w:hint="eastAsia"/>
                <w:szCs w:val="21"/>
              </w:rPr>
              <w:t>5.</w:t>
            </w:r>
            <w:r>
              <w:rPr>
                <w:rFonts w:ascii="宋体" w:eastAsia="宋体" w:hAnsi="宋体" w:hint="eastAsia"/>
                <w:szCs w:val="21"/>
              </w:rPr>
              <w:t>供配电服务</w:t>
            </w:r>
            <w:r w:rsidRPr="000216DE">
              <w:rPr>
                <w:rFonts w:ascii="宋体" w:eastAsia="宋体" w:hAnsi="宋体" w:hint="eastAsia"/>
                <w:szCs w:val="21"/>
              </w:rPr>
              <w:t>方案6分</w:t>
            </w:r>
            <w:r>
              <w:rPr>
                <w:rFonts w:ascii="宋体" w:eastAsia="宋体" w:hAnsi="宋体" w:hint="eastAsia"/>
                <w:szCs w:val="21"/>
              </w:rPr>
              <w:t>，</w:t>
            </w:r>
            <w:r w:rsidRPr="000216DE">
              <w:rPr>
                <w:rFonts w:ascii="宋体" w:eastAsia="宋体" w:hAnsi="宋体" w:hint="eastAsia"/>
                <w:szCs w:val="21"/>
              </w:rPr>
              <w:t>横向比较0-6分</w:t>
            </w:r>
          </w:p>
        </w:tc>
        <w:tc>
          <w:tcPr>
            <w:tcW w:w="813" w:type="dxa"/>
            <w:vAlign w:val="center"/>
          </w:tcPr>
          <w:p w14:paraId="297C06AC"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hint="eastAsia"/>
                <w:szCs w:val="21"/>
              </w:rPr>
              <w:t>0-30</w:t>
            </w:r>
          </w:p>
        </w:tc>
      </w:tr>
      <w:tr w:rsidR="000216DE" w:rsidRPr="000216DE" w14:paraId="005E588A" w14:textId="77777777" w:rsidTr="000216DE">
        <w:trPr>
          <w:trHeight w:val="685"/>
        </w:trPr>
        <w:tc>
          <w:tcPr>
            <w:tcW w:w="731" w:type="dxa"/>
            <w:vMerge/>
            <w:vAlign w:val="center"/>
          </w:tcPr>
          <w:p w14:paraId="4B9CD247" w14:textId="77777777" w:rsidR="000216DE" w:rsidRPr="000216DE" w:rsidRDefault="000216DE" w:rsidP="000216DE">
            <w:pPr>
              <w:adjustRightInd w:val="0"/>
              <w:snapToGrid w:val="0"/>
              <w:rPr>
                <w:rFonts w:ascii="宋体" w:eastAsia="宋体" w:hAnsi="宋体"/>
                <w:szCs w:val="21"/>
              </w:rPr>
            </w:pPr>
          </w:p>
        </w:tc>
        <w:tc>
          <w:tcPr>
            <w:tcW w:w="1560" w:type="dxa"/>
            <w:vMerge/>
            <w:vAlign w:val="center"/>
          </w:tcPr>
          <w:p w14:paraId="5A3BDC76" w14:textId="77777777" w:rsidR="000216DE" w:rsidRPr="000216DE" w:rsidRDefault="000216DE" w:rsidP="000216DE">
            <w:pPr>
              <w:adjustRightInd w:val="0"/>
              <w:snapToGrid w:val="0"/>
              <w:rPr>
                <w:rFonts w:ascii="宋体" w:eastAsia="宋体" w:hAnsi="宋体"/>
                <w:szCs w:val="21"/>
              </w:rPr>
            </w:pPr>
          </w:p>
        </w:tc>
        <w:tc>
          <w:tcPr>
            <w:tcW w:w="1928" w:type="dxa"/>
            <w:vAlign w:val="center"/>
          </w:tcPr>
          <w:p w14:paraId="45857F92" w14:textId="77777777" w:rsidR="000216DE" w:rsidRPr="000216DE" w:rsidRDefault="000216DE" w:rsidP="000216DE">
            <w:pPr>
              <w:jc w:val="center"/>
              <w:rPr>
                <w:rFonts w:eastAsia="宋体"/>
              </w:rPr>
            </w:pPr>
            <w:r w:rsidRPr="000216DE">
              <w:rPr>
                <w:rFonts w:eastAsia="宋体" w:hint="eastAsia"/>
              </w:rPr>
              <w:t>规章制度</w:t>
            </w:r>
          </w:p>
        </w:tc>
        <w:tc>
          <w:tcPr>
            <w:tcW w:w="4312" w:type="dxa"/>
          </w:tcPr>
          <w:p w14:paraId="2D7BE2AD" w14:textId="77777777" w:rsidR="000216DE" w:rsidRPr="000216DE" w:rsidRDefault="000216DE" w:rsidP="000A6F6E">
            <w:pPr>
              <w:rPr>
                <w:rFonts w:eastAsia="宋体"/>
              </w:rPr>
            </w:pPr>
            <w:r w:rsidRPr="000216DE">
              <w:rPr>
                <w:rFonts w:eastAsia="宋体" w:hint="eastAsia"/>
              </w:rPr>
              <w:t>综合考察供应商人针对本项目拟制定的相关管理及操作规章制度（包括不限于各工种工作流程、质量监督等），供应商需列出详细目录并对重要制度明确内容，综合考察制度的完整性、可操作性、实用性。横向比较</w:t>
            </w:r>
            <w:r w:rsidRPr="000216DE">
              <w:rPr>
                <w:rFonts w:eastAsia="宋体" w:hint="eastAsia"/>
              </w:rPr>
              <w:t>0-7</w:t>
            </w:r>
            <w:r w:rsidRPr="000216DE">
              <w:rPr>
                <w:rFonts w:eastAsia="宋体" w:hint="eastAsia"/>
              </w:rPr>
              <w:t>分</w:t>
            </w:r>
          </w:p>
        </w:tc>
        <w:tc>
          <w:tcPr>
            <w:tcW w:w="813" w:type="dxa"/>
            <w:vAlign w:val="center"/>
          </w:tcPr>
          <w:p w14:paraId="04B3CA23" w14:textId="77777777" w:rsidR="000216DE" w:rsidRPr="000216DE" w:rsidRDefault="000216DE" w:rsidP="000216DE">
            <w:pPr>
              <w:jc w:val="center"/>
              <w:rPr>
                <w:rFonts w:ascii="宋体" w:eastAsia="宋体" w:hAnsi="宋体"/>
              </w:rPr>
            </w:pPr>
            <w:r w:rsidRPr="000216DE">
              <w:rPr>
                <w:rFonts w:ascii="宋体" w:eastAsia="宋体" w:hAnsi="宋体" w:hint="eastAsia"/>
              </w:rPr>
              <w:t>0-7</w:t>
            </w:r>
          </w:p>
        </w:tc>
      </w:tr>
      <w:tr w:rsidR="000216DE" w:rsidRPr="000216DE" w14:paraId="7ED8A0CA" w14:textId="77777777" w:rsidTr="000216DE">
        <w:trPr>
          <w:trHeight w:val="680"/>
        </w:trPr>
        <w:tc>
          <w:tcPr>
            <w:tcW w:w="731" w:type="dxa"/>
            <w:vMerge/>
            <w:vAlign w:val="center"/>
          </w:tcPr>
          <w:p w14:paraId="3E7765F9" w14:textId="77777777" w:rsidR="000216DE" w:rsidRPr="000216DE" w:rsidRDefault="000216DE" w:rsidP="000216DE">
            <w:pPr>
              <w:adjustRightInd w:val="0"/>
              <w:snapToGrid w:val="0"/>
              <w:rPr>
                <w:rFonts w:ascii="宋体" w:eastAsia="宋体" w:hAnsi="宋体"/>
                <w:szCs w:val="21"/>
              </w:rPr>
            </w:pPr>
          </w:p>
        </w:tc>
        <w:tc>
          <w:tcPr>
            <w:tcW w:w="1560" w:type="dxa"/>
            <w:vMerge/>
            <w:vAlign w:val="center"/>
          </w:tcPr>
          <w:p w14:paraId="058FD203" w14:textId="77777777" w:rsidR="000216DE" w:rsidRPr="000216DE" w:rsidRDefault="000216DE" w:rsidP="000216DE">
            <w:pPr>
              <w:adjustRightInd w:val="0"/>
              <w:snapToGrid w:val="0"/>
              <w:rPr>
                <w:rFonts w:ascii="宋体" w:eastAsia="宋体" w:hAnsi="宋体"/>
                <w:szCs w:val="21"/>
              </w:rPr>
            </w:pPr>
          </w:p>
        </w:tc>
        <w:tc>
          <w:tcPr>
            <w:tcW w:w="1928" w:type="dxa"/>
            <w:vAlign w:val="center"/>
          </w:tcPr>
          <w:p w14:paraId="797862B3"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应急预案</w:t>
            </w:r>
          </w:p>
        </w:tc>
        <w:tc>
          <w:tcPr>
            <w:tcW w:w="4312" w:type="dxa"/>
            <w:vAlign w:val="center"/>
          </w:tcPr>
          <w:p w14:paraId="1A6F7447" w14:textId="77777777" w:rsidR="000216DE" w:rsidRPr="000216DE" w:rsidRDefault="000216DE" w:rsidP="000216DE">
            <w:pPr>
              <w:jc w:val="center"/>
              <w:rPr>
                <w:rFonts w:ascii="宋体" w:eastAsia="宋体" w:hAnsi="宋体"/>
                <w:szCs w:val="21"/>
              </w:rPr>
            </w:pPr>
            <w:r w:rsidRPr="000216DE">
              <w:rPr>
                <w:rFonts w:ascii="宋体" w:eastAsia="宋体" w:hAnsi="宋体" w:hint="eastAsia"/>
                <w:szCs w:val="21"/>
              </w:rPr>
              <w:t>考察突发事件的处理方案是否全面、完善，措施是否有效得力，横向比较，0-7分。</w:t>
            </w:r>
          </w:p>
        </w:tc>
        <w:tc>
          <w:tcPr>
            <w:tcW w:w="813" w:type="dxa"/>
            <w:vAlign w:val="center"/>
          </w:tcPr>
          <w:p w14:paraId="40CC7606"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hint="eastAsia"/>
                <w:szCs w:val="21"/>
              </w:rPr>
              <w:t>0-7</w:t>
            </w:r>
          </w:p>
        </w:tc>
      </w:tr>
      <w:tr w:rsidR="000216DE" w:rsidRPr="000216DE" w14:paraId="0DB997D3" w14:textId="77777777" w:rsidTr="000216DE">
        <w:trPr>
          <w:trHeight w:val="702"/>
        </w:trPr>
        <w:tc>
          <w:tcPr>
            <w:tcW w:w="731" w:type="dxa"/>
            <w:vMerge w:val="restart"/>
            <w:vAlign w:val="center"/>
          </w:tcPr>
          <w:p w14:paraId="579D52B4"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3</w:t>
            </w:r>
          </w:p>
        </w:tc>
        <w:tc>
          <w:tcPr>
            <w:tcW w:w="1560" w:type="dxa"/>
            <w:vMerge w:val="restart"/>
            <w:vAlign w:val="center"/>
          </w:tcPr>
          <w:p w14:paraId="497A9DD4"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商务</w:t>
            </w:r>
          </w:p>
          <w:p w14:paraId="0005B113"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szCs w:val="21"/>
              </w:rPr>
              <w:t>（</w:t>
            </w:r>
            <w:r w:rsidRPr="000216DE">
              <w:rPr>
                <w:rFonts w:ascii="宋体" w:eastAsia="宋体" w:hAnsi="宋体" w:hint="eastAsia"/>
                <w:szCs w:val="21"/>
              </w:rPr>
              <w:t>20</w:t>
            </w:r>
            <w:r w:rsidRPr="000216DE">
              <w:rPr>
                <w:rFonts w:ascii="宋体" w:eastAsia="宋体" w:hAnsi="宋体"/>
                <w:szCs w:val="21"/>
              </w:rPr>
              <w:t>分）</w:t>
            </w:r>
          </w:p>
        </w:tc>
        <w:tc>
          <w:tcPr>
            <w:tcW w:w="1928" w:type="dxa"/>
            <w:vMerge w:val="restart"/>
            <w:vAlign w:val="center"/>
          </w:tcPr>
          <w:p w14:paraId="7566DE52"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企业综合实力及资质</w:t>
            </w:r>
          </w:p>
        </w:tc>
        <w:tc>
          <w:tcPr>
            <w:tcW w:w="4312" w:type="dxa"/>
            <w:vAlign w:val="center"/>
          </w:tcPr>
          <w:p w14:paraId="066BE761" w14:textId="77777777" w:rsidR="000216DE" w:rsidRPr="000216DE" w:rsidRDefault="000216DE" w:rsidP="000A6F6E">
            <w:pPr>
              <w:adjustRightInd w:val="0"/>
              <w:snapToGrid w:val="0"/>
              <w:rPr>
                <w:rFonts w:ascii="宋体" w:eastAsia="宋体" w:hAnsi="宋体"/>
                <w:szCs w:val="21"/>
              </w:rPr>
            </w:pPr>
            <w:r w:rsidRPr="000216DE">
              <w:rPr>
                <w:rFonts w:ascii="宋体" w:eastAsia="宋体" w:hAnsi="宋体"/>
                <w:szCs w:val="21"/>
              </w:rPr>
              <w:t>财务状况</w:t>
            </w:r>
            <w:r w:rsidRPr="000216DE">
              <w:rPr>
                <w:rFonts w:ascii="宋体" w:eastAsia="宋体" w:hAnsi="宋体" w:hint="eastAsia"/>
                <w:szCs w:val="21"/>
              </w:rPr>
              <w:t>，根据供应商净资产总值情况、盈利情况等综合评价、横向比较，0-</w:t>
            </w:r>
            <w:r w:rsidR="000A6F6E">
              <w:rPr>
                <w:rFonts w:ascii="宋体" w:eastAsia="宋体" w:hAnsi="宋体" w:hint="eastAsia"/>
                <w:szCs w:val="21"/>
              </w:rPr>
              <w:t>3</w:t>
            </w:r>
            <w:r w:rsidRPr="000216DE">
              <w:rPr>
                <w:rFonts w:ascii="宋体" w:eastAsia="宋体" w:hAnsi="宋体" w:hint="eastAsia"/>
                <w:szCs w:val="21"/>
              </w:rPr>
              <w:t>分</w:t>
            </w:r>
          </w:p>
        </w:tc>
        <w:tc>
          <w:tcPr>
            <w:tcW w:w="813" w:type="dxa"/>
            <w:vAlign w:val="center"/>
          </w:tcPr>
          <w:p w14:paraId="749831C0" w14:textId="77777777" w:rsidR="000216DE" w:rsidRPr="000216DE" w:rsidRDefault="000216DE" w:rsidP="000A6F6E">
            <w:pPr>
              <w:adjustRightInd w:val="0"/>
              <w:snapToGrid w:val="0"/>
              <w:ind w:firstLineChars="400" w:firstLine="840"/>
              <w:jc w:val="center"/>
              <w:rPr>
                <w:rFonts w:ascii="宋体" w:eastAsia="宋体" w:hAnsi="宋体"/>
                <w:szCs w:val="21"/>
              </w:rPr>
            </w:pPr>
            <w:r w:rsidRPr="000216DE">
              <w:rPr>
                <w:rFonts w:ascii="宋体" w:eastAsia="宋体" w:hAnsi="宋体" w:hint="eastAsia"/>
                <w:szCs w:val="21"/>
              </w:rPr>
              <w:t>00-</w:t>
            </w:r>
            <w:r w:rsidR="000A6F6E">
              <w:rPr>
                <w:rFonts w:ascii="宋体" w:eastAsia="宋体" w:hAnsi="宋体" w:hint="eastAsia"/>
                <w:szCs w:val="21"/>
              </w:rPr>
              <w:t>3</w:t>
            </w:r>
          </w:p>
        </w:tc>
      </w:tr>
      <w:tr w:rsidR="000216DE" w:rsidRPr="000216DE" w14:paraId="53616C1D" w14:textId="77777777" w:rsidTr="000216DE">
        <w:trPr>
          <w:trHeight w:val="710"/>
        </w:trPr>
        <w:tc>
          <w:tcPr>
            <w:tcW w:w="731" w:type="dxa"/>
            <w:vMerge/>
            <w:vAlign w:val="center"/>
          </w:tcPr>
          <w:p w14:paraId="240243E9" w14:textId="77777777" w:rsidR="000216DE" w:rsidRPr="000216DE" w:rsidRDefault="000216DE" w:rsidP="000216DE">
            <w:pPr>
              <w:adjustRightInd w:val="0"/>
              <w:snapToGrid w:val="0"/>
              <w:ind w:firstLineChars="400" w:firstLine="840"/>
              <w:rPr>
                <w:rFonts w:ascii="宋体" w:eastAsia="宋体" w:hAnsi="宋体"/>
                <w:szCs w:val="21"/>
              </w:rPr>
            </w:pPr>
          </w:p>
        </w:tc>
        <w:tc>
          <w:tcPr>
            <w:tcW w:w="1560" w:type="dxa"/>
            <w:vMerge/>
            <w:vAlign w:val="center"/>
          </w:tcPr>
          <w:p w14:paraId="05F3F559" w14:textId="77777777" w:rsidR="000216DE" w:rsidRPr="000216DE" w:rsidRDefault="000216DE" w:rsidP="000216DE">
            <w:pPr>
              <w:adjustRightInd w:val="0"/>
              <w:snapToGrid w:val="0"/>
              <w:ind w:firstLineChars="400" w:firstLine="840"/>
              <w:rPr>
                <w:rFonts w:ascii="宋体" w:eastAsia="宋体" w:hAnsi="宋体"/>
                <w:szCs w:val="21"/>
              </w:rPr>
            </w:pPr>
          </w:p>
        </w:tc>
        <w:tc>
          <w:tcPr>
            <w:tcW w:w="1928" w:type="dxa"/>
            <w:vMerge/>
            <w:vAlign w:val="center"/>
          </w:tcPr>
          <w:p w14:paraId="7B18178B" w14:textId="77777777" w:rsidR="000216DE" w:rsidRPr="000216DE" w:rsidRDefault="000216DE" w:rsidP="000216DE">
            <w:pPr>
              <w:adjustRightInd w:val="0"/>
              <w:snapToGrid w:val="0"/>
              <w:ind w:firstLineChars="400" w:firstLine="840"/>
              <w:rPr>
                <w:rFonts w:ascii="宋体" w:eastAsia="宋体" w:hAnsi="宋体"/>
                <w:szCs w:val="21"/>
              </w:rPr>
            </w:pPr>
          </w:p>
        </w:tc>
        <w:tc>
          <w:tcPr>
            <w:tcW w:w="4312" w:type="dxa"/>
            <w:vAlign w:val="center"/>
          </w:tcPr>
          <w:p w14:paraId="664C22E2"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管理体系认证资质</w:t>
            </w:r>
            <w:r w:rsidRPr="000216DE">
              <w:rPr>
                <w:rFonts w:ascii="宋体" w:eastAsia="宋体" w:hAnsi="宋体" w:hint="eastAsia"/>
                <w:szCs w:val="21"/>
              </w:rPr>
              <w:t>，质量体系1分，职业健康体系1分，环境体系1分，证书提供清晰复印件</w:t>
            </w:r>
          </w:p>
        </w:tc>
        <w:tc>
          <w:tcPr>
            <w:tcW w:w="813" w:type="dxa"/>
            <w:vAlign w:val="center"/>
          </w:tcPr>
          <w:p w14:paraId="11E32DD1" w14:textId="77777777" w:rsidR="000216DE" w:rsidRPr="000216DE" w:rsidRDefault="000216DE" w:rsidP="000216DE">
            <w:pPr>
              <w:adjustRightInd w:val="0"/>
              <w:snapToGrid w:val="0"/>
              <w:ind w:firstLineChars="400" w:firstLine="840"/>
              <w:jc w:val="center"/>
              <w:rPr>
                <w:rFonts w:ascii="宋体" w:eastAsia="宋体" w:hAnsi="宋体"/>
                <w:szCs w:val="21"/>
              </w:rPr>
            </w:pPr>
            <w:r w:rsidRPr="000216DE">
              <w:rPr>
                <w:rFonts w:ascii="宋体" w:eastAsia="宋体" w:hAnsi="宋体" w:hint="eastAsia"/>
                <w:szCs w:val="21"/>
              </w:rPr>
              <w:t>90-3</w:t>
            </w:r>
          </w:p>
        </w:tc>
      </w:tr>
      <w:tr w:rsidR="000216DE" w:rsidRPr="000216DE" w14:paraId="76A7B675" w14:textId="77777777" w:rsidTr="000216DE">
        <w:trPr>
          <w:trHeight w:val="725"/>
        </w:trPr>
        <w:tc>
          <w:tcPr>
            <w:tcW w:w="731" w:type="dxa"/>
            <w:vMerge/>
            <w:vAlign w:val="center"/>
          </w:tcPr>
          <w:p w14:paraId="5B7D6F6C" w14:textId="77777777" w:rsidR="000216DE" w:rsidRPr="000216DE" w:rsidRDefault="000216DE" w:rsidP="000216DE">
            <w:pPr>
              <w:adjustRightInd w:val="0"/>
              <w:snapToGrid w:val="0"/>
              <w:ind w:firstLineChars="400" w:firstLine="840"/>
              <w:rPr>
                <w:rFonts w:ascii="宋体" w:eastAsia="宋体" w:hAnsi="宋体"/>
                <w:szCs w:val="21"/>
              </w:rPr>
            </w:pPr>
          </w:p>
        </w:tc>
        <w:tc>
          <w:tcPr>
            <w:tcW w:w="1560" w:type="dxa"/>
            <w:vMerge/>
            <w:vAlign w:val="center"/>
          </w:tcPr>
          <w:p w14:paraId="762868BC" w14:textId="77777777" w:rsidR="000216DE" w:rsidRPr="000216DE" w:rsidRDefault="000216DE" w:rsidP="000216DE">
            <w:pPr>
              <w:adjustRightInd w:val="0"/>
              <w:snapToGrid w:val="0"/>
              <w:ind w:firstLineChars="400" w:firstLine="840"/>
              <w:rPr>
                <w:rFonts w:ascii="宋体" w:eastAsia="宋体" w:hAnsi="宋体"/>
                <w:szCs w:val="21"/>
              </w:rPr>
            </w:pPr>
          </w:p>
        </w:tc>
        <w:tc>
          <w:tcPr>
            <w:tcW w:w="1928" w:type="dxa"/>
            <w:vAlign w:val="center"/>
          </w:tcPr>
          <w:p w14:paraId="0746E0B9"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供应商业绩</w:t>
            </w:r>
          </w:p>
        </w:tc>
        <w:tc>
          <w:tcPr>
            <w:tcW w:w="4312" w:type="dxa"/>
            <w:vAlign w:val="center"/>
          </w:tcPr>
          <w:p w14:paraId="4527C664" w14:textId="77777777" w:rsidR="000216DE" w:rsidRPr="000216DE" w:rsidRDefault="000216DE" w:rsidP="000A6F6E">
            <w:pPr>
              <w:adjustRightInd w:val="0"/>
              <w:snapToGrid w:val="0"/>
              <w:rPr>
                <w:rFonts w:ascii="宋体" w:eastAsia="宋体" w:hAnsi="宋体"/>
                <w:szCs w:val="21"/>
              </w:rPr>
            </w:pPr>
            <w:r w:rsidRPr="000216DE">
              <w:rPr>
                <w:rFonts w:ascii="宋体" w:eastAsia="宋体" w:hAnsi="宋体" w:hint="eastAsia"/>
                <w:szCs w:val="21"/>
              </w:rPr>
              <w:t>供应商2016年1月1日至今类似项目业绩，有1个得</w:t>
            </w:r>
            <w:r w:rsidR="000A6F6E">
              <w:rPr>
                <w:rFonts w:ascii="宋体" w:eastAsia="宋体" w:hAnsi="宋体" w:hint="eastAsia"/>
                <w:szCs w:val="21"/>
              </w:rPr>
              <w:t>3</w:t>
            </w:r>
            <w:r w:rsidRPr="000216DE">
              <w:rPr>
                <w:rFonts w:ascii="宋体" w:eastAsia="宋体" w:hAnsi="宋体" w:hint="eastAsia"/>
                <w:szCs w:val="21"/>
              </w:rPr>
              <w:t>分，最多</w:t>
            </w:r>
            <w:r w:rsidR="000A6F6E">
              <w:rPr>
                <w:rFonts w:ascii="宋体" w:eastAsia="宋体" w:hAnsi="宋体" w:hint="eastAsia"/>
                <w:szCs w:val="21"/>
              </w:rPr>
              <w:t>9</w:t>
            </w:r>
            <w:r w:rsidRPr="000216DE">
              <w:rPr>
                <w:rFonts w:ascii="宋体" w:eastAsia="宋体" w:hAnsi="宋体" w:hint="eastAsia"/>
                <w:szCs w:val="21"/>
              </w:rPr>
              <w:t>分</w:t>
            </w:r>
          </w:p>
        </w:tc>
        <w:tc>
          <w:tcPr>
            <w:tcW w:w="813" w:type="dxa"/>
            <w:vAlign w:val="center"/>
          </w:tcPr>
          <w:p w14:paraId="21F2B21D" w14:textId="77777777" w:rsidR="000216DE" w:rsidRPr="000216DE" w:rsidRDefault="000216DE" w:rsidP="000A6F6E">
            <w:pPr>
              <w:adjustRightInd w:val="0"/>
              <w:snapToGrid w:val="0"/>
              <w:jc w:val="center"/>
              <w:rPr>
                <w:rFonts w:ascii="宋体" w:eastAsia="宋体" w:hAnsi="宋体"/>
                <w:szCs w:val="21"/>
              </w:rPr>
            </w:pPr>
            <w:r w:rsidRPr="000216DE">
              <w:rPr>
                <w:rFonts w:ascii="宋体" w:eastAsia="宋体" w:hAnsi="宋体" w:hint="eastAsia"/>
                <w:szCs w:val="21"/>
              </w:rPr>
              <w:t>0-</w:t>
            </w:r>
            <w:r w:rsidR="000A6F6E">
              <w:rPr>
                <w:rFonts w:ascii="宋体" w:eastAsia="宋体" w:hAnsi="宋体" w:hint="eastAsia"/>
                <w:szCs w:val="21"/>
              </w:rPr>
              <w:t>9</w:t>
            </w:r>
          </w:p>
        </w:tc>
      </w:tr>
      <w:tr w:rsidR="000216DE" w:rsidRPr="000216DE" w14:paraId="5C21BF77" w14:textId="77777777" w:rsidTr="000216DE">
        <w:trPr>
          <w:trHeight w:val="976"/>
        </w:trPr>
        <w:tc>
          <w:tcPr>
            <w:tcW w:w="731" w:type="dxa"/>
            <w:vMerge/>
            <w:vAlign w:val="center"/>
          </w:tcPr>
          <w:p w14:paraId="1B0FA1FD" w14:textId="77777777" w:rsidR="000216DE" w:rsidRPr="000216DE" w:rsidRDefault="000216DE" w:rsidP="000216DE">
            <w:pPr>
              <w:adjustRightInd w:val="0"/>
              <w:snapToGrid w:val="0"/>
              <w:ind w:firstLineChars="400" w:firstLine="840"/>
              <w:rPr>
                <w:rFonts w:ascii="宋体" w:eastAsia="宋体" w:hAnsi="宋体"/>
                <w:szCs w:val="21"/>
              </w:rPr>
            </w:pPr>
          </w:p>
        </w:tc>
        <w:tc>
          <w:tcPr>
            <w:tcW w:w="1560" w:type="dxa"/>
            <w:vMerge/>
            <w:vAlign w:val="center"/>
          </w:tcPr>
          <w:p w14:paraId="41C62793" w14:textId="77777777" w:rsidR="000216DE" w:rsidRPr="000216DE" w:rsidRDefault="000216DE" w:rsidP="000216DE">
            <w:pPr>
              <w:adjustRightInd w:val="0"/>
              <w:snapToGrid w:val="0"/>
              <w:ind w:firstLineChars="400" w:firstLine="840"/>
              <w:rPr>
                <w:rFonts w:ascii="宋体" w:eastAsia="宋体" w:hAnsi="宋体"/>
                <w:szCs w:val="21"/>
              </w:rPr>
            </w:pPr>
          </w:p>
        </w:tc>
        <w:tc>
          <w:tcPr>
            <w:tcW w:w="1928" w:type="dxa"/>
            <w:vAlign w:val="center"/>
          </w:tcPr>
          <w:p w14:paraId="69E902E0"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hint="eastAsia"/>
                <w:szCs w:val="21"/>
              </w:rPr>
              <w:t>拟投入本项目专业人员配置</w:t>
            </w:r>
          </w:p>
        </w:tc>
        <w:tc>
          <w:tcPr>
            <w:tcW w:w="4312" w:type="dxa"/>
            <w:vAlign w:val="center"/>
          </w:tcPr>
          <w:p w14:paraId="2B20285D"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hint="eastAsia"/>
                <w:szCs w:val="21"/>
              </w:rPr>
              <w:t>拟投入本项目的人员充足合理、专业齐全、满足项目要求的得4-5分，较好得2-4分，一般得0-2分</w:t>
            </w:r>
          </w:p>
        </w:tc>
        <w:tc>
          <w:tcPr>
            <w:tcW w:w="813" w:type="dxa"/>
            <w:vAlign w:val="center"/>
          </w:tcPr>
          <w:p w14:paraId="0BB93B39" w14:textId="77777777" w:rsidR="000216DE" w:rsidRPr="000216DE" w:rsidRDefault="000216DE" w:rsidP="000216DE">
            <w:pPr>
              <w:adjustRightInd w:val="0"/>
              <w:snapToGrid w:val="0"/>
              <w:jc w:val="center"/>
              <w:rPr>
                <w:rFonts w:ascii="宋体" w:eastAsia="宋体" w:hAnsi="宋体"/>
                <w:szCs w:val="21"/>
              </w:rPr>
            </w:pPr>
            <w:r w:rsidRPr="000216DE">
              <w:rPr>
                <w:rFonts w:ascii="宋体" w:eastAsia="宋体" w:hAnsi="宋体" w:hint="eastAsia"/>
                <w:szCs w:val="21"/>
              </w:rPr>
              <w:t>0-5</w:t>
            </w:r>
          </w:p>
        </w:tc>
      </w:tr>
      <w:tr w:rsidR="000216DE" w:rsidRPr="000216DE" w14:paraId="454F2719" w14:textId="77777777" w:rsidTr="00963095">
        <w:trPr>
          <w:trHeight w:val="285"/>
        </w:trPr>
        <w:tc>
          <w:tcPr>
            <w:tcW w:w="9344" w:type="dxa"/>
            <w:gridSpan w:val="5"/>
            <w:vAlign w:val="center"/>
          </w:tcPr>
          <w:p w14:paraId="15BB1632" w14:textId="77777777" w:rsidR="000216DE" w:rsidRPr="000216DE" w:rsidRDefault="000216DE" w:rsidP="000216DE">
            <w:pPr>
              <w:adjustRightInd w:val="0"/>
              <w:snapToGrid w:val="0"/>
              <w:rPr>
                <w:rFonts w:ascii="宋体" w:eastAsia="宋体" w:hAnsi="宋体"/>
                <w:szCs w:val="21"/>
              </w:rPr>
            </w:pPr>
            <w:r w:rsidRPr="000216DE">
              <w:rPr>
                <w:rFonts w:ascii="宋体" w:eastAsia="宋体" w:hAnsi="宋体"/>
                <w:szCs w:val="21"/>
              </w:rPr>
              <w:t>注：计算分数时，四舍五入，取小数点后2位。</w:t>
            </w:r>
          </w:p>
        </w:tc>
      </w:tr>
    </w:tbl>
    <w:p w14:paraId="089BC6FF" w14:textId="366A6834"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hint="eastAsia"/>
          <w:sz w:val="24"/>
          <w:szCs w:val="24"/>
        </w:rPr>
        <w:t>注：类似项目业绩指2016年1月1日至今</w:t>
      </w:r>
      <w:r w:rsidRPr="00247CF7">
        <w:rPr>
          <w:rFonts w:ascii="宋体" w:eastAsia="宋体" w:hAnsi="宋体" w:hint="eastAsia"/>
          <w:bCs/>
          <w:sz w:val="24"/>
          <w:szCs w:val="24"/>
        </w:rPr>
        <w:t>与本项目类似的</w:t>
      </w:r>
      <w:bookmarkStart w:id="101" w:name="_Hlk28609772"/>
      <w:r w:rsidR="00B93875">
        <w:rPr>
          <w:rFonts w:ascii="宋体" w:eastAsia="宋体" w:hAnsi="宋体" w:hint="eastAsia"/>
          <w:bCs/>
          <w:sz w:val="24"/>
          <w:szCs w:val="24"/>
        </w:rPr>
        <w:t>物业服务</w:t>
      </w:r>
      <w:r w:rsidRPr="00247CF7">
        <w:rPr>
          <w:rFonts w:ascii="宋体" w:eastAsia="宋体" w:hAnsi="宋体" w:hint="eastAsia"/>
          <w:bCs/>
          <w:sz w:val="24"/>
          <w:szCs w:val="24"/>
        </w:rPr>
        <w:t>业绩</w:t>
      </w:r>
      <w:bookmarkEnd w:id="101"/>
      <w:r w:rsidR="007B2147">
        <w:rPr>
          <w:rFonts w:ascii="宋体" w:eastAsia="宋体" w:hAnsi="宋体" w:hint="eastAsia"/>
          <w:bCs/>
          <w:sz w:val="24"/>
          <w:szCs w:val="24"/>
        </w:rPr>
        <w:t>，包括但不限于建筑面积在</w:t>
      </w:r>
      <w:r w:rsidR="007B2147">
        <w:rPr>
          <w:rFonts w:ascii="宋体" w:eastAsia="宋体" w:hAnsi="宋体"/>
          <w:bCs/>
          <w:sz w:val="24"/>
          <w:szCs w:val="24"/>
        </w:rPr>
        <w:t>3900</w:t>
      </w:r>
      <w:r w:rsidR="007B2147">
        <w:rPr>
          <w:rFonts w:ascii="宋体" w:eastAsia="宋体" w:hAnsi="宋体" w:hint="eastAsia"/>
          <w:bCs/>
          <w:sz w:val="24"/>
          <w:szCs w:val="24"/>
        </w:rPr>
        <w:t>m</w:t>
      </w:r>
      <w:r w:rsidR="007B2147" w:rsidRPr="007B2147">
        <w:rPr>
          <w:rFonts w:ascii="宋体" w:eastAsia="宋体" w:hAnsi="宋体"/>
          <w:bCs/>
          <w:sz w:val="24"/>
          <w:szCs w:val="24"/>
          <w:vertAlign w:val="superscript"/>
        </w:rPr>
        <w:t>2</w:t>
      </w:r>
      <w:r w:rsidR="007B2147">
        <w:rPr>
          <w:rFonts w:ascii="宋体" w:eastAsia="宋体" w:hAnsi="宋体" w:hint="eastAsia"/>
          <w:bCs/>
          <w:sz w:val="24"/>
          <w:szCs w:val="24"/>
        </w:rPr>
        <w:t>以上</w:t>
      </w:r>
      <w:r w:rsidRPr="00247CF7">
        <w:rPr>
          <w:rFonts w:ascii="宋体" w:eastAsia="宋体" w:hAnsi="宋体" w:hint="eastAsia"/>
          <w:bCs/>
          <w:sz w:val="24"/>
          <w:szCs w:val="24"/>
        </w:rPr>
        <w:t>。</w:t>
      </w:r>
      <w:bookmarkStart w:id="102" w:name="_Toc94544862"/>
    </w:p>
    <w:p w14:paraId="5B2DE11A" w14:textId="77777777" w:rsidR="00B87A41" w:rsidRPr="00247CF7" w:rsidRDefault="00B87A41">
      <w:pPr>
        <w:pStyle w:val="4"/>
        <w:spacing w:line="360" w:lineRule="auto"/>
        <w:rPr>
          <w:rFonts w:ascii="宋体" w:eastAsia="宋体" w:hAnsi="宋体"/>
          <w:bCs/>
          <w:sz w:val="24"/>
          <w:szCs w:val="24"/>
        </w:rPr>
      </w:pPr>
      <w:bookmarkStart w:id="103" w:name="_Toc24965872"/>
      <w:r w:rsidRPr="00247CF7">
        <w:rPr>
          <w:rFonts w:ascii="宋体" w:eastAsia="宋体" w:hAnsi="宋体"/>
          <w:bCs/>
          <w:sz w:val="24"/>
          <w:szCs w:val="24"/>
        </w:rPr>
        <w:t>27．优惠</w:t>
      </w:r>
      <w:bookmarkEnd w:id="102"/>
      <w:bookmarkEnd w:id="103"/>
    </w:p>
    <w:p w14:paraId="0A2192B1"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27.1对达到</w:t>
      </w:r>
      <w:r w:rsidRPr="00247CF7">
        <w:rPr>
          <w:rFonts w:ascii="宋体" w:eastAsia="宋体" w:hAnsi="宋体"/>
          <w:b/>
          <w:sz w:val="24"/>
          <w:szCs w:val="24"/>
        </w:rPr>
        <w:t>供应商须知前附表第27.1款</w:t>
      </w:r>
      <w:r w:rsidRPr="00247CF7">
        <w:rPr>
          <w:rFonts w:ascii="宋体" w:eastAsia="宋体" w:hAnsi="宋体"/>
          <w:sz w:val="24"/>
          <w:szCs w:val="24"/>
        </w:rPr>
        <w:t>规定的供应商将享受</w:t>
      </w:r>
      <w:r w:rsidRPr="00247CF7">
        <w:rPr>
          <w:rFonts w:ascii="宋体" w:eastAsia="宋体" w:hAnsi="宋体" w:hint="eastAsia"/>
          <w:sz w:val="24"/>
          <w:szCs w:val="24"/>
        </w:rPr>
        <w:t>评审</w:t>
      </w:r>
      <w:r w:rsidRPr="00247CF7">
        <w:rPr>
          <w:rFonts w:ascii="宋体" w:eastAsia="宋体" w:hAnsi="宋体"/>
          <w:sz w:val="24"/>
          <w:szCs w:val="24"/>
        </w:rPr>
        <w:t>优惠。</w:t>
      </w:r>
    </w:p>
    <w:p w14:paraId="45054786" w14:textId="77777777" w:rsidR="00B87A41" w:rsidRPr="00247CF7" w:rsidRDefault="00B87A41">
      <w:pPr>
        <w:pStyle w:val="3"/>
        <w:jc w:val="center"/>
        <w:rPr>
          <w:rFonts w:ascii="宋体" w:eastAsia="宋体" w:hAnsi="宋体"/>
          <w:bCs/>
          <w:sz w:val="24"/>
          <w:szCs w:val="24"/>
        </w:rPr>
      </w:pPr>
      <w:bookmarkStart w:id="104" w:name="_Toc94544863"/>
      <w:bookmarkStart w:id="105" w:name="_Toc24965873"/>
      <w:r w:rsidRPr="00247CF7">
        <w:rPr>
          <w:rFonts w:ascii="宋体" w:eastAsia="宋体" w:hAnsi="宋体"/>
          <w:bCs/>
          <w:sz w:val="24"/>
          <w:szCs w:val="24"/>
        </w:rPr>
        <w:t>六、授予合同</w:t>
      </w:r>
      <w:bookmarkEnd w:id="104"/>
      <w:bookmarkEnd w:id="105"/>
    </w:p>
    <w:p w14:paraId="7695B47F" w14:textId="77777777" w:rsidR="00B87A41" w:rsidRPr="00247CF7" w:rsidRDefault="00B87A41">
      <w:pPr>
        <w:pStyle w:val="4"/>
        <w:spacing w:line="360" w:lineRule="auto"/>
        <w:rPr>
          <w:rFonts w:ascii="宋体" w:eastAsia="宋体" w:hAnsi="宋体"/>
          <w:bCs/>
          <w:sz w:val="24"/>
          <w:szCs w:val="24"/>
        </w:rPr>
      </w:pPr>
      <w:bookmarkStart w:id="106" w:name="_Toc94544864"/>
      <w:bookmarkStart w:id="107" w:name="_Toc24965874"/>
      <w:r w:rsidRPr="00247CF7">
        <w:rPr>
          <w:rFonts w:ascii="宋体" w:eastAsia="宋体" w:hAnsi="宋体"/>
          <w:bCs/>
          <w:sz w:val="24"/>
          <w:szCs w:val="24"/>
        </w:rPr>
        <w:t>28．推荐和确定</w:t>
      </w:r>
      <w:bookmarkEnd w:id="106"/>
      <w:r w:rsidRPr="00247CF7">
        <w:rPr>
          <w:rFonts w:ascii="宋体" w:eastAsia="宋体" w:hAnsi="宋体"/>
          <w:bCs/>
          <w:sz w:val="24"/>
          <w:szCs w:val="24"/>
        </w:rPr>
        <w:t>成交人</w:t>
      </w:r>
      <w:bookmarkEnd w:id="107"/>
    </w:p>
    <w:p w14:paraId="683A5DA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28.1</w:t>
      </w:r>
      <w:r w:rsidRPr="00247CF7">
        <w:rPr>
          <w:rFonts w:ascii="宋体" w:eastAsia="宋体" w:hAnsi="宋体"/>
          <w:color w:val="000000"/>
          <w:sz w:val="24"/>
        </w:rPr>
        <w:t>评审委员会根据各供应商的最终综合得分,依次确定供应商最终的排列名次，并按照采购文件中规定推荐</w:t>
      </w:r>
      <w:r w:rsidRPr="00247CF7">
        <w:rPr>
          <w:rFonts w:ascii="宋体" w:eastAsia="宋体" w:hAnsi="宋体"/>
          <w:color w:val="000000"/>
          <w:sz w:val="24"/>
          <w:szCs w:val="24"/>
        </w:rPr>
        <w:t>经综合评审后得分最高的前三名合格供应商作为</w:t>
      </w:r>
      <w:r w:rsidRPr="00247CF7">
        <w:rPr>
          <w:rFonts w:ascii="宋体" w:eastAsia="宋体" w:hAnsi="宋体" w:hint="eastAsia"/>
          <w:color w:val="000000"/>
          <w:sz w:val="24"/>
          <w:szCs w:val="24"/>
        </w:rPr>
        <w:t>成交候选人</w:t>
      </w:r>
      <w:r w:rsidRPr="00247CF7">
        <w:rPr>
          <w:rFonts w:ascii="宋体" w:eastAsia="宋体" w:hAnsi="宋体"/>
          <w:color w:val="000000"/>
          <w:sz w:val="24"/>
          <w:szCs w:val="24"/>
        </w:rPr>
        <w:t>。</w:t>
      </w:r>
    </w:p>
    <w:p w14:paraId="2227B0B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28.2</w:t>
      </w:r>
      <w:r w:rsidRPr="00247CF7">
        <w:rPr>
          <w:rFonts w:ascii="宋体" w:eastAsia="宋体" w:hAnsi="宋体"/>
          <w:sz w:val="24"/>
        </w:rPr>
        <w:t>采购人将按照评审委员会确定的排名次序，</w:t>
      </w:r>
      <w:r w:rsidRPr="00247CF7">
        <w:rPr>
          <w:rFonts w:ascii="宋体" w:eastAsia="宋体" w:hAnsi="宋体"/>
          <w:color w:val="000000"/>
          <w:sz w:val="24"/>
        </w:rPr>
        <w:t>确定</w:t>
      </w:r>
      <w:r w:rsidRPr="00247CF7">
        <w:rPr>
          <w:rFonts w:ascii="宋体" w:eastAsia="宋体" w:hAnsi="宋体"/>
          <w:sz w:val="24"/>
          <w:szCs w:val="24"/>
        </w:rPr>
        <w:t>综合得分排名</w:t>
      </w:r>
      <w:r w:rsidRPr="00247CF7">
        <w:rPr>
          <w:rFonts w:ascii="宋体" w:eastAsia="宋体" w:hAnsi="宋体" w:hint="eastAsia"/>
          <w:sz w:val="24"/>
          <w:szCs w:val="24"/>
        </w:rPr>
        <w:t>第一的成交候选人为成交人</w:t>
      </w:r>
      <w:r w:rsidRPr="00247CF7">
        <w:rPr>
          <w:rFonts w:ascii="宋体" w:eastAsia="宋体" w:hAnsi="宋体"/>
          <w:sz w:val="24"/>
          <w:szCs w:val="24"/>
        </w:rPr>
        <w:t>。</w:t>
      </w:r>
    </w:p>
    <w:p w14:paraId="67B2A57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28.3</w:t>
      </w:r>
      <w:r w:rsidRPr="00247CF7">
        <w:rPr>
          <w:rFonts w:ascii="宋体" w:eastAsia="宋体" w:hAnsi="宋体" w:hint="eastAsia"/>
          <w:sz w:val="24"/>
          <w:szCs w:val="24"/>
        </w:rPr>
        <w:t>评审</w:t>
      </w:r>
      <w:r w:rsidRPr="00247CF7">
        <w:rPr>
          <w:rFonts w:ascii="宋体" w:eastAsia="宋体" w:hAnsi="宋体"/>
          <w:sz w:val="24"/>
          <w:szCs w:val="24"/>
        </w:rPr>
        <w:t>结果将在中国采购与招标网</w:t>
      </w:r>
      <w:hyperlink r:id="rId9" w:history="1">
        <w:r w:rsidRPr="00247CF7">
          <w:rPr>
            <w:rStyle w:val="a9"/>
            <w:rFonts w:ascii="宋体" w:eastAsia="宋体" w:hAnsi="宋体"/>
            <w:color w:val="auto"/>
            <w:sz w:val="24"/>
            <w:szCs w:val="24"/>
          </w:rPr>
          <w:t>http://www.chinabidding.com.cn</w:t>
        </w:r>
      </w:hyperlink>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w:t>
      </w:r>
      <w:r w:rsidRPr="00247CF7">
        <w:rPr>
          <w:rFonts w:ascii="宋体" w:eastAsia="宋体" w:hAnsi="宋体" w:hint="eastAsia"/>
          <w:sz w:val="24"/>
          <w:szCs w:val="24"/>
        </w:rPr>
        <w:t>公示</w:t>
      </w:r>
      <w:r w:rsidRPr="00247CF7">
        <w:rPr>
          <w:rFonts w:ascii="宋体" w:eastAsia="宋体" w:hAnsi="宋体"/>
          <w:sz w:val="24"/>
          <w:szCs w:val="24"/>
        </w:rPr>
        <w:t>，公示期3日。</w:t>
      </w:r>
    </w:p>
    <w:p w14:paraId="4B835373" w14:textId="77777777" w:rsidR="00B87A41" w:rsidRPr="00247CF7" w:rsidRDefault="00B87A41">
      <w:pPr>
        <w:pStyle w:val="4"/>
        <w:rPr>
          <w:rFonts w:ascii="宋体" w:eastAsia="宋体" w:hAnsi="宋体"/>
          <w:bCs/>
          <w:sz w:val="24"/>
          <w:szCs w:val="24"/>
        </w:rPr>
      </w:pPr>
      <w:bookmarkStart w:id="108" w:name="_Toc94544865"/>
      <w:bookmarkStart w:id="109" w:name="_Toc24965875"/>
      <w:r w:rsidRPr="00247CF7">
        <w:rPr>
          <w:rFonts w:ascii="宋体" w:eastAsia="宋体" w:hAnsi="宋体"/>
          <w:bCs/>
          <w:sz w:val="24"/>
          <w:szCs w:val="24"/>
        </w:rPr>
        <w:t>29．</w:t>
      </w:r>
      <w:bookmarkEnd w:id="108"/>
      <w:r w:rsidRPr="00247CF7">
        <w:rPr>
          <w:rFonts w:ascii="宋体" w:eastAsia="宋体" w:hAnsi="宋体"/>
          <w:bCs/>
          <w:sz w:val="24"/>
          <w:szCs w:val="24"/>
        </w:rPr>
        <w:t>履约能力审查</w:t>
      </w:r>
      <w:bookmarkEnd w:id="109"/>
    </w:p>
    <w:p w14:paraId="08252E9C" w14:textId="77777777" w:rsidR="00B87A41" w:rsidRPr="00247CF7" w:rsidRDefault="00B87A41">
      <w:pPr>
        <w:pStyle w:val="affa"/>
        <w:spacing w:line="360" w:lineRule="auto"/>
        <w:rPr>
          <w:rFonts w:eastAsia="宋体" w:hAnsi="宋体"/>
          <w:sz w:val="24"/>
        </w:rPr>
      </w:pPr>
      <w:r w:rsidRPr="00247CF7">
        <w:rPr>
          <w:rFonts w:eastAsia="宋体" w:hAnsi="宋体"/>
          <w:sz w:val="24"/>
        </w:rPr>
        <w:t>29.1 采购人可对成交人进行履约能力审查。</w:t>
      </w:r>
    </w:p>
    <w:p w14:paraId="1579C342" w14:textId="77777777" w:rsidR="00B87A41" w:rsidRPr="00247CF7" w:rsidRDefault="00B87A41">
      <w:pPr>
        <w:pStyle w:val="affa"/>
        <w:spacing w:line="360" w:lineRule="auto"/>
        <w:rPr>
          <w:rFonts w:eastAsia="宋体" w:hAnsi="宋体"/>
          <w:sz w:val="24"/>
        </w:rPr>
      </w:pPr>
      <w:r w:rsidRPr="00247CF7">
        <w:rPr>
          <w:rFonts w:eastAsia="宋体" w:hAnsi="宋体"/>
          <w:sz w:val="24"/>
        </w:rPr>
        <w:t>29.2 采购人有权进一步审查成交人是否具有履行合同的能力，必要时可对成交人进行实地考察。</w:t>
      </w:r>
    </w:p>
    <w:p w14:paraId="7B44715F" w14:textId="77777777" w:rsidR="00B87A41" w:rsidRPr="00247CF7" w:rsidRDefault="00B87A41">
      <w:pPr>
        <w:pStyle w:val="affa"/>
        <w:spacing w:line="360" w:lineRule="auto"/>
        <w:rPr>
          <w:rFonts w:eastAsia="宋体" w:hAnsi="宋体"/>
          <w:sz w:val="24"/>
        </w:rPr>
      </w:pPr>
      <w:r w:rsidRPr="00247CF7">
        <w:rPr>
          <w:rFonts w:eastAsia="宋体" w:hAnsi="宋体"/>
          <w:sz w:val="24"/>
        </w:rPr>
        <w:t>29.3 接受审查的成交人必须如实回答和受理采购人的询问和考察，并提供所需的有关资料。</w:t>
      </w:r>
    </w:p>
    <w:p w14:paraId="0BBE44C6"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29.4如果审查没通过，采购人将有权取消该成交人的</w:t>
      </w:r>
      <w:r w:rsidRPr="00247CF7">
        <w:rPr>
          <w:rFonts w:eastAsia="宋体" w:hAnsi="宋体" w:hint="eastAsia"/>
          <w:sz w:val="24"/>
          <w:szCs w:val="24"/>
        </w:rPr>
        <w:t>成交</w:t>
      </w:r>
      <w:r w:rsidRPr="00247CF7">
        <w:rPr>
          <w:rFonts w:eastAsia="宋体" w:hAnsi="宋体"/>
          <w:sz w:val="24"/>
          <w:szCs w:val="24"/>
        </w:rPr>
        <w:t>资格，并有权选择排名其后的合格供应商作为成交人或者重新组织</w:t>
      </w:r>
      <w:r w:rsidRPr="00247CF7">
        <w:rPr>
          <w:rFonts w:eastAsia="宋体" w:hAnsi="宋体" w:hint="eastAsia"/>
          <w:sz w:val="24"/>
          <w:szCs w:val="24"/>
        </w:rPr>
        <w:t>采购活动</w:t>
      </w:r>
      <w:r w:rsidRPr="00247CF7">
        <w:rPr>
          <w:rFonts w:eastAsia="宋体" w:hAnsi="宋体"/>
          <w:sz w:val="24"/>
          <w:szCs w:val="24"/>
        </w:rPr>
        <w:t>。</w:t>
      </w:r>
    </w:p>
    <w:p w14:paraId="1D610BC4" w14:textId="77777777" w:rsidR="00B87A41" w:rsidRPr="00247CF7" w:rsidRDefault="00B87A41">
      <w:pPr>
        <w:pStyle w:val="4"/>
        <w:rPr>
          <w:rFonts w:ascii="宋体" w:eastAsia="宋体" w:hAnsi="宋体"/>
          <w:bCs/>
          <w:sz w:val="24"/>
          <w:szCs w:val="24"/>
        </w:rPr>
      </w:pPr>
      <w:bookmarkStart w:id="110" w:name="_Toc94544866"/>
      <w:bookmarkStart w:id="111" w:name="_Toc24965876"/>
      <w:r w:rsidRPr="00247CF7">
        <w:rPr>
          <w:rFonts w:ascii="宋体" w:eastAsia="宋体" w:hAnsi="宋体"/>
          <w:bCs/>
          <w:sz w:val="24"/>
          <w:szCs w:val="24"/>
        </w:rPr>
        <w:lastRenderedPageBreak/>
        <w:t>30．采购人拒绝</w:t>
      </w:r>
      <w:proofErr w:type="gramStart"/>
      <w:r w:rsidRPr="00247CF7">
        <w:rPr>
          <w:rFonts w:ascii="宋体" w:eastAsia="宋体" w:hAnsi="宋体"/>
          <w:bCs/>
          <w:sz w:val="24"/>
          <w:szCs w:val="24"/>
        </w:rPr>
        <w:t>任何或</w:t>
      </w:r>
      <w:proofErr w:type="gramEnd"/>
      <w:r w:rsidRPr="00247CF7">
        <w:rPr>
          <w:rFonts w:ascii="宋体" w:eastAsia="宋体" w:hAnsi="宋体"/>
          <w:bCs/>
          <w:sz w:val="24"/>
          <w:szCs w:val="24"/>
        </w:rPr>
        <w:t>所有</w:t>
      </w:r>
      <w:r w:rsidRPr="00247CF7">
        <w:rPr>
          <w:rFonts w:ascii="宋体" w:eastAsia="宋体" w:hAnsi="宋体" w:hint="eastAsia"/>
          <w:bCs/>
          <w:sz w:val="24"/>
          <w:szCs w:val="24"/>
        </w:rPr>
        <w:t>响应</w:t>
      </w:r>
      <w:r w:rsidRPr="00247CF7">
        <w:rPr>
          <w:rFonts w:ascii="宋体" w:eastAsia="宋体" w:hAnsi="宋体"/>
          <w:bCs/>
          <w:sz w:val="24"/>
          <w:szCs w:val="24"/>
        </w:rPr>
        <w:t>的权利</w:t>
      </w:r>
      <w:bookmarkEnd w:id="110"/>
      <w:bookmarkEnd w:id="111"/>
    </w:p>
    <w:p w14:paraId="2F0D1B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30.1若</w:t>
      </w:r>
      <w:r w:rsidRPr="00247CF7">
        <w:rPr>
          <w:rFonts w:ascii="宋体" w:eastAsia="宋体" w:hAnsi="宋体" w:hint="eastAsia"/>
          <w:sz w:val="24"/>
          <w:szCs w:val="24"/>
        </w:rPr>
        <w:t>响应</w:t>
      </w:r>
      <w:r w:rsidRPr="00247CF7">
        <w:rPr>
          <w:rFonts w:ascii="宋体" w:eastAsia="宋体" w:hAnsi="宋体"/>
          <w:sz w:val="24"/>
          <w:szCs w:val="24"/>
        </w:rPr>
        <w:t>都不能达到采购文件要求，或都超出采购人最高限价等，采购人保留在</w:t>
      </w:r>
      <w:r w:rsidRPr="00247CF7">
        <w:rPr>
          <w:rFonts w:ascii="宋体" w:eastAsia="宋体" w:hAnsi="宋体" w:hint="eastAsia"/>
          <w:sz w:val="24"/>
          <w:szCs w:val="24"/>
        </w:rPr>
        <w:t>成交</w:t>
      </w:r>
      <w:r w:rsidRPr="00247CF7">
        <w:rPr>
          <w:rFonts w:ascii="宋体" w:eastAsia="宋体" w:hAnsi="宋体"/>
          <w:sz w:val="24"/>
          <w:szCs w:val="24"/>
        </w:rPr>
        <w:t>之前任何时候拒绝任何</w:t>
      </w:r>
      <w:r w:rsidRPr="00247CF7">
        <w:rPr>
          <w:rFonts w:ascii="宋体" w:eastAsia="宋体" w:hAnsi="宋体" w:hint="eastAsia"/>
          <w:sz w:val="24"/>
          <w:szCs w:val="24"/>
        </w:rPr>
        <w:t>响应</w:t>
      </w:r>
      <w:r w:rsidRPr="00247CF7">
        <w:rPr>
          <w:rFonts w:ascii="宋体" w:eastAsia="宋体" w:hAnsi="宋体"/>
          <w:sz w:val="24"/>
          <w:szCs w:val="24"/>
        </w:rPr>
        <w:t>的权力，对受影响的供应商不承担任何责任，也无义务向受影响的供应</w:t>
      </w:r>
      <w:proofErr w:type="gramStart"/>
      <w:r w:rsidRPr="00247CF7">
        <w:rPr>
          <w:rFonts w:ascii="宋体" w:eastAsia="宋体" w:hAnsi="宋体"/>
          <w:sz w:val="24"/>
          <w:szCs w:val="24"/>
        </w:rPr>
        <w:t>商解释</w:t>
      </w:r>
      <w:proofErr w:type="gramEnd"/>
      <w:r w:rsidRPr="00247CF7">
        <w:rPr>
          <w:rFonts w:ascii="宋体" w:eastAsia="宋体" w:hAnsi="宋体"/>
          <w:sz w:val="24"/>
          <w:szCs w:val="24"/>
        </w:rPr>
        <w:t>采取这一行动的理由。</w:t>
      </w:r>
      <w:bookmarkStart w:id="112" w:name="_Toc94544867"/>
    </w:p>
    <w:p w14:paraId="24EA60AF" w14:textId="77777777" w:rsidR="00B87A41" w:rsidRPr="00247CF7" w:rsidRDefault="00B87A41">
      <w:pPr>
        <w:pStyle w:val="4"/>
        <w:rPr>
          <w:rFonts w:ascii="宋体" w:eastAsia="宋体" w:hAnsi="宋体"/>
          <w:bCs/>
          <w:sz w:val="24"/>
          <w:szCs w:val="24"/>
        </w:rPr>
      </w:pPr>
      <w:bookmarkStart w:id="113" w:name="_Toc24965877"/>
      <w:r w:rsidRPr="00247CF7">
        <w:rPr>
          <w:rFonts w:ascii="宋体" w:eastAsia="宋体" w:hAnsi="宋体"/>
          <w:bCs/>
          <w:sz w:val="24"/>
          <w:szCs w:val="24"/>
        </w:rPr>
        <w:t>31．</w:t>
      </w:r>
      <w:r w:rsidRPr="00247CF7">
        <w:rPr>
          <w:rFonts w:ascii="宋体" w:eastAsia="宋体" w:hAnsi="宋体" w:hint="eastAsia"/>
          <w:bCs/>
          <w:sz w:val="24"/>
          <w:szCs w:val="24"/>
        </w:rPr>
        <w:t>成交</w:t>
      </w:r>
      <w:r w:rsidRPr="00247CF7">
        <w:rPr>
          <w:rFonts w:ascii="宋体" w:eastAsia="宋体" w:hAnsi="宋体"/>
          <w:bCs/>
          <w:sz w:val="24"/>
          <w:szCs w:val="24"/>
        </w:rPr>
        <w:t>通知书</w:t>
      </w:r>
      <w:bookmarkEnd w:id="112"/>
      <w:bookmarkEnd w:id="113"/>
    </w:p>
    <w:p w14:paraId="4E8BE7F3"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31.1在</w:t>
      </w:r>
      <w:r w:rsidRPr="00247CF7">
        <w:rPr>
          <w:rFonts w:ascii="宋体" w:eastAsia="宋体" w:hAnsi="宋体" w:hint="eastAsia"/>
          <w:sz w:val="24"/>
          <w:szCs w:val="24"/>
        </w:rPr>
        <w:t>报价</w:t>
      </w:r>
      <w:r w:rsidRPr="00247CF7">
        <w:rPr>
          <w:rFonts w:ascii="宋体" w:eastAsia="宋体" w:hAnsi="宋体"/>
          <w:sz w:val="24"/>
          <w:szCs w:val="24"/>
        </w:rPr>
        <w:t>有效期期满之前，采购代理机构将根据第28条及29条规定，书面通知成交人。</w:t>
      </w:r>
    </w:p>
    <w:p w14:paraId="684E2EF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31.2</w:t>
      </w:r>
      <w:r w:rsidRPr="00247CF7">
        <w:rPr>
          <w:rFonts w:ascii="宋体" w:eastAsia="宋体" w:hAnsi="宋体" w:hint="eastAsia"/>
          <w:sz w:val="24"/>
          <w:szCs w:val="24"/>
        </w:rPr>
        <w:t>成交</w:t>
      </w:r>
      <w:r w:rsidRPr="00247CF7">
        <w:rPr>
          <w:rFonts w:ascii="宋体" w:eastAsia="宋体" w:hAnsi="宋体"/>
          <w:sz w:val="24"/>
          <w:szCs w:val="24"/>
        </w:rPr>
        <w:t>通知书将是合同的一个组成部分。</w:t>
      </w:r>
    </w:p>
    <w:p w14:paraId="1A6CA3D5" w14:textId="77777777" w:rsidR="00B87A41" w:rsidRPr="00247CF7" w:rsidRDefault="00B87A41">
      <w:pPr>
        <w:pStyle w:val="4"/>
        <w:rPr>
          <w:rFonts w:ascii="宋体" w:eastAsia="宋体" w:hAnsi="宋体"/>
          <w:bCs/>
          <w:sz w:val="24"/>
          <w:szCs w:val="24"/>
        </w:rPr>
      </w:pPr>
      <w:bookmarkStart w:id="114" w:name="_Toc94544868"/>
      <w:bookmarkStart w:id="115" w:name="_Toc24965878"/>
      <w:r w:rsidRPr="00247CF7">
        <w:rPr>
          <w:rFonts w:ascii="宋体" w:eastAsia="宋体" w:hAnsi="宋体"/>
          <w:bCs/>
          <w:sz w:val="24"/>
          <w:szCs w:val="24"/>
        </w:rPr>
        <w:t>32．签订合同</w:t>
      </w:r>
      <w:bookmarkEnd w:id="114"/>
      <w:bookmarkEnd w:id="115"/>
    </w:p>
    <w:p w14:paraId="54D5DD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32.1成交人在收到</w:t>
      </w:r>
      <w:r w:rsidRPr="00247CF7">
        <w:rPr>
          <w:rFonts w:ascii="宋体" w:eastAsia="宋体" w:hAnsi="宋体" w:hint="eastAsia"/>
          <w:sz w:val="24"/>
          <w:szCs w:val="24"/>
        </w:rPr>
        <w:t>成交</w:t>
      </w:r>
      <w:r w:rsidRPr="00247CF7">
        <w:rPr>
          <w:rFonts w:ascii="宋体" w:eastAsia="宋体" w:hAnsi="宋体"/>
          <w:sz w:val="24"/>
          <w:szCs w:val="24"/>
        </w:rPr>
        <w:t>通知书后按照采购人指定的时间和地点签订合同。</w:t>
      </w:r>
    </w:p>
    <w:p w14:paraId="2BA4F6C8" w14:textId="77777777" w:rsidR="00B87A41" w:rsidRPr="00247CF7" w:rsidRDefault="00B87A41">
      <w:pPr>
        <w:pStyle w:val="4"/>
        <w:rPr>
          <w:rFonts w:ascii="宋体" w:eastAsia="宋体" w:hAnsi="宋体"/>
          <w:bCs/>
          <w:sz w:val="24"/>
          <w:szCs w:val="24"/>
        </w:rPr>
      </w:pPr>
      <w:bookmarkStart w:id="116" w:name="_Toc94544869"/>
      <w:bookmarkStart w:id="117" w:name="_Toc24965879"/>
      <w:r w:rsidRPr="00247CF7">
        <w:rPr>
          <w:rFonts w:ascii="宋体" w:eastAsia="宋体" w:hAnsi="宋体"/>
          <w:bCs/>
          <w:sz w:val="24"/>
          <w:szCs w:val="24"/>
        </w:rPr>
        <w:t>33．履约保证金</w:t>
      </w:r>
      <w:bookmarkEnd w:id="116"/>
      <w:bookmarkEnd w:id="117"/>
    </w:p>
    <w:p w14:paraId="729C297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33.1</w:t>
      </w:r>
      <w:bookmarkStart w:id="118" w:name="_Toc94544870"/>
      <w:r w:rsidRPr="00247CF7">
        <w:rPr>
          <w:rFonts w:eastAsia="宋体" w:hAnsi="宋体"/>
          <w:sz w:val="24"/>
          <w:szCs w:val="24"/>
        </w:rPr>
        <w:t>成交人在收到《成交通知书》后三十（30）日内且不得迟于合同签订后10个工作日内，按照采购文件中履约保证金保函格式向采购人提供</w:t>
      </w:r>
      <w:r w:rsidRPr="00247CF7">
        <w:rPr>
          <w:rFonts w:eastAsia="宋体" w:hAnsi="宋体"/>
          <w:b/>
          <w:sz w:val="24"/>
          <w:szCs w:val="24"/>
        </w:rPr>
        <w:t>供应商须知前附表33.1款</w:t>
      </w:r>
      <w:r w:rsidRPr="00247CF7">
        <w:rPr>
          <w:rFonts w:eastAsia="宋体" w:hAnsi="宋体"/>
          <w:sz w:val="24"/>
          <w:szCs w:val="24"/>
        </w:rPr>
        <w:t>规定金额的履约保证金。</w:t>
      </w:r>
    </w:p>
    <w:p w14:paraId="6BEF15F6" w14:textId="77777777" w:rsidR="00B87A41" w:rsidRPr="00247CF7" w:rsidRDefault="00B87A41">
      <w:pPr>
        <w:pStyle w:val="affa"/>
        <w:spacing w:line="360" w:lineRule="auto"/>
        <w:rPr>
          <w:rFonts w:eastAsia="宋体" w:hAnsi="宋体"/>
          <w:color w:val="FF0000"/>
          <w:sz w:val="24"/>
          <w:szCs w:val="24"/>
        </w:rPr>
      </w:pPr>
      <w:r w:rsidRPr="00247CF7">
        <w:rPr>
          <w:rFonts w:eastAsia="宋体" w:hAnsi="宋体"/>
          <w:sz w:val="24"/>
          <w:szCs w:val="24"/>
        </w:rPr>
        <w:t>33.2</w:t>
      </w:r>
      <w:r w:rsidRPr="00247CF7">
        <w:rPr>
          <w:rFonts w:eastAsia="宋体" w:hAnsi="宋体"/>
          <w:color w:val="000000"/>
          <w:sz w:val="24"/>
        </w:rPr>
        <w:t>如果成交人没有按照</w:t>
      </w:r>
      <w:proofErr w:type="gramStart"/>
      <w:r w:rsidRPr="00247CF7">
        <w:rPr>
          <w:rFonts w:eastAsia="宋体" w:hAnsi="宋体"/>
          <w:color w:val="000000"/>
          <w:sz w:val="24"/>
        </w:rPr>
        <w:t>上述第33</w:t>
      </w:r>
      <w:proofErr w:type="gramEnd"/>
      <w:r w:rsidRPr="00247CF7">
        <w:rPr>
          <w:rFonts w:eastAsia="宋体" w:hAnsi="宋体"/>
          <w:color w:val="000000"/>
          <w:sz w:val="24"/>
        </w:rPr>
        <w:t>.1条规定执行，采购代理机构和采购人将有权取消该</w:t>
      </w:r>
      <w:r w:rsidRPr="00247CF7">
        <w:rPr>
          <w:rFonts w:eastAsia="宋体" w:hAnsi="宋体" w:hint="eastAsia"/>
          <w:color w:val="000000"/>
          <w:sz w:val="24"/>
        </w:rPr>
        <w:t>成交</w:t>
      </w:r>
      <w:r w:rsidRPr="00247CF7">
        <w:rPr>
          <w:rFonts w:eastAsia="宋体" w:hAnsi="宋体"/>
          <w:color w:val="000000"/>
          <w:sz w:val="24"/>
        </w:rPr>
        <w:t>决定，对其</w:t>
      </w:r>
      <w:r w:rsidRPr="00247CF7">
        <w:rPr>
          <w:rFonts w:eastAsia="宋体" w:hAnsi="宋体" w:hint="eastAsia"/>
          <w:color w:val="000000"/>
          <w:sz w:val="24"/>
        </w:rPr>
        <w:t>报价</w:t>
      </w:r>
      <w:r w:rsidRPr="00247CF7">
        <w:rPr>
          <w:rFonts w:eastAsia="宋体" w:hAnsi="宋体"/>
          <w:color w:val="000000"/>
          <w:sz w:val="24"/>
        </w:rPr>
        <w:t>保证金不予退还。在此情况下，采购人可按评标时的评分排序另行确定成交人。</w:t>
      </w:r>
    </w:p>
    <w:p w14:paraId="4E2A81DE" w14:textId="77777777" w:rsidR="00B87A41" w:rsidRPr="00247CF7" w:rsidRDefault="00B87A41">
      <w:pPr>
        <w:pStyle w:val="4"/>
        <w:rPr>
          <w:rFonts w:ascii="宋体" w:eastAsia="宋体" w:hAnsi="宋体"/>
          <w:bCs/>
          <w:sz w:val="24"/>
          <w:szCs w:val="24"/>
        </w:rPr>
      </w:pPr>
      <w:bookmarkStart w:id="119" w:name="_Toc24965880"/>
      <w:r w:rsidRPr="00247CF7">
        <w:rPr>
          <w:rFonts w:ascii="宋体" w:eastAsia="宋体" w:hAnsi="宋体"/>
          <w:bCs/>
          <w:sz w:val="24"/>
          <w:szCs w:val="24"/>
        </w:rPr>
        <w:t>34．</w:t>
      </w:r>
      <w:r w:rsidRPr="00247CF7">
        <w:rPr>
          <w:rFonts w:ascii="宋体" w:eastAsia="宋体" w:hAnsi="宋体" w:hint="eastAsia"/>
          <w:bCs/>
          <w:sz w:val="24"/>
          <w:szCs w:val="24"/>
        </w:rPr>
        <w:t>采购</w:t>
      </w:r>
      <w:r w:rsidRPr="00247CF7">
        <w:rPr>
          <w:rFonts w:ascii="宋体" w:eastAsia="宋体" w:hAnsi="宋体"/>
          <w:bCs/>
          <w:sz w:val="24"/>
          <w:szCs w:val="24"/>
        </w:rPr>
        <w:t>代理服务费</w:t>
      </w:r>
      <w:bookmarkEnd w:id="119"/>
    </w:p>
    <w:p w14:paraId="4FC4F31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34.1</w:t>
      </w:r>
      <w:r w:rsidRPr="00247CF7">
        <w:rPr>
          <w:rFonts w:eastAsia="宋体" w:hAnsi="宋体"/>
          <w:sz w:val="24"/>
        </w:rPr>
        <w:t>中信国际招标有限公司将参考《国家发展改革委办公厅关于招标代理服务收费有关问题的通知》（</w:t>
      </w:r>
      <w:proofErr w:type="gramStart"/>
      <w:r w:rsidRPr="00247CF7">
        <w:rPr>
          <w:rFonts w:eastAsia="宋体" w:hAnsi="宋体"/>
          <w:sz w:val="24"/>
        </w:rPr>
        <w:t>国家发改委</w:t>
      </w:r>
      <w:proofErr w:type="gramEnd"/>
      <w:r w:rsidRPr="00247CF7">
        <w:rPr>
          <w:rFonts w:eastAsia="宋体" w:hAnsi="宋体"/>
          <w:sz w:val="24"/>
        </w:rPr>
        <w:t>发改办价格[2003]857号）和《招标代理服务收费管理暂行办法》（原国家计委计价格2002[1980]号文）中</w:t>
      </w:r>
      <w:r w:rsidRPr="00247CF7">
        <w:rPr>
          <w:rFonts w:eastAsia="宋体" w:hAnsi="宋体"/>
          <w:sz w:val="24"/>
          <w:szCs w:val="24"/>
        </w:rPr>
        <w:t>关于“</w:t>
      </w:r>
      <w:r w:rsidR="000E02C6">
        <w:rPr>
          <w:rFonts w:eastAsia="宋体" w:hAnsi="宋体" w:hint="eastAsia"/>
          <w:sz w:val="24"/>
          <w:szCs w:val="24"/>
        </w:rPr>
        <w:t>货物</w:t>
      </w:r>
      <w:r w:rsidRPr="00247CF7">
        <w:rPr>
          <w:rFonts w:eastAsia="宋体" w:hAnsi="宋体"/>
          <w:sz w:val="24"/>
          <w:szCs w:val="24"/>
        </w:rPr>
        <w:t>”的收费标准</w:t>
      </w:r>
      <w:r w:rsidRPr="00247CF7">
        <w:rPr>
          <w:rFonts w:eastAsia="宋体" w:hAnsi="宋体"/>
          <w:sz w:val="24"/>
        </w:rPr>
        <w:t>向成交人收取</w:t>
      </w:r>
      <w:r w:rsidRPr="00247CF7">
        <w:rPr>
          <w:rFonts w:eastAsia="宋体" w:hAnsi="宋体" w:hint="eastAsia"/>
          <w:sz w:val="24"/>
        </w:rPr>
        <w:t>采购</w:t>
      </w:r>
      <w:r w:rsidRPr="00247CF7">
        <w:rPr>
          <w:rFonts w:eastAsia="宋体" w:hAnsi="宋体"/>
          <w:sz w:val="24"/>
        </w:rPr>
        <w:t>代理服务费，</w:t>
      </w:r>
      <w:r w:rsidRPr="00247CF7">
        <w:rPr>
          <w:rFonts w:eastAsia="宋体" w:hAnsi="宋体"/>
          <w:sz w:val="24"/>
          <w:szCs w:val="24"/>
          <w:u w:val="single"/>
        </w:rPr>
        <w:t>以</w:t>
      </w:r>
      <w:r w:rsidRPr="00247CF7">
        <w:rPr>
          <w:rFonts w:eastAsia="宋体" w:hAnsi="宋体" w:hint="eastAsia"/>
          <w:sz w:val="24"/>
          <w:szCs w:val="24"/>
          <w:u w:val="single"/>
        </w:rPr>
        <w:t>成交价</w:t>
      </w:r>
      <w:r w:rsidRPr="00247CF7">
        <w:rPr>
          <w:rFonts w:eastAsia="宋体" w:hAnsi="宋体"/>
          <w:sz w:val="24"/>
          <w:szCs w:val="24"/>
          <w:u w:val="single"/>
        </w:rPr>
        <w:t>为计算基数，</w:t>
      </w:r>
      <w:r w:rsidRPr="00247CF7">
        <w:rPr>
          <w:rFonts w:eastAsia="宋体" w:hAnsi="宋体" w:hint="eastAsia"/>
          <w:sz w:val="24"/>
          <w:szCs w:val="24"/>
          <w:u w:val="single"/>
        </w:rPr>
        <w:t>折扣率为90%</w:t>
      </w:r>
    </w:p>
    <w:p w14:paraId="51AECA91" w14:textId="77777777" w:rsidR="00B87A41" w:rsidRPr="00247CF7" w:rsidRDefault="00B87A41">
      <w:pPr>
        <w:widowControl/>
        <w:jc w:val="left"/>
        <w:rPr>
          <w:rFonts w:ascii="宋体" w:eastAsia="宋体" w:hAnsi="宋体"/>
          <w:kern w:val="0"/>
          <w:sz w:val="24"/>
          <w:szCs w:val="24"/>
        </w:rPr>
      </w:pPr>
    </w:p>
    <w:p w14:paraId="399DF74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br w:type="page"/>
      </w:r>
      <w:bookmarkStart w:id="120" w:name="_Toc94544745"/>
      <w:bookmarkStart w:id="121" w:name="_Toc94544871"/>
      <w:bookmarkStart w:id="122" w:name="_Toc94585341"/>
      <w:bookmarkEnd w:id="118"/>
    </w:p>
    <w:p w14:paraId="7C23B654" w14:textId="77777777" w:rsidR="00B87A41" w:rsidRPr="00247CF7" w:rsidRDefault="00B87A41">
      <w:pPr>
        <w:pStyle w:val="1"/>
        <w:jc w:val="center"/>
        <w:rPr>
          <w:rFonts w:ascii="宋体" w:eastAsia="宋体" w:hAnsi="宋体"/>
        </w:rPr>
      </w:pPr>
      <w:bookmarkStart w:id="123" w:name="_Toc355795054"/>
      <w:bookmarkStart w:id="124" w:name="_Toc355950460"/>
      <w:bookmarkStart w:id="125" w:name="_Toc364342355"/>
      <w:bookmarkStart w:id="126" w:name="_Toc24965881"/>
      <w:bookmarkEnd w:id="30"/>
      <w:bookmarkEnd w:id="31"/>
      <w:bookmarkEnd w:id="32"/>
      <w:bookmarkEnd w:id="33"/>
      <w:bookmarkEnd w:id="34"/>
      <w:bookmarkEnd w:id="35"/>
      <w:bookmarkEnd w:id="36"/>
      <w:bookmarkEnd w:id="120"/>
      <w:bookmarkEnd w:id="121"/>
      <w:bookmarkEnd w:id="122"/>
      <w:r w:rsidRPr="00247CF7">
        <w:rPr>
          <w:rFonts w:ascii="宋体" w:eastAsia="宋体" w:hAnsi="宋体"/>
        </w:rPr>
        <w:t>第三章  合同</w:t>
      </w:r>
      <w:bookmarkEnd w:id="123"/>
      <w:bookmarkEnd w:id="124"/>
      <w:bookmarkEnd w:id="125"/>
      <w:bookmarkEnd w:id="126"/>
    </w:p>
    <w:p w14:paraId="0116B16D" w14:textId="77777777" w:rsidR="00B87A41" w:rsidRPr="00247CF7" w:rsidRDefault="00B87A41">
      <w:pPr>
        <w:adjustRightInd w:val="0"/>
        <w:snapToGrid w:val="0"/>
        <w:spacing w:line="560" w:lineRule="exact"/>
        <w:jc w:val="center"/>
        <w:rPr>
          <w:rFonts w:ascii="宋体" w:eastAsia="宋体" w:hAnsi="宋体"/>
          <w:b/>
          <w:bCs/>
          <w:sz w:val="32"/>
        </w:rPr>
      </w:pPr>
      <w:r w:rsidRPr="00247CF7">
        <w:rPr>
          <w:rFonts w:ascii="宋体" w:eastAsia="宋体" w:hAnsi="宋体" w:hint="eastAsia"/>
          <w:b/>
          <w:bCs/>
          <w:sz w:val="32"/>
        </w:rPr>
        <w:t>（请供应商参考，具体内容以签约为准）</w:t>
      </w:r>
    </w:p>
    <w:p w14:paraId="5EA14E48" w14:textId="77777777" w:rsidR="00B87A41" w:rsidRPr="00247CF7" w:rsidRDefault="00B87A41">
      <w:pPr>
        <w:adjustRightInd w:val="0"/>
        <w:snapToGrid w:val="0"/>
        <w:spacing w:line="560" w:lineRule="exact"/>
        <w:jc w:val="center"/>
        <w:rPr>
          <w:rFonts w:ascii="宋体" w:eastAsia="宋体" w:hAnsi="宋体"/>
          <w:b/>
          <w:bCs/>
          <w:sz w:val="32"/>
        </w:rPr>
      </w:pPr>
    </w:p>
    <w:p w14:paraId="6D44F606" w14:textId="77777777" w:rsidR="00B87A41" w:rsidRPr="00247CF7" w:rsidRDefault="00B87A41">
      <w:pPr>
        <w:jc w:val="center"/>
        <w:rPr>
          <w:rFonts w:ascii="宋体" w:eastAsia="宋体" w:hAnsi="宋体"/>
          <w:b/>
          <w:bCs/>
          <w:sz w:val="32"/>
        </w:rPr>
      </w:pPr>
      <w:r w:rsidRPr="00247CF7">
        <w:rPr>
          <w:rFonts w:ascii="宋体" w:eastAsia="宋体" w:hAnsi="宋体"/>
          <w:b/>
          <w:bCs/>
          <w:sz w:val="32"/>
        </w:rPr>
        <w:br w:type="page"/>
      </w:r>
    </w:p>
    <w:p w14:paraId="099F2FA1" w14:textId="77777777" w:rsidR="00B87A41" w:rsidRPr="00247CF7" w:rsidRDefault="00B87A41">
      <w:pPr>
        <w:jc w:val="center"/>
        <w:rPr>
          <w:rFonts w:ascii="宋体" w:eastAsia="宋体" w:hAnsi="宋体"/>
          <w:b/>
          <w:bCs/>
          <w:sz w:val="32"/>
        </w:rPr>
      </w:pPr>
    </w:p>
    <w:p w14:paraId="3AF2F93F" w14:textId="77777777" w:rsidR="00B87A41" w:rsidRPr="00247CF7" w:rsidRDefault="00B87A41">
      <w:pPr>
        <w:jc w:val="center"/>
        <w:rPr>
          <w:rFonts w:ascii="宋体" w:eastAsia="宋体" w:hAnsi="宋体"/>
          <w:b/>
          <w:color w:val="000000"/>
          <w:sz w:val="32"/>
          <w:szCs w:val="32"/>
        </w:rPr>
      </w:pPr>
    </w:p>
    <w:p w14:paraId="1650C3DA" w14:textId="77777777" w:rsidR="00D11E10" w:rsidRDefault="00D11E10">
      <w:pPr>
        <w:jc w:val="center"/>
        <w:rPr>
          <w:rFonts w:ascii="宋体" w:eastAsia="宋体" w:hAnsi="宋体"/>
          <w:b/>
          <w:color w:val="000000"/>
          <w:sz w:val="32"/>
          <w:szCs w:val="32"/>
        </w:rPr>
      </w:pPr>
      <w:r>
        <w:rPr>
          <w:rFonts w:ascii="宋体" w:eastAsia="宋体" w:hAnsi="宋体" w:hint="eastAsia"/>
          <w:b/>
          <w:color w:val="000000"/>
          <w:sz w:val="32"/>
          <w:szCs w:val="32"/>
        </w:rPr>
        <w:t>中国邮政集团公司</w:t>
      </w:r>
    </w:p>
    <w:p w14:paraId="33762D21" w14:textId="77777777" w:rsidR="00B87A41" w:rsidRPr="00247CF7" w:rsidRDefault="00D11E10">
      <w:pPr>
        <w:jc w:val="center"/>
        <w:rPr>
          <w:rFonts w:ascii="宋体" w:eastAsia="宋体" w:hAnsi="宋体"/>
          <w:b/>
          <w:color w:val="000000"/>
          <w:sz w:val="32"/>
          <w:szCs w:val="32"/>
        </w:rPr>
      </w:pPr>
      <w:r>
        <w:rPr>
          <w:rFonts w:ascii="宋体" w:eastAsia="宋体" w:hAnsi="宋体" w:hint="eastAsia"/>
          <w:b/>
          <w:color w:val="000000"/>
          <w:sz w:val="32"/>
          <w:szCs w:val="32"/>
        </w:rPr>
        <w:t>永安路173号邮政大院办公用房物业管理服务采购项目</w:t>
      </w:r>
      <w:r w:rsidR="00B87A41" w:rsidRPr="00247CF7">
        <w:rPr>
          <w:rFonts w:ascii="宋体" w:eastAsia="宋体" w:hAnsi="宋体" w:cs="方正小标宋简体" w:hint="eastAsia"/>
          <w:b/>
          <w:color w:val="000000"/>
          <w:sz w:val="32"/>
          <w:szCs w:val="32"/>
        </w:rPr>
        <w:t>合同</w:t>
      </w:r>
    </w:p>
    <w:p w14:paraId="57AE27E6" w14:textId="77777777" w:rsidR="00B87A41" w:rsidRPr="00247CF7" w:rsidRDefault="00B87A41">
      <w:pPr>
        <w:spacing w:line="500" w:lineRule="exact"/>
        <w:jc w:val="center"/>
        <w:rPr>
          <w:rFonts w:ascii="宋体" w:eastAsia="宋体" w:hAnsi="宋体" w:cs="宋体"/>
          <w:color w:val="000000"/>
          <w:sz w:val="24"/>
        </w:rPr>
      </w:pPr>
      <w:r w:rsidRPr="00247CF7">
        <w:rPr>
          <w:rFonts w:ascii="宋体" w:eastAsia="宋体" w:hAnsi="宋体" w:cs="宋体"/>
          <w:color w:val="000000"/>
          <w:sz w:val="24"/>
        </w:rPr>
        <w:t>合同编号：</w:t>
      </w:r>
    </w:p>
    <w:p w14:paraId="4F3D8562" w14:textId="77777777" w:rsidR="00B87A41" w:rsidRPr="00247CF7" w:rsidRDefault="00B87A41">
      <w:pPr>
        <w:jc w:val="center"/>
        <w:rPr>
          <w:rFonts w:ascii="宋体" w:eastAsia="宋体" w:hAnsi="宋体"/>
          <w:b/>
          <w:color w:val="000000"/>
          <w:sz w:val="30"/>
        </w:rPr>
      </w:pPr>
    </w:p>
    <w:p w14:paraId="0632F0D9" w14:textId="77777777" w:rsidR="00B87A41" w:rsidRPr="00247CF7" w:rsidRDefault="00B87A41">
      <w:pPr>
        <w:jc w:val="center"/>
        <w:rPr>
          <w:rFonts w:ascii="宋体" w:eastAsia="宋体" w:hAnsi="宋体"/>
          <w:b/>
          <w:color w:val="000000"/>
          <w:sz w:val="30"/>
        </w:rPr>
      </w:pPr>
    </w:p>
    <w:p w14:paraId="6B4E6C0D" w14:textId="77777777" w:rsidR="00B87A41" w:rsidRPr="00247CF7" w:rsidRDefault="00B87A41">
      <w:pPr>
        <w:jc w:val="center"/>
        <w:rPr>
          <w:rFonts w:ascii="宋体" w:eastAsia="宋体" w:hAnsi="宋体"/>
          <w:b/>
          <w:color w:val="000000"/>
          <w:sz w:val="30"/>
        </w:rPr>
      </w:pPr>
    </w:p>
    <w:p w14:paraId="3A9429E8" w14:textId="77777777" w:rsidR="00B87A41" w:rsidRPr="00247CF7" w:rsidRDefault="00B87A41">
      <w:pPr>
        <w:jc w:val="center"/>
        <w:rPr>
          <w:rFonts w:ascii="宋体" w:eastAsia="宋体" w:hAnsi="宋体"/>
          <w:b/>
          <w:color w:val="000000"/>
          <w:sz w:val="30"/>
        </w:rPr>
      </w:pPr>
    </w:p>
    <w:p w14:paraId="6118746F" w14:textId="77777777" w:rsidR="00B87A41" w:rsidRPr="00247CF7" w:rsidRDefault="00B87A41">
      <w:pPr>
        <w:jc w:val="center"/>
        <w:rPr>
          <w:rFonts w:ascii="宋体" w:eastAsia="宋体" w:hAnsi="宋体"/>
          <w:b/>
          <w:color w:val="000000"/>
          <w:sz w:val="30"/>
        </w:rPr>
      </w:pPr>
    </w:p>
    <w:p w14:paraId="0237A749" w14:textId="77777777" w:rsidR="00B87A41" w:rsidRPr="00247CF7" w:rsidRDefault="00B87A41">
      <w:pPr>
        <w:jc w:val="center"/>
        <w:rPr>
          <w:rFonts w:ascii="宋体" w:eastAsia="宋体" w:hAnsi="宋体"/>
          <w:b/>
          <w:color w:val="000000"/>
          <w:sz w:val="30"/>
        </w:rPr>
      </w:pPr>
    </w:p>
    <w:p w14:paraId="2C1950A5" w14:textId="77777777" w:rsidR="00B87A41" w:rsidRPr="00247CF7" w:rsidRDefault="00B87A41">
      <w:pPr>
        <w:spacing w:line="360" w:lineRule="auto"/>
        <w:jc w:val="center"/>
        <w:rPr>
          <w:rFonts w:ascii="宋体" w:eastAsia="宋体" w:hAnsi="宋体"/>
          <w:b/>
          <w:color w:val="000000"/>
          <w:sz w:val="30"/>
        </w:rPr>
      </w:pPr>
    </w:p>
    <w:p w14:paraId="62379B77" w14:textId="77777777" w:rsidR="00B87A41" w:rsidRPr="00247CF7" w:rsidRDefault="00B87A41">
      <w:pPr>
        <w:spacing w:line="360" w:lineRule="auto"/>
        <w:jc w:val="center"/>
        <w:rPr>
          <w:rFonts w:ascii="宋体" w:eastAsia="宋体" w:hAnsi="宋体"/>
          <w:b/>
          <w:color w:val="000000"/>
          <w:sz w:val="30"/>
        </w:rPr>
      </w:pPr>
    </w:p>
    <w:p w14:paraId="0A5406B1" w14:textId="77777777" w:rsidR="00B87A41" w:rsidRPr="00247CF7" w:rsidRDefault="00B87A41">
      <w:pPr>
        <w:spacing w:line="360" w:lineRule="auto"/>
        <w:jc w:val="center"/>
        <w:rPr>
          <w:rFonts w:ascii="宋体" w:eastAsia="宋体" w:hAnsi="宋体"/>
          <w:b/>
          <w:color w:val="000000"/>
          <w:sz w:val="30"/>
        </w:rPr>
      </w:pPr>
    </w:p>
    <w:p w14:paraId="54915B56" w14:textId="77777777" w:rsidR="00B87A41" w:rsidRPr="00247CF7" w:rsidRDefault="00B87A41">
      <w:pPr>
        <w:spacing w:line="360" w:lineRule="auto"/>
        <w:jc w:val="center"/>
        <w:rPr>
          <w:rFonts w:ascii="宋体" w:eastAsia="宋体" w:hAnsi="宋体"/>
          <w:b/>
          <w:color w:val="000000"/>
          <w:sz w:val="30"/>
        </w:rPr>
      </w:pPr>
    </w:p>
    <w:p w14:paraId="6769E46E" w14:textId="77777777" w:rsidR="00B87A41" w:rsidRPr="00247CF7" w:rsidRDefault="00B87A41">
      <w:pPr>
        <w:spacing w:line="360" w:lineRule="auto"/>
        <w:jc w:val="center"/>
        <w:rPr>
          <w:rFonts w:ascii="宋体" w:eastAsia="宋体" w:hAnsi="宋体"/>
          <w:b/>
          <w:color w:val="000000"/>
          <w:sz w:val="30"/>
        </w:rPr>
      </w:pPr>
    </w:p>
    <w:p w14:paraId="646D4945" w14:textId="77777777" w:rsidR="00B87A41" w:rsidRPr="00247CF7" w:rsidRDefault="00B87A41">
      <w:pPr>
        <w:spacing w:line="360" w:lineRule="auto"/>
        <w:jc w:val="center"/>
        <w:rPr>
          <w:rFonts w:ascii="宋体" w:eastAsia="宋体" w:hAnsi="宋体"/>
          <w:b/>
          <w:color w:val="000000"/>
          <w:sz w:val="30"/>
        </w:rPr>
      </w:pPr>
    </w:p>
    <w:p w14:paraId="4FA0B8D4" w14:textId="77777777" w:rsidR="00B87A41" w:rsidRPr="00247CF7" w:rsidRDefault="00B87A41">
      <w:pPr>
        <w:spacing w:line="360" w:lineRule="auto"/>
        <w:jc w:val="center"/>
        <w:rPr>
          <w:rFonts w:ascii="宋体" w:eastAsia="宋体" w:hAnsi="宋体"/>
          <w:b/>
          <w:color w:val="000000"/>
          <w:sz w:val="30"/>
        </w:rPr>
      </w:pPr>
    </w:p>
    <w:p w14:paraId="63DF71E8" w14:textId="77777777" w:rsidR="00B87A41" w:rsidRPr="00247CF7" w:rsidRDefault="00B87A41">
      <w:pPr>
        <w:spacing w:line="360" w:lineRule="auto"/>
        <w:jc w:val="center"/>
        <w:rPr>
          <w:rFonts w:ascii="宋体" w:eastAsia="宋体" w:hAnsi="宋体"/>
          <w:b/>
          <w:color w:val="000000"/>
          <w:sz w:val="30"/>
        </w:rPr>
      </w:pPr>
    </w:p>
    <w:p w14:paraId="0E21C9C5" w14:textId="77777777" w:rsidR="00B87A41" w:rsidRPr="00247CF7" w:rsidRDefault="00B87A41">
      <w:pPr>
        <w:spacing w:line="360" w:lineRule="auto"/>
        <w:jc w:val="center"/>
        <w:rPr>
          <w:rFonts w:ascii="宋体" w:eastAsia="宋体" w:hAnsi="宋体"/>
          <w:b/>
          <w:color w:val="000000"/>
          <w:sz w:val="30"/>
        </w:rPr>
      </w:pPr>
    </w:p>
    <w:p w14:paraId="4146410A" w14:textId="77777777" w:rsidR="00B87A41" w:rsidRPr="00247CF7" w:rsidRDefault="00B87A41">
      <w:pPr>
        <w:spacing w:line="360" w:lineRule="auto"/>
        <w:jc w:val="center"/>
        <w:rPr>
          <w:rFonts w:ascii="宋体" w:eastAsia="宋体" w:hAnsi="宋体"/>
          <w:b/>
          <w:color w:val="000000"/>
          <w:sz w:val="30"/>
        </w:rPr>
      </w:pPr>
    </w:p>
    <w:p w14:paraId="3F39F87F"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 xml:space="preserve">采购人（委托方）： </w:t>
      </w:r>
    </w:p>
    <w:p w14:paraId="2DFEEE23"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供应商（受托方）：</w:t>
      </w:r>
    </w:p>
    <w:p w14:paraId="280291ED" w14:textId="5EDD402E"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日期：</w:t>
      </w:r>
      <w:r w:rsidR="00896A19">
        <w:rPr>
          <w:rFonts w:ascii="宋体" w:eastAsia="宋体" w:hAnsi="宋体"/>
          <w:b/>
          <w:color w:val="000000"/>
          <w:sz w:val="30"/>
        </w:rPr>
        <w:t xml:space="preserve"> </w:t>
      </w:r>
      <w:bookmarkStart w:id="127" w:name="_GoBack"/>
      <w:bookmarkEnd w:id="127"/>
      <w:r w:rsidRPr="00247CF7">
        <w:rPr>
          <w:rFonts w:ascii="宋体" w:eastAsia="宋体" w:hAnsi="宋体" w:hint="eastAsia"/>
          <w:b/>
          <w:color w:val="000000"/>
          <w:sz w:val="30"/>
        </w:rPr>
        <w:t>年  月  日</w:t>
      </w:r>
    </w:p>
    <w:p w14:paraId="05A50971" w14:textId="77777777" w:rsidR="00B87A41" w:rsidRPr="00247CF7" w:rsidRDefault="00B87A41">
      <w:pPr>
        <w:spacing w:line="360" w:lineRule="auto"/>
        <w:jc w:val="center"/>
        <w:rPr>
          <w:rFonts w:ascii="宋体" w:eastAsia="宋体" w:hAnsi="宋体"/>
          <w:b/>
          <w:color w:val="000000"/>
          <w:sz w:val="30"/>
        </w:rPr>
      </w:pPr>
    </w:p>
    <w:p w14:paraId="2767ED73" w14:textId="77777777" w:rsidR="00B87A41" w:rsidRPr="00247CF7" w:rsidRDefault="00B87A41">
      <w:pPr>
        <w:spacing w:line="360" w:lineRule="auto"/>
        <w:ind w:firstLineChars="200" w:firstLine="602"/>
        <w:jc w:val="center"/>
        <w:rPr>
          <w:rFonts w:ascii="宋体" w:eastAsia="宋体" w:hAnsi="宋体"/>
          <w:bCs/>
          <w:sz w:val="28"/>
          <w:szCs w:val="28"/>
        </w:rPr>
      </w:pPr>
      <w:r w:rsidRPr="00247CF7">
        <w:rPr>
          <w:rFonts w:ascii="宋体" w:eastAsia="宋体" w:hAnsi="宋体"/>
          <w:b/>
          <w:color w:val="000000"/>
          <w:sz w:val="30"/>
        </w:rPr>
        <w:br w:type="page"/>
      </w:r>
      <w:r w:rsidRPr="00247CF7">
        <w:rPr>
          <w:rFonts w:ascii="宋体" w:eastAsia="宋体" w:hAnsi="宋体" w:hint="eastAsia"/>
          <w:bCs/>
          <w:sz w:val="28"/>
          <w:szCs w:val="28"/>
        </w:rPr>
        <w:lastRenderedPageBreak/>
        <w:t xml:space="preserve"> </w:t>
      </w:r>
    </w:p>
    <w:p w14:paraId="590D0D7F" w14:textId="77777777" w:rsidR="00D11E10" w:rsidRPr="00D11E10" w:rsidRDefault="00D11E10" w:rsidP="00D11E10">
      <w:pPr>
        <w:widowControl/>
        <w:spacing w:before="100" w:beforeAutospacing="1" w:after="100" w:afterAutospacing="1" w:line="580" w:lineRule="exact"/>
        <w:jc w:val="center"/>
        <w:rPr>
          <w:rFonts w:ascii="宋体" w:eastAsia="宋体" w:hAnsi="宋体" w:cs="黑体"/>
          <w:b/>
          <w:kern w:val="0"/>
          <w:sz w:val="32"/>
          <w:szCs w:val="32"/>
          <w:lang w:bidi="en-US"/>
        </w:rPr>
      </w:pPr>
    </w:p>
    <w:p w14:paraId="64CBAE3B"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
          <w:bCs/>
          <w:kern w:val="0"/>
          <w:sz w:val="24"/>
          <w:szCs w:val="24"/>
          <w:lang w:bidi="en-US"/>
        </w:rPr>
        <w:t>委托方</w:t>
      </w:r>
      <w:r w:rsidRPr="00D11E10">
        <w:rPr>
          <w:rFonts w:ascii="宋体" w:eastAsia="宋体" w:hAnsi="宋体" w:hint="eastAsia"/>
          <w:bCs/>
          <w:kern w:val="0"/>
          <w:sz w:val="24"/>
          <w:szCs w:val="24"/>
          <w:lang w:bidi="en-US"/>
        </w:rPr>
        <w:t xml:space="preserve">：中国邮政集团公司     （以下简称甲方） </w:t>
      </w:r>
    </w:p>
    <w:p w14:paraId="74E7F941"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
          <w:bCs/>
          <w:kern w:val="0"/>
          <w:sz w:val="24"/>
          <w:szCs w:val="24"/>
          <w:lang w:bidi="en-US"/>
        </w:rPr>
        <w:t>受托方</w:t>
      </w:r>
      <w:r w:rsidRPr="00D11E10">
        <w:rPr>
          <w:rFonts w:ascii="宋体" w:eastAsia="宋体" w:hAnsi="宋体" w:hint="eastAsia"/>
          <w:bCs/>
          <w:kern w:val="0"/>
          <w:sz w:val="24"/>
          <w:szCs w:val="24"/>
          <w:lang w:bidi="en-US"/>
        </w:rPr>
        <w:t>：  （以下简称乙方）</w:t>
      </w:r>
    </w:p>
    <w:p w14:paraId="02521B11"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根据《中华人民共和国合同法》、《物业管理条例》等有关法律、法规的规定，甲乙双方在自愿、平等、协商一致的基础上，就本物业区域实施的物业管理服务的相关事宜，订立本合同。具体条款如下：</w:t>
      </w:r>
    </w:p>
    <w:p w14:paraId="22E516BF" w14:textId="77777777" w:rsidR="00D11E10" w:rsidRPr="00D11E10" w:rsidRDefault="00D11E10" w:rsidP="00D11E10">
      <w:pPr>
        <w:widowControl/>
        <w:spacing w:line="360" w:lineRule="auto"/>
        <w:jc w:val="left"/>
        <w:outlineLvl w:val="1"/>
        <w:rPr>
          <w:rFonts w:ascii="宋体" w:eastAsia="宋体" w:hAnsi="宋体"/>
          <w:b/>
          <w:bCs/>
          <w:kern w:val="0"/>
          <w:sz w:val="24"/>
          <w:szCs w:val="24"/>
          <w:lang w:bidi="en-US"/>
        </w:rPr>
      </w:pPr>
      <w:bookmarkStart w:id="128" w:name="_Toc25331772"/>
      <w:r w:rsidRPr="00D11E10">
        <w:rPr>
          <w:rFonts w:ascii="宋体" w:eastAsia="宋体" w:hAnsi="宋体" w:hint="eastAsia"/>
          <w:b/>
          <w:bCs/>
          <w:kern w:val="0"/>
          <w:sz w:val="24"/>
          <w:szCs w:val="24"/>
          <w:lang w:bidi="en-US"/>
        </w:rPr>
        <w:t>第一条  项目基本情况</w:t>
      </w:r>
      <w:bookmarkEnd w:id="128"/>
    </w:p>
    <w:p w14:paraId="49A66060"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项目名称：中国邮政集团公司永安路173号邮政大院办公用房物业管理服务采购项目</w:t>
      </w:r>
    </w:p>
    <w:p w14:paraId="0ECC1C31"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 xml:space="preserve">类    型：  办公楼  </w:t>
      </w:r>
    </w:p>
    <w:p w14:paraId="47624B0F"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位    置：  北京市西城区永安路173号</w:t>
      </w:r>
    </w:p>
    <w:p w14:paraId="20E64E53"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项目规模：永安路邮政大院北楼2-3层、西楼2层、南楼西侧部分用房，合计3906平方米。</w:t>
      </w:r>
    </w:p>
    <w:p w14:paraId="3E5791C1" w14:textId="77777777" w:rsidR="00D11E10" w:rsidRPr="00D11E10" w:rsidRDefault="00D11E10" w:rsidP="00D11E10">
      <w:pPr>
        <w:widowControl/>
        <w:spacing w:before="200" w:after="200" w:line="276" w:lineRule="auto"/>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服务范围：保洁服务、保安服务、供配电、冬季供暖、工程综合维修及餐饮服务。</w:t>
      </w:r>
    </w:p>
    <w:p w14:paraId="407F7D84"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29" w:name="_Toc25331773"/>
      <w:r w:rsidRPr="00D11E10">
        <w:rPr>
          <w:rFonts w:ascii="宋体" w:eastAsia="宋体" w:hAnsi="宋体" w:hint="eastAsia"/>
          <w:b/>
          <w:bCs/>
          <w:kern w:val="0"/>
          <w:sz w:val="24"/>
          <w:szCs w:val="24"/>
          <w:lang w:bidi="en-US"/>
        </w:rPr>
        <w:t>第二条  管理承诺</w:t>
      </w:r>
      <w:bookmarkEnd w:id="129"/>
    </w:p>
    <w:p w14:paraId="75FF1A1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甲方委托乙方对永安路邮政大院集团公司办公用房进行物业管理。乙方承诺：同意在中国邮政集团公司物业管理委员会指导监督下,紧紧围绕“建一流企业，树一流服务，创一流品牌”的工作目标，按照订立的《物业服务标准》做好物业管理工作，保证楼宇各项设施设备安全正常运转，工作环境整洁舒适，以维护办公楼内部正常的工作秩序，确保采购人物业安全和正常使用。</w:t>
      </w:r>
    </w:p>
    <w:p w14:paraId="56984509"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0" w:name="_Toc25331774"/>
      <w:r w:rsidRPr="00D11E10">
        <w:rPr>
          <w:rFonts w:ascii="宋体" w:eastAsia="宋体" w:hAnsi="宋体" w:hint="eastAsia"/>
          <w:b/>
          <w:bCs/>
          <w:kern w:val="0"/>
          <w:sz w:val="24"/>
          <w:szCs w:val="24"/>
          <w:lang w:bidi="en-US"/>
        </w:rPr>
        <w:t>第三条  委托管理范围</w:t>
      </w:r>
      <w:bookmarkEnd w:id="130"/>
    </w:p>
    <w:p w14:paraId="2A9D471B"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北楼2--3层、西楼2层、南楼部分办公用房，合计3906平米物业服务管理工作，包括：保洁服务、供配电、电话、网络、冬季供暖、工程综合维修，首层保安服务及餐饮服务。</w:t>
      </w:r>
    </w:p>
    <w:p w14:paraId="6EBDB2AB"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3.1院内交通安全与秩序及地面停车位（含自行车库）的管理。</w:t>
      </w:r>
    </w:p>
    <w:p w14:paraId="7E7C3E7B"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3.2清洁卫生管理：包括委托管理范围内公共区域、办公区域和办公楼周边的卫生保洁、“门前三包”，委托管理范围内的垃圾清运及</w:t>
      </w:r>
      <w:r w:rsidRPr="00D11E10">
        <w:rPr>
          <w:rFonts w:ascii="宋体" w:eastAsia="宋体" w:hAnsi="宋体" w:hint="eastAsia"/>
          <w:color w:val="000000"/>
          <w:kern w:val="0"/>
          <w:sz w:val="24"/>
          <w:szCs w:val="24"/>
          <w:lang w:bidi="en-US"/>
        </w:rPr>
        <w:t>预防和杀灭鼠</w:t>
      </w:r>
      <w:r w:rsidRPr="00D11E10">
        <w:rPr>
          <w:rFonts w:ascii="宋体" w:eastAsia="宋体" w:hAnsi="宋体" w:hint="eastAsia"/>
          <w:kern w:val="0"/>
          <w:sz w:val="24"/>
          <w:szCs w:val="24"/>
          <w:lang w:bidi="en-US"/>
        </w:rPr>
        <w:t>、</w:t>
      </w:r>
      <w:r w:rsidRPr="00D11E10">
        <w:rPr>
          <w:rFonts w:ascii="宋体" w:eastAsia="宋体" w:hAnsi="宋体" w:hint="eastAsia"/>
          <w:color w:val="000000"/>
          <w:kern w:val="0"/>
          <w:sz w:val="24"/>
          <w:szCs w:val="24"/>
          <w:lang w:bidi="en-US"/>
        </w:rPr>
        <w:t>虫害。</w:t>
      </w:r>
    </w:p>
    <w:p w14:paraId="7F75F854" w14:textId="77777777" w:rsidR="00D11E10" w:rsidRPr="00D11E10" w:rsidRDefault="00D11E10" w:rsidP="00D11E10">
      <w:pPr>
        <w:widowControl/>
        <w:spacing w:line="360" w:lineRule="auto"/>
        <w:ind w:firstLineChars="200" w:firstLine="480"/>
        <w:jc w:val="left"/>
        <w:rPr>
          <w:rFonts w:ascii="宋体" w:eastAsia="宋体" w:hAnsi="宋体"/>
          <w:bCs/>
          <w:color w:val="FF0000"/>
          <w:kern w:val="0"/>
          <w:sz w:val="24"/>
          <w:szCs w:val="24"/>
          <w:lang w:bidi="en-US"/>
        </w:rPr>
      </w:pPr>
      <w:r w:rsidRPr="00D11E10">
        <w:rPr>
          <w:rFonts w:ascii="宋体" w:eastAsia="宋体" w:hAnsi="宋体" w:hint="eastAsia"/>
          <w:bCs/>
          <w:kern w:val="0"/>
          <w:sz w:val="24"/>
          <w:szCs w:val="24"/>
          <w:lang w:bidi="en-US"/>
        </w:rPr>
        <w:lastRenderedPageBreak/>
        <w:t>3.3环境绿化管理：办公楼外绿化维护和管理</w:t>
      </w:r>
      <w:r w:rsidRPr="00D11E10">
        <w:rPr>
          <w:rFonts w:ascii="宋体" w:eastAsia="宋体" w:hAnsi="宋体" w:hint="eastAsia"/>
          <w:bCs/>
          <w:color w:val="FF0000"/>
          <w:kern w:val="0"/>
          <w:sz w:val="24"/>
          <w:szCs w:val="24"/>
          <w:lang w:bidi="en-US"/>
        </w:rPr>
        <w:t>。</w:t>
      </w:r>
    </w:p>
    <w:p w14:paraId="6BC4B44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3.4安全保卫及监控管理：维护委托管理范围区域内的正常秩序、确保公共、私人财产和人身安全，包括：白天门岗值勤、视频监控运行及调取。</w:t>
      </w:r>
    </w:p>
    <w:p w14:paraId="74445104"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3.5委托管理区域的供电、网络、电话运行（工作日白天，节假日及夜间突发事件的应急处理）。</w:t>
      </w:r>
    </w:p>
    <w:p w14:paraId="7BE50F3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3.6委托管理区域的冬季供暖运行服务。</w:t>
      </w:r>
    </w:p>
    <w:p w14:paraId="1D84DE0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3.7委托管理公共区域的综合维修服务。</w:t>
      </w:r>
    </w:p>
    <w:p w14:paraId="0D46D644" w14:textId="77777777" w:rsidR="00D11E10" w:rsidRPr="00D11E10" w:rsidRDefault="00D11E10" w:rsidP="00D11E10">
      <w:pPr>
        <w:widowControl/>
        <w:spacing w:line="360" w:lineRule="auto"/>
        <w:ind w:firstLineChars="200" w:firstLine="482"/>
        <w:jc w:val="left"/>
        <w:outlineLvl w:val="1"/>
        <w:rPr>
          <w:rFonts w:ascii="宋体" w:eastAsia="宋体" w:hAnsi="宋体"/>
          <w:bCs/>
          <w:kern w:val="0"/>
          <w:sz w:val="24"/>
          <w:szCs w:val="24"/>
          <w:lang w:bidi="en-US"/>
        </w:rPr>
      </w:pPr>
      <w:bookmarkStart w:id="131" w:name="_Toc25331775"/>
      <w:r w:rsidRPr="00D11E10">
        <w:rPr>
          <w:rFonts w:ascii="宋体" w:eastAsia="宋体" w:hAnsi="宋体" w:hint="eastAsia"/>
          <w:b/>
          <w:bCs/>
          <w:kern w:val="0"/>
          <w:sz w:val="24"/>
          <w:szCs w:val="24"/>
          <w:lang w:bidi="en-US"/>
        </w:rPr>
        <w:t>第四条  甲方权利和义务</w:t>
      </w:r>
      <w:bookmarkEnd w:id="131"/>
    </w:p>
    <w:p w14:paraId="71969DC1"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4.1对乙方物业管理工作进行日常的检查督促，对乙方未尽职责的情况提出处理建议。</w:t>
      </w:r>
    </w:p>
    <w:p w14:paraId="3A2EF804"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4.2按照物业管理标准检查、督促乙方对本合同有关条款的履行。</w:t>
      </w:r>
    </w:p>
    <w:p w14:paraId="36ED7185"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4.3每季度第一个月10日前(遇节假日顺延)支付本季物业管理费。本合同签署前应付未付的物业管理费可</w:t>
      </w:r>
      <w:r w:rsidRPr="00D11E10">
        <w:rPr>
          <w:rFonts w:ascii="宋体" w:eastAsia="宋体" w:hAnsi="宋体" w:hint="eastAsia"/>
          <w:kern w:val="0"/>
          <w:sz w:val="24"/>
          <w:szCs w:val="24"/>
          <w:lang w:bidi="en-US"/>
        </w:rPr>
        <w:t>在本合同签署后15个工作日内完成支付。</w:t>
      </w:r>
    </w:p>
    <w:p w14:paraId="4E28BA68"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4.4在合同履行期间，如乙方提前终止合同或发生责任事故，给甲方带来不良影响的，或者因乙方工作不力，影响甲方正常工作秩序的，甲方有权终止本合同，并要求乙方给予相应的经济赔偿。</w:t>
      </w:r>
    </w:p>
    <w:p w14:paraId="0B83FF6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4.5法律、法规规定的其他权利义务。</w:t>
      </w:r>
    </w:p>
    <w:p w14:paraId="61E8C650"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2" w:name="_Toc25331776"/>
      <w:r w:rsidRPr="00D11E10">
        <w:rPr>
          <w:rFonts w:ascii="宋体" w:eastAsia="宋体" w:hAnsi="宋体" w:hint="eastAsia"/>
          <w:b/>
          <w:bCs/>
          <w:kern w:val="0"/>
          <w:sz w:val="24"/>
          <w:szCs w:val="24"/>
          <w:lang w:bidi="en-US"/>
        </w:rPr>
        <w:t>第五条  乙方权利义务</w:t>
      </w:r>
      <w:bookmarkEnd w:id="132"/>
    </w:p>
    <w:p w14:paraId="3A0CCCFF"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5.1根据甲方授权，制定辖区使用人应遵守的必要的规章制度和应对突发事件或自然灾害的处理预案，并以有效方式督促辖区使用人遵守。协助甲方妥善处理上访事件。</w:t>
      </w:r>
    </w:p>
    <w:p w14:paraId="182115A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5.2按照相关要求做好办公楼物业管理的各项服务工作，依据本协议确定的物</w:t>
      </w:r>
      <w:proofErr w:type="gramStart"/>
      <w:r w:rsidRPr="00D11E10">
        <w:rPr>
          <w:rFonts w:ascii="宋体" w:eastAsia="宋体" w:hAnsi="宋体" w:hint="eastAsia"/>
          <w:bCs/>
          <w:kern w:val="0"/>
          <w:sz w:val="24"/>
          <w:szCs w:val="24"/>
          <w:lang w:bidi="en-US"/>
        </w:rPr>
        <w:t>管内容</w:t>
      </w:r>
      <w:proofErr w:type="gramEnd"/>
      <w:r w:rsidRPr="00D11E10">
        <w:rPr>
          <w:rFonts w:ascii="宋体" w:eastAsia="宋体" w:hAnsi="宋体" w:hint="eastAsia"/>
          <w:bCs/>
          <w:kern w:val="0"/>
          <w:sz w:val="24"/>
          <w:szCs w:val="24"/>
          <w:lang w:bidi="en-US"/>
        </w:rPr>
        <w:t>与要求，制定具体的服务工作标准并严格执行。</w:t>
      </w:r>
    </w:p>
    <w:p w14:paraId="48475D7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5.3把好物业管理工作人员的政审聘用关，签订正式劳动合同，加强思想和职业道德教育，培训相关业务和处理问题的应变能力与保密意识。</w:t>
      </w:r>
    </w:p>
    <w:p w14:paraId="74D8620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5.4统一员工服装，做到员工着装端正，服务文明礼貌，工作规范有序。</w:t>
      </w:r>
    </w:p>
    <w:p w14:paraId="2C34DC24"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5.5遵照政府有关部门的规定，相关岗位员工要持证上岗，并制订相应的岗位工作标准与职责。</w:t>
      </w:r>
    </w:p>
    <w:p w14:paraId="02EE1CD6"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5.6保证各岗位的人员配备，不出现脱岗、漏岗等情况。</w:t>
      </w:r>
    </w:p>
    <w:p w14:paraId="03D4E35C"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5.7非工作时间，在岗工作的物管人员应根据实际情况，合理关闭公共场所的照明设备、门窗或电源，节能降耗。</w:t>
      </w:r>
    </w:p>
    <w:p w14:paraId="1922FAF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lastRenderedPageBreak/>
        <w:t>5.8指定专人与甲方进行工作联系，协调甲乙双方之关系，接受甲方的各项工作要求及检查监督。定期主动到甲方主管部门征求工作意见，并切实改进提高。</w:t>
      </w:r>
    </w:p>
    <w:p w14:paraId="6E01DB1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5.9熟练掌握应对突发事件或自然灾害的处理预案。</w:t>
      </w:r>
    </w:p>
    <w:p w14:paraId="583DD881"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5.10由甲方购置交由乙方使用的设备（非易耗品），乙方要登记造册，正确使用和妥善保管，违反制度和规定造成设备损坏和丢失的，由乙方按价赔偿。</w:t>
      </w:r>
    </w:p>
    <w:p w14:paraId="57A7AD7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5.11乙方工作人员在合同期内发生设备误操作等、因乙方人员责任造成的人员伤亡等事故均由乙方负责，并承担全部的责任和费用。</w:t>
      </w:r>
    </w:p>
    <w:p w14:paraId="56B5CD6C"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5.12保障办公楼区域内人身和财产的安全及大楼本身安全。</w:t>
      </w:r>
    </w:p>
    <w:p w14:paraId="17968E5D"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5.13乙方保证委托管理范围的设备正常使用，出现问题应及时报修。</w:t>
      </w:r>
    </w:p>
    <w:p w14:paraId="05E04F5E"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5.14法律，法规规定的其他义务。</w:t>
      </w:r>
    </w:p>
    <w:p w14:paraId="09518ADD"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3" w:name="_Toc25331777"/>
      <w:r w:rsidRPr="00D11E10">
        <w:rPr>
          <w:rFonts w:ascii="宋体" w:eastAsia="宋体" w:hAnsi="宋体" w:hint="eastAsia"/>
          <w:b/>
          <w:bCs/>
          <w:kern w:val="0"/>
          <w:sz w:val="24"/>
          <w:szCs w:val="24"/>
          <w:lang w:bidi="en-US"/>
        </w:rPr>
        <w:t>第六条  甲方承担的费用</w:t>
      </w:r>
      <w:bookmarkEnd w:id="133"/>
    </w:p>
    <w:p w14:paraId="1848FF3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 xml:space="preserve">6.1合同总价：人民币 </w:t>
      </w:r>
    </w:p>
    <w:p w14:paraId="43741DB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不含税金额为：</w:t>
      </w:r>
    </w:p>
    <w:p w14:paraId="58A5314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含税金额为：</w:t>
      </w:r>
    </w:p>
    <w:p w14:paraId="545F456E"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税率为：</w:t>
      </w:r>
    </w:p>
    <w:p w14:paraId="65F77D5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税金为：</w:t>
      </w:r>
    </w:p>
    <w:p w14:paraId="6290D137"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（注：1、全部由中国邮政集团公司支付。2、合同总价为12个月总价。）</w:t>
      </w:r>
    </w:p>
    <w:p w14:paraId="68B71DEB" w14:textId="77777777" w:rsidR="00D11E10" w:rsidRPr="00D11E10" w:rsidRDefault="00D11E10" w:rsidP="00D11E10">
      <w:pPr>
        <w:widowControl/>
        <w:spacing w:line="360" w:lineRule="auto"/>
        <w:ind w:left="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6.2办公楼房内设备设施非批量维修材料单价在500元（不含500元）以上的费用需由甲方事先审核确认后支付乙方。</w:t>
      </w:r>
    </w:p>
    <w:p w14:paraId="5403B2A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6.3集团公司办公用房运行所发生的水、电等能源费用和供暖费用。</w:t>
      </w:r>
    </w:p>
    <w:p w14:paraId="2CE8F121"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4" w:name="_Toc25331778"/>
      <w:r w:rsidRPr="00D11E10">
        <w:rPr>
          <w:rFonts w:ascii="宋体" w:eastAsia="宋体" w:hAnsi="宋体" w:hint="eastAsia"/>
          <w:b/>
          <w:bCs/>
          <w:kern w:val="0"/>
          <w:sz w:val="24"/>
          <w:szCs w:val="24"/>
          <w:lang w:bidi="en-US"/>
        </w:rPr>
        <w:t>第七条  乙方承担费用</w:t>
      </w:r>
      <w:bookmarkEnd w:id="134"/>
    </w:p>
    <w:p w14:paraId="7F7757A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7.1集团公司办公用房日常保洁所用的各种清洁剂、洗涤剂等保洁物料和各种清洁工具、用具等费用。</w:t>
      </w:r>
    </w:p>
    <w:p w14:paraId="206990C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7.2物业人员的工资、社会保险、劳动保护等各项费用。</w:t>
      </w:r>
    </w:p>
    <w:p w14:paraId="0CE3313B"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7.3供暖、配电、监控（视频）、网络、电话的维护费用。</w:t>
      </w:r>
    </w:p>
    <w:p w14:paraId="02E4543E"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7.4垃圾清运与处理费；化粪池清掏费；楼内消杀费。</w:t>
      </w:r>
    </w:p>
    <w:p w14:paraId="0C807DA8"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7.5集团公司办公用房内公共设备设施非批量维修材料单价在500元（含500元）以下的费用。</w:t>
      </w:r>
    </w:p>
    <w:p w14:paraId="3861532D"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5" w:name="_Toc25331779"/>
      <w:r w:rsidRPr="00D11E10">
        <w:rPr>
          <w:rFonts w:ascii="宋体" w:eastAsia="宋体" w:hAnsi="宋体" w:hint="eastAsia"/>
          <w:b/>
          <w:bCs/>
          <w:kern w:val="0"/>
          <w:sz w:val="24"/>
          <w:szCs w:val="24"/>
          <w:lang w:bidi="en-US"/>
        </w:rPr>
        <w:t>第八条  违约责任</w:t>
      </w:r>
      <w:bookmarkEnd w:id="135"/>
    </w:p>
    <w:p w14:paraId="08C0B836"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lastRenderedPageBreak/>
        <w:t>除法律、国家另有规定外，任何一方未履行或未完全履行协议任</w:t>
      </w:r>
      <w:proofErr w:type="gramStart"/>
      <w:r w:rsidRPr="00D11E10">
        <w:rPr>
          <w:rFonts w:ascii="宋体" w:eastAsia="宋体" w:hAnsi="宋体" w:hint="eastAsia"/>
          <w:bCs/>
          <w:kern w:val="0"/>
          <w:sz w:val="24"/>
          <w:szCs w:val="24"/>
          <w:lang w:bidi="en-US"/>
        </w:rPr>
        <w:t>一</w:t>
      </w:r>
      <w:proofErr w:type="gramEnd"/>
      <w:r w:rsidRPr="00D11E10">
        <w:rPr>
          <w:rFonts w:ascii="宋体" w:eastAsia="宋体" w:hAnsi="宋体" w:hint="eastAsia"/>
          <w:bCs/>
          <w:kern w:val="0"/>
          <w:sz w:val="24"/>
          <w:szCs w:val="24"/>
          <w:lang w:bidi="en-US"/>
        </w:rPr>
        <w:t>条款规定的责任和义务，应视为违约，违约方在收到守约方发出的书面通知后，应立即纠正其违约行为。如违约方在五个工作日内没有纠正其违约行为和没有回复书面说明，则守约方有权终止本协议的部分条款或本协议的全部，并追究违约方的责任和赔偿守约方遭受的损失。</w:t>
      </w:r>
    </w:p>
    <w:p w14:paraId="6467B61F"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8.1若因设备设施质量等原因，达不到使用功能，造成重大安全事故的，其直接原因以法定机构的鉴定为准，甲乙双方应依此作为对责任方进行责罚的依据，其责任方将承担相应赔偿责任。</w:t>
      </w:r>
    </w:p>
    <w:p w14:paraId="79C2C08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8.2甲方不履行本合同约定的义务，乙方可要求甲方履行，由此造成的损失，甲方应承担相应的责任。</w:t>
      </w:r>
    </w:p>
    <w:p w14:paraId="3F6162F2"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8.3甲方违反本合同的约定，无故未能按时如数交纳物业服务费的，应按每月物业服务费千分之五的标准向乙方支付违约金，并应于十日内补交费用。</w:t>
      </w:r>
    </w:p>
    <w:p w14:paraId="161DBEA6"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8.4乙方违反本合同约定，如发生将本物业整体转让、违规、违法现象，</w:t>
      </w:r>
      <w:r w:rsidRPr="00D11E10">
        <w:rPr>
          <w:rFonts w:ascii="宋体" w:eastAsia="宋体" w:hAnsi="宋体" w:cs="宋体" w:hint="eastAsia"/>
          <w:kern w:val="0"/>
          <w:sz w:val="24"/>
          <w:szCs w:val="24"/>
          <w:lang w:bidi="en-US"/>
        </w:rPr>
        <w:t>乙方以</w:t>
      </w:r>
      <w:r w:rsidRPr="00D11E10">
        <w:rPr>
          <w:rFonts w:ascii="宋体" w:eastAsia="宋体" w:hAnsi="宋体" w:hint="eastAsia"/>
          <w:kern w:val="0"/>
          <w:sz w:val="24"/>
          <w:szCs w:val="24"/>
          <w:lang w:bidi="en-US"/>
        </w:rPr>
        <w:t>季度</w:t>
      </w:r>
      <w:proofErr w:type="gramStart"/>
      <w:r w:rsidRPr="00D11E10">
        <w:rPr>
          <w:rFonts w:ascii="宋体" w:eastAsia="宋体" w:hAnsi="宋体" w:hint="eastAsia"/>
          <w:kern w:val="0"/>
          <w:sz w:val="24"/>
          <w:szCs w:val="24"/>
          <w:lang w:bidi="en-US"/>
        </w:rPr>
        <w:t>物业费</w:t>
      </w:r>
      <w:proofErr w:type="gramEnd"/>
      <w:r w:rsidRPr="00D11E10">
        <w:rPr>
          <w:rFonts w:ascii="宋体" w:eastAsia="宋体" w:hAnsi="宋体" w:hint="eastAsia"/>
          <w:kern w:val="0"/>
          <w:sz w:val="24"/>
          <w:szCs w:val="24"/>
          <w:lang w:bidi="en-US"/>
        </w:rPr>
        <w:t>的10%作为对甲方的赔偿</w:t>
      </w:r>
      <w:r w:rsidRPr="00D11E10">
        <w:rPr>
          <w:rFonts w:ascii="宋体" w:eastAsia="宋体" w:hAnsi="宋体" w:cs="宋体" w:hint="eastAsia"/>
          <w:color w:val="000000"/>
          <w:kern w:val="0"/>
          <w:sz w:val="24"/>
          <w:szCs w:val="24"/>
          <w:lang w:bidi="en-US"/>
        </w:rPr>
        <w:t>，</w:t>
      </w:r>
      <w:r w:rsidRPr="00D11E10">
        <w:rPr>
          <w:rFonts w:ascii="宋体" w:eastAsia="宋体" w:hAnsi="宋体" w:hint="eastAsia"/>
          <w:bCs/>
          <w:kern w:val="0"/>
          <w:sz w:val="24"/>
          <w:szCs w:val="24"/>
          <w:lang w:bidi="en-US"/>
        </w:rPr>
        <w:t>由此造成的损失由乙方全部承担。</w:t>
      </w:r>
    </w:p>
    <w:p w14:paraId="0E27ACE4"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8.5若乙方管理不当、疏于管理而造成甲方物业的损失，乙方应负责赔偿。</w:t>
      </w:r>
    </w:p>
    <w:p w14:paraId="23205E5A"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8.6乙方违反本合同服务的约定，降低服务标准的，没有完全履行服务内容，甲方有权要求乙方限期整改，乙方逾期未整改的，甲方有权直接扣除前一个季度物业管理费的2-10%；若造成甲方经济损失的，乙方应给予甲方经济赔偿，且甲方有权单方面提出解除合同。</w:t>
      </w:r>
    </w:p>
    <w:p w14:paraId="2BD06D07"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8.7双方约定，以下条件下所致的损害，可构成乙方的免责事由：</w:t>
      </w:r>
    </w:p>
    <w:p w14:paraId="75F36035"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8.7.1因不可抗力而导致的中断服务或物业价值的贬损。</w:t>
      </w:r>
    </w:p>
    <w:p w14:paraId="14BEDA1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8.7.2因物业本身固有的瑕疵造成的损害。</w:t>
      </w:r>
    </w:p>
    <w:p w14:paraId="78C0D87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8.7.3因维修、养护共用部位、共用设施设备需要而暂时停水、停电、停暖或停止共用设施设备的使用的（</w:t>
      </w:r>
      <w:proofErr w:type="gramStart"/>
      <w:r w:rsidRPr="00D11E10">
        <w:rPr>
          <w:rFonts w:ascii="宋体" w:eastAsia="宋体" w:hAnsi="宋体" w:hint="eastAsia"/>
          <w:bCs/>
          <w:kern w:val="0"/>
          <w:sz w:val="24"/>
          <w:szCs w:val="24"/>
          <w:lang w:bidi="en-US"/>
        </w:rPr>
        <w:t>除排危</w:t>
      </w:r>
      <w:proofErr w:type="gramEnd"/>
      <w:r w:rsidRPr="00D11E10">
        <w:rPr>
          <w:rFonts w:ascii="宋体" w:eastAsia="宋体" w:hAnsi="宋体" w:hint="eastAsia"/>
          <w:bCs/>
          <w:kern w:val="0"/>
          <w:sz w:val="24"/>
          <w:szCs w:val="24"/>
          <w:lang w:bidi="en-US"/>
        </w:rPr>
        <w:t>抢险情形以外，乙方应事先通知甲方）。</w:t>
      </w:r>
    </w:p>
    <w:p w14:paraId="193CB3E8"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8.7.4因政府有关部门原因而非乙方责任造成的供水、供电、通讯、有线电视及其他共用设施设备的障碍和损失。</w:t>
      </w:r>
    </w:p>
    <w:p w14:paraId="48CE9622"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6" w:name="_Toc25331780"/>
      <w:r w:rsidRPr="00D11E10">
        <w:rPr>
          <w:rFonts w:ascii="宋体" w:eastAsia="宋体" w:hAnsi="宋体" w:hint="eastAsia"/>
          <w:b/>
          <w:bCs/>
          <w:kern w:val="0"/>
          <w:sz w:val="24"/>
          <w:szCs w:val="24"/>
          <w:lang w:bidi="en-US"/>
        </w:rPr>
        <w:t>第九条  法律适用和争议解决</w:t>
      </w:r>
      <w:bookmarkEnd w:id="136"/>
    </w:p>
    <w:p w14:paraId="386281CD"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9.1本合同适用中华人民共和国法律。双方因本合同的履行而发生的争议，应由双方友好协商解决。协商不成的，双方均可向甲方住所地有管辖权的人民法院提出诉讼。</w:t>
      </w:r>
    </w:p>
    <w:p w14:paraId="361A5B15"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9.2除争议事项外，双方将继续执行本合同未涉争议及诉讼的其它部分。</w:t>
      </w:r>
    </w:p>
    <w:p w14:paraId="2C2504A7" w14:textId="77777777" w:rsidR="00D11E10" w:rsidRPr="00D11E10" w:rsidRDefault="00D11E10" w:rsidP="00D11E10">
      <w:pPr>
        <w:widowControl/>
        <w:spacing w:line="360" w:lineRule="auto"/>
        <w:ind w:firstLineChars="200" w:firstLine="482"/>
        <w:jc w:val="left"/>
        <w:outlineLvl w:val="1"/>
        <w:rPr>
          <w:rFonts w:ascii="宋体" w:eastAsia="宋体" w:hAnsi="宋体"/>
          <w:b/>
          <w:bCs/>
          <w:kern w:val="0"/>
          <w:sz w:val="24"/>
          <w:szCs w:val="24"/>
          <w:lang w:bidi="en-US"/>
        </w:rPr>
      </w:pPr>
      <w:bookmarkStart w:id="137" w:name="_Toc25331781"/>
      <w:r w:rsidRPr="00D11E10">
        <w:rPr>
          <w:rFonts w:ascii="宋体" w:eastAsia="宋体" w:hAnsi="宋体" w:hint="eastAsia"/>
          <w:b/>
          <w:bCs/>
          <w:kern w:val="0"/>
          <w:sz w:val="24"/>
          <w:szCs w:val="24"/>
          <w:lang w:bidi="en-US"/>
        </w:rPr>
        <w:t>第十条  其他</w:t>
      </w:r>
      <w:bookmarkEnd w:id="137"/>
    </w:p>
    <w:p w14:paraId="23305436"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lastRenderedPageBreak/>
        <w:t>10.1由甲方出资购置配置各类物业管理设施、设备，产权均属甲方，乙方有妥善使用权和维护保管的义务。</w:t>
      </w:r>
    </w:p>
    <w:p w14:paraId="101B516B"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10.2乙方应合法管理办公楼，行使正当的管理工作权利。当甲方人员违反办公楼管理规定时，乙方管理人员有权进行劝阻、制止，对情节严重的事件或个人，乙方有处置建议权，处理权属甲方。</w:t>
      </w:r>
    </w:p>
    <w:p w14:paraId="030F396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10.3本合同期限届满前30天，甲、乙双方就本合同条款无异议的前提下，下一年度合同相应续延；甲、乙双方如就本合同条款进行修改并达成一致的情况下，甲、乙双方重新签订下一年度物业服务合同；双方未达成协议的，甲方应当在此期间选聘新的物业管理企业，重新签订物业服务合同。乙方有责任在本合同期满后与新的物业公司完成交接工作。</w:t>
      </w:r>
    </w:p>
    <w:p w14:paraId="7A193153"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10.4甲乙双方都有解除合同的权利，但要在二个月前书面通知对方。并履行各项合同期内权利和义务。双方任何一方无正当理由并提前解除合同造成违约的，违约方应赔偿对方全年</w:t>
      </w:r>
      <w:proofErr w:type="gramStart"/>
      <w:r w:rsidRPr="00D11E10">
        <w:rPr>
          <w:rFonts w:ascii="宋体" w:eastAsia="宋体" w:hAnsi="宋体" w:hint="eastAsia"/>
          <w:bCs/>
          <w:kern w:val="0"/>
          <w:sz w:val="24"/>
          <w:szCs w:val="24"/>
          <w:lang w:bidi="en-US"/>
        </w:rPr>
        <w:t>物业费</w:t>
      </w:r>
      <w:proofErr w:type="gramEnd"/>
      <w:r w:rsidRPr="00D11E10">
        <w:rPr>
          <w:rFonts w:ascii="宋体" w:eastAsia="宋体" w:hAnsi="宋体" w:hint="eastAsia"/>
          <w:bCs/>
          <w:kern w:val="0"/>
          <w:sz w:val="24"/>
          <w:szCs w:val="24"/>
          <w:lang w:bidi="en-US"/>
        </w:rPr>
        <w:t>总额20%的违约金；造成对方经济损失的，必须承担相应的经济损失和法律责任。</w:t>
      </w:r>
    </w:p>
    <w:p w14:paraId="33863D5C" w14:textId="175949CD" w:rsidR="00D11E10" w:rsidRPr="00D11E10" w:rsidRDefault="00D11E10" w:rsidP="00D11E10">
      <w:pPr>
        <w:widowControl/>
        <w:spacing w:line="360" w:lineRule="auto"/>
        <w:ind w:left="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10.5本合同服务期限自2020年1月1日至2020年12月31日止,有效期为</w:t>
      </w:r>
      <w:r w:rsidR="007B2147">
        <w:rPr>
          <w:rFonts w:ascii="宋体" w:eastAsia="宋体" w:hAnsi="宋体"/>
          <w:bCs/>
          <w:kern w:val="0"/>
          <w:sz w:val="24"/>
          <w:szCs w:val="24"/>
          <w:lang w:bidi="en-US"/>
        </w:rPr>
        <w:t>36</w:t>
      </w:r>
      <w:r w:rsidRPr="00D11E10">
        <w:rPr>
          <w:rFonts w:ascii="宋体" w:eastAsia="宋体" w:hAnsi="宋体" w:hint="eastAsia"/>
          <w:bCs/>
          <w:kern w:val="0"/>
          <w:sz w:val="24"/>
          <w:szCs w:val="24"/>
          <w:lang w:bidi="en-US"/>
        </w:rPr>
        <w:t>个月。</w:t>
      </w:r>
    </w:p>
    <w:p w14:paraId="3FECB4BC" w14:textId="77777777" w:rsidR="00D11E10" w:rsidRPr="00D11E10" w:rsidRDefault="00D11E10" w:rsidP="00D11E10">
      <w:pPr>
        <w:widowControl/>
        <w:spacing w:line="360" w:lineRule="auto"/>
        <w:ind w:firstLineChars="200" w:firstLine="480"/>
        <w:jc w:val="left"/>
        <w:rPr>
          <w:rFonts w:ascii="宋体" w:eastAsia="宋体" w:hAnsi="宋体"/>
          <w:bCs/>
          <w:color w:val="FF0000"/>
          <w:kern w:val="0"/>
          <w:sz w:val="24"/>
          <w:szCs w:val="24"/>
          <w:lang w:bidi="en-US"/>
        </w:rPr>
      </w:pPr>
      <w:r w:rsidRPr="00D11E10">
        <w:rPr>
          <w:rFonts w:ascii="宋体" w:eastAsia="宋体" w:hAnsi="宋体" w:hint="eastAsia"/>
          <w:bCs/>
          <w:kern w:val="0"/>
          <w:sz w:val="24"/>
          <w:szCs w:val="24"/>
          <w:lang w:bidi="en-US"/>
        </w:rPr>
        <w:t>10.6</w:t>
      </w:r>
      <w:r w:rsidRPr="00D11E10">
        <w:rPr>
          <w:rFonts w:ascii="宋体" w:eastAsia="宋体" w:hAnsi="宋体" w:hint="eastAsia"/>
          <w:kern w:val="0"/>
          <w:sz w:val="24"/>
          <w:szCs w:val="24"/>
          <w:lang w:bidi="en-US"/>
        </w:rPr>
        <w:t>每年由于最低工资标准和各项保险基数调整，造成的物业服务管理人员人工成本上涨。经双方协商可做相应调整，甲方按双方认可后的</w:t>
      </w:r>
      <w:proofErr w:type="gramStart"/>
      <w:r w:rsidRPr="00D11E10">
        <w:rPr>
          <w:rFonts w:ascii="宋体" w:eastAsia="宋体" w:hAnsi="宋体" w:hint="eastAsia"/>
          <w:kern w:val="0"/>
          <w:sz w:val="24"/>
          <w:szCs w:val="24"/>
          <w:lang w:bidi="en-US"/>
        </w:rPr>
        <w:t>物业费</w:t>
      </w:r>
      <w:proofErr w:type="gramEnd"/>
      <w:r w:rsidRPr="00D11E10">
        <w:rPr>
          <w:rFonts w:ascii="宋体" w:eastAsia="宋体" w:hAnsi="宋体" w:hint="eastAsia"/>
          <w:kern w:val="0"/>
          <w:sz w:val="24"/>
          <w:szCs w:val="24"/>
          <w:lang w:bidi="en-US"/>
        </w:rPr>
        <w:t>支付。</w:t>
      </w:r>
    </w:p>
    <w:p w14:paraId="76DE609E"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10.7本合同未尽事宜，双方协商解决，必要时应签订补充协议。补充协议和本合同的附件及物业管理手册，与本合同具有同等法律效力。</w:t>
      </w:r>
    </w:p>
    <w:p w14:paraId="4C2D82D0" w14:textId="77777777" w:rsidR="00D11E10" w:rsidRPr="00D11E10" w:rsidRDefault="00D11E10" w:rsidP="00D11E10">
      <w:pPr>
        <w:widowControl/>
        <w:spacing w:line="360" w:lineRule="auto"/>
        <w:ind w:firstLineChars="200" w:firstLine="480"/>
        <w:jc w:val="left"/>
        <w:rPr>
          <w:rFonts w:ascii="宋体" w:eastAsia="宋体" w:hAnsi="宋体"/>
          <w:bCs/>
          <w:kern w:val="0"/>
          <w:sz w:val="24"/>
          <w:szCs w:val="24"/>
          <w:lang w:bidi="en-US"/>
        </w:rPr>
      </w:pPr>
      <w:r w:rsidRPr="00D11E10">
        <w:rPr>
          <w:rFonts w:ascii="宋体" w:eastAsia="宋体" w:hAnsi="宋体" w:hint="eastAsia"/>
          <w:bCs/>
          <w:kern w:val="0"/>
          <w:sz w:val="24"/>
          <w:szCs w:val="24"/>
          <w:lang w:bidi="en-US"/>
        </w:rPr>
        <w:t>10.8</w:t>
      </w:r>
      <w:r w:rsidRPr="00D11E10">
        <w:rPr>
          <w:rFonts w:ascii="宋体" w:eastAsia="宋体" w:hAnsi="宋体" w:hint="eastAsia"/>
          <w:kern w:val="0"/>
          <w:sz w:val="24"/>
          <w:szCs w:val="24"/>
          <w:lang w:bidi="en-US"/>
        </w:rPr>
        <w:t>本合同一式陆份，甲方执肆份、乙方</w:t>
      </w:r>
      <w:proofErr w:type="gramStart"/>
      <w:r w:rsidRPr="00D11E10">
        <w:rPr>
          <w:rFonts w:ascii="宋体" w:eastAsia="宋体" w:hAnsi="宋体" w:hint="eastAsia"/>
          <w:kern w:val="0"/>
          <w:sz w:val="24"/>
          <w:szCs w:val="24"/>
          <w:lang w:bidi="en-US"/>
        </w:rPr>
        <w:t>方</w:t>
      </w:r>
      <w:proofErr w:type="gramEnd"/>
      <w:r w:rsidRPr="00D11E10">
        <w:rPr>
          <w:rFonts w:ascii="宋体" w:eastAsia="宋体" w:hAnsi="宋体" w:hint="eastAsia"/>
          <w:kern w:val="0"/>
          <w:sz w:val="24"/>
          <w:szCs w:val="24"/>
          <w:lang w:bidi="en-US"/>
        </w:rPr>
        <w:t>执贰份，经各方代表签字盖章后正式生效。</w:t>
      </w:r>
    </w:p>
    <w:p w14:paraId="09003152" w14:textId="77777777" w:rsidR="00D11E10" w:rsidRPr="00D11E10" w:rsidRDefault="00D11E10" w:rsidP="00D11E10">
      <w:pPr>
        <w:widowControl/>
        <w:spacing w:line="360" w:lineRule="auto"/>
        <w:ind w:firstLineChars="200" w:firstLine="482"/>
        <w:jc w:val="left"/>
        <w:rPr>
          <w:rFonts w:ascii="宋体" w:eastAsia="宋体" w:hAnsi="宋体"/>
          <w:b/>
          <w:kern w:val="0"/>
          <w:sz w:val="24"/>
          <w:szCs w:val="24"/>
          <w:lang w:bidi="en-US"/>
        </w:rPr>
      </w:pPr>
      <w:r w:rsidRPr="00D11E10">
        <w:rPr>
          <w:rFonts w:ascii="宋体" w:eastAsia="宋体" w:hAnsi="宋体" w:hint="eastAsia"/>
          <w:b/>
          <w:kern w:val="0"/>
          <w:sz w:val="24"/>
          <w:szCs w:val="24"/>
          <w:lang w:bidi="en-US"/>
        </w:rPr>
        <w:t>附件：《物业服务标准》。</w:t>
      </w:r>
    </w:p>
    <w:p w14:paraId="6770BC67" w14:textId="77777777" w:rsidR="00D11E10" w:rsidRPr="00D11E10" w:rsidRDefault="00D11E10" w:rsidP="00D11E10">
      <w:pPr>
        <w:widowControl/>
        <w:spacing w:before="200" w:after="200" w:line="276" w:lineRule="auto"/>
        <w:jc w:val="left"/>
        <w:rPr>
          <w:rFonts w:ascii="宋体" w:eastAsia="宋体" w:hAnsi="宋体"/>
          <w:b/>
          <w:kern w:val="0"/>
          <w:sz w:val="24"/>
          <w:szCs w:val="24"/>
          <w:lang w:bidi="en-US"/>
        </w:rPr>
        <w:sectPr w:rsidR="00D11E10" w:rsidRPr="00D11E10">
          <w:pgSz w:w="11907" w:h="16840"/>
          <w:pgMar w:top="1440" w:right="1327" w:bottom="1440" w:left="1140" w:header="851" w:footer="992" w:gutter="0"/>
          <w:cols w:space="720"/>
          <w:docGrid w:linePitch="380" w:charSpace="-5735"/>
        </w:sectPr>
      </w:pPr>
    </w:p>
    <w:p w14:paraId="6AF89C4C" w14:textId="77777777" w:rsidR="00D11E10" w:rsidRPr="00D11E10" w:rsidRDefault="00D11E10" w:rsidP="00D11E10">
      <w:pPr>
        <w:widowControl/>
        <w:spacing w:before="200" w:after="200" w:line="276" w:lineRule="auto"/>
        <w:jc w:val="left"/>
        <w:rPr>
          <w:rFonts w:ascii="宋体" w:eastAsia="宋体" w:hAnsi="宋体"/>
          <w:b/>
          <w:kern w:val="0"/>
          <w:sz w:val="24"/>
          <w:szCs w:val="24"/>
          <w:lang w:bidi="en-US"/>
        </w:rPr>
      </w:pPr>
      <w:r w:rsidRPr="00D11E10">
        <w:rPr>
          <w:rFonts w:ascii="宋体" w:eastAsia="宋体" w:hAnsi="宋体" w:hint="eastAsia"/>
          <w:b/>
          <w:kern w:val="0"/>
          <w:sz w:val="24"/>
          <w:szCs w:val="24"/>
          <w:lang w:bidi="en-US"/>
        </w:rPr>
        <w:lastRenderedPageBreak/>
        <w:t>（以下无正文）</w:t>
      </w:r>
    </w:p>
    <w:p w14:paraId="5E910A7D" w14:textId="77777777" w:rsidR="00B87A41" w:rsidRPr="00917DFA" w:rsidRDefault="00B87A41" w:rsidP="00917DFA">
      <w:pPr>
        <w:spacing w:line="360" w:lineRule="auto"/>
        <w:ind w:firstLineChars="200" w:firstLine="482"/>
        <w:rPr>
          <w:rFonts w:ascii="宋体" w:eastAsia="宋体" w:hAnsi="宋体" w:cs="宋体"/>
          <w:b/>
          <w:color w:val="000000"/>
          <w:sz w:val="24"/>
          <w:szCs w:val="24"/>
        </w:rPr>
      </w:pPr>
      <w:r w:rsidRPr="00917DFA">
        <w:rPr>
          <w:rFonts w:ascii="宋体" w:eastAsia="宋体" w:hAnsi="宋体"/>
          <w:b/>
          <w:sz w:val="24"/>
          <w:szCs w:val="24"/>
        </w:rPr>
        <w:t>甲方</w:t>
      </w:r>
      <w:r w:rsidRPr="00917DFA">
        <w:rPr>
          <w:rFonts w:ascii="宋体" w:eastAsia="宋体" w:hAnsi="宋体" w:cs="宋体" w:hint="eastAsia"/>
          <w:b/>
          <w:color w:val="000000"/>
          <w:sz w:val="24"/>
          <w:szCs w:val="24"/>
        </w:rPr>
        <w:t xml:space="preserve">（盖章）：   </w:t>
      </w:r>
    </w:p>
    <w:p w14:paraId="7D4C596A" w14:textId="77777777" w:rsidR="00B87A41" w:rsidRPr="00917DFA"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 </w:t>
      </w:r>
      <w:r w:rsidRPr="00917DFA">
        <w:rPr>
          <w:rFonts w:ascii="宋体" w:eastAsia="宋体" w:hAnsi="宋体" w:cs="宋体" w:hint="eastAsia"/>
          <w:b/>
          <w:bCs/>
          <w:color w:val="000000"/>
          <w:sz w:val="24"/>
          <w:szCs w:val="24"/>
        </w:rPr>
        <w:t>中国邮政集团公司</w:t>
      </w:r>
      <w:r w:rsidRPr="00917DFA">
        <w:rPr>
          <w:rFonts w:ascii="宋体" w:eastAsia="宋体" w:hAnsi="宋体" w:cs="宋体" w:hint="eastAsia"/>
          <w:b/>
          <w:color w:val="000000"/>
          <w:sz w:val="24"/>
          <w:szCs w:val="24"/>
        </w:rPr>
        <w:t xml:space="preserve">                                  </w:t>
      </w:r>
    </w:p>
    <w:p w14:paraId="750F28F2" w14:textId="77777777" w:rsidR="00B87A41" w:rsidRPr="00917DFA"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 法定代表人或授权代表 ：                 </w:t>
      </w:r>
    </w:p>
    <w:p w14:paraId="61A2CC6A"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年   月   日        </w:t>
      </w:r>
      <w:r w:rsidRPr="00247CF7">
        <w:rPr>
          <w:rFonts w:ascii="宋体" w:eastAsia="宋体" w:hAnsi="宋体" w:cs="宋体" w:hint="eastAsia"/>
          <w:b/>
          <w:color w:val="000000"/>
          <w:sz w:val="24"/>
          <w:szCs w:val="24"/>
        </w:rPr>
        <w:t xml:space="preserve">                     </w:t>
      </w:r>
    </w:p>
    <w:p w14:paraId="3D88EC21" w14:textId="77777777" w:rsidR="00B87A41" w:rsidRPr="00247CF7" w:rsidRDefault="00B87A41">
      <w:pPr>
        <w:spacing w:line="360" w:lineRule="auto"/>
        <w:ind w:firstLineChars="200" w:firstLine="482"/>
        <w:rPr>
          <w:rFonts w:ascii="宋体" w:eastAsia="宋体" w:hAnsi="宋体" w:cs="宋体"/>
          <w:b/>
          <w:color w:val="000000"/>
          <w:sz w:val="24"/>
          <w:szCs w:val="24"/>
        </w:rPr>
      </w:pPr>
    </w:p>
    <w:p w14:paraId="48D77DDD" w14:textId="77777777" w:rsidR="00B87A41"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 xml:space="preserve"> </w:t>
      </w:r>
    </w:p>
    <w:p w14:paraId="0E0452E4" w14:textId="77777777" w:rsidR="00D11E10" w:rsidRDefault="00D11E10">
      <w:pPr>
        <w:spacing w:line="360" w:lineRule="auto"/>
        <w:ind w:firstLineChars="200" w:firstLine="482"/>
        <w:rPr>
          <w:rFonts w:ascii="宋体" w:eastAsia="宋体" w:hAnsi="宋体" w:cs="宋体"/>
          <w:b/>
          <w:color w:val="000000"/>
          <w:sz w:val="24"/>
          <w:szCs w:val="24"/>
        </w:rPr>
      </w:pPr>
    </w:p>
    <w:p w14:paraId="56ECB2DE" w14:textId="77777777" w:rsidR="00D11E10" w:rsidRPr="00247CF7" w:rsidRDefault="00D11E10">
      <w:pPr>
        <w:spacing w:line="360" w:lineRule="auto"/>
        <w:ind w:firstLineChars="200" w:firstLine="482"/>
        <w:rPr>
          <w:rFonts w:ascii="宋体" w:eastAsia="宋体" w:hAnsi="宋体" w:cs="宋体"/>
          <w:b/>
          <w:color w:val="000000"/>
          <w:sz w:val="24"/>
          <w:szCs w:val="24"/>
        </w:rPr>
      </w:pPr>
    </w:p>
    <w:p w14:paraId="5196D7C6"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乙方（盖章）：</w:t>
      </w:r>
    </w:p>
    <w:p w14:paraId="22E09AB4"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 xml:space="preserve"> </w:t>
      </w:r>
    </w:p>
    <w:p w14:paraId="1D9BA1B7"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法定代表人或授权代表 ：</w:t>
      </w:r>
    </w:p>
    <w:p w14:paraId="7697B767"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年   月   日</w:t>
      </w:r>
    </w:p>
    <w:p w14:paraId="3563E706" w14:textId="77777777" w:rsidR="00B87A41" w:rsidRPr="00247CF7" w:rsidRDefault="00B87A41">
      <w:pPr>
        <w:spacing w:line="360" w:lineRule="auto"/>
        <w:ind w:firstLineChars="200" w:firstLine="482"/>
        <w:rPr>
          <w:rFonts w:ascii="宋体" w:eastAsia="宋体" w:hAnsi="宋体" w:cs="宋体"/>
          <w:b/>
          <w:bCs/>
          <w:color w:val="000000"/>
          <w:sz w:val="24"/>
          <w:szCs w:val="24"/>
        </w:rPr>
      </w:pPr>
    </w:p>
    <w:p w14:paraId="54A2ADB7" w14:textId="77777777" w:rsidR="00B87A41" w:rsidRPr="00247CF7" w:rsidRDefault="00B87A41">
      <w:pPr>
        <w:spacing w:line="360" w:lineRule="auto"/>
        <w:ind w:firstLineChars="200" w:firstLine="560"/>
        <w:rPr>
          <w:rFonts w:ascii="宋体" w:eastAsia="宋体" w:hAnsi="宋体"/>
          <w:sz w:val="28"/>
          <w:szCs w:val="28"/>
        </w:rPr>
      </w:pPr>
    </w:p>
    <w:p w14:paraId="7FEF2BD4" w14:textId="77777777" w:rsidR="00B87A41" w:rsidRPr="00247CF7" w:rsidRDefault="00B87A41">
      <w:pPr>
        <w:rPr>
          <w:rFonts w:ascii="宋体" w:eastAsia="宋体" w:hAnsi="宋体"/>
        </w:rPr>
      </w:pPr>
      <w:r w:rsidRPr="00247CF7">
        <w:rPr>
          <w:rFonts w:ascii="宋体" w:eastAsia="宋体" w:hAnsi="宋体"/>
          <w:sz w:val="28"/>
          <w:szCs w:val="28"/>
        </w:rPr>
        <w:br w:type="page"/>
      </w:r>
      <w:bookmarkStart w:id="138" w:name="_Toc11554642"/>
      <w:bookmarkStart w:id="139" w:name="_Toc13803484"/>
      <w:bookmarkStart w:id="140" w:name="_Toc12670506"/>
      <w:bookmarkStart w:id="141" w:name="_Toc94544747"/>
      <w:bookmarkStart w:id="142" w:name="_Toc94544873"/>
      <w:bookmarkStart w:id="143" w:name="_Toc8895742"/>
      <w:bookmarkStart w:id="144" w:name="_Toc11500283"/>
      <w:bookmarkStart w:id="145" w:name="_Toc11499587"/>
    </w:p>
    <w:p w14:paraId="157168DE" w14:textId="77777777" w:rsidR="00B87A41" w:rsidRPr="00247CF7" w:rsidRDefault="00B87A41">
      <w:pPr>
        <w:pStyle w:val="1"/>
        <w:jc w:val="center"/>
        <w:rPr>
          <w:rFonts w:ascii="宋体" w:eastAsia="宋体" w:hAnsi="宋体"/>
          <w:bCs/>
          <w:sz w:val="32"/>
        </w:rPr>
      </w:pPr>
      <w:bookmarkStart w:id="146" w:name="_Toc24965882"/>
      <w:r w:rsidRPr="00247CF7">
        <w:rPr>
          <w:rFonts w:ascii="宋体" w:eastAsia="宋体" w:hAnsi="宋体"/>
        </w:rPr>
        <w:t>第四章响应文件格式</w:t>
      </w:r>
      <w:bookmarkEnd w:id="146"/>
    </w:p>
    <w:p w14:paraId="3AD0C213" w14:textId="77777777" w:rsidR="00B87A41" w:rsidRPr="00247CF7" w:rsidRDefault="00B87A41">
      <w:pPr>
        <w:pStyle w:val="affa"/>
        <w:spacing w:line="360" w:lineRule="auto"/>
        <w:jc w:val="center"/>
        <w:rPr>
          <w:rFonts w:eastAsia="宋体" w:hAnsi="宋体"/>
          <w:bCs/>
          <w:sz w:val="24"/>
          <w:szCs w:val="24"/>
        </w:rPr>
      </w:pPr>
      <w:bookmarkStart w:id="147" w:name="_Toc37322566"/>
      <w:bookmarkStart w:id="148" w:name="_Toc43217894"/>
      <w:r w:rsidRPr="00247CF7">
        <w:rPr>
          <w:rFonts w:eastAsia="宋体" w:hAnsi="宋体"/>
          <w:bCs/>
          <w:sz w:val="24"/>
          <w:szCs w:val="24"/>
        </w:rPr>
        <w:br w:type="page"/>
      </w:r>
    </w:p>
    <w:p w14:paraId="75B219EE" w14:textId="77777777" w:rsidR="00B87A41" w:rsidRPr="00247CF7" w:rsidRDefault="00B87A41">
      <w:pPr>
        <w:pStyle w:val="affa"/>
        <w:spacing w:line="360" w:lineRule="auto"/>
        <w:jc w:val="center"/>
        <w:rPr>
          <w:rFonts w:eastAsia="宋体" w:hAnsi="宋体"/>
          <w:bCs/>
          <w:sz w:val="24"/>
          <w:szCs w:val="24"/>
        </w:rPr>
      </w:pPr>
    </w:p>
    <w:p w14:paraId="4C99C728" w14:textId="77777777" w:rsidR="00B87A41" w:rsidRPr="00247CF7" w:rsidRDefault="00B87A41">
      <w:pPr>
        <w:pStyle w:val="affa"/>
        <w:spacing w:line="360" w:lineRule="auto"/>
        <w:jc w:val="center"/>
        <w:rPr>
          <w:rFonts w:eastAsia="宋体" w:hAnsi="宋体"/>
          <w:bCs/>
          <w:sz w:val="24"/>
          <w:szCs w:val="24"/>
        </w:rPr>
      </w:pPr>
    </w:p>
    <w:p w14:paraId="427A2192" w14:textId="77777777" w:rsidR="00B87A41" w:rsidRPr="00247CF7" w:rsidRDefault="00B87A41">
      <w:pPr>
        <w:pStyle w:val="affa"/>
        <w:spacing w:line="360" w:lineRule="auto"/>
        <w:jc w:val="center"/>
        <w:rPr>
          <w:rFonts w:eastAsia="宋体" w:hAnsi="宋体"/>
          <w:bCs/>
          <w:sz w:val="24"/>
          <w:szCs w:val="24"/>
        </w:rPr>
      </w:pPr>
    </w:p>
    <w:p w14:paraId="6266C849" w14:textId="77777777" w:rsidR="00B87A41" w:rsidRPr="00247CF7" w:rsidRDefault="00B87A41">
      <w:pPr>
        <w:spacing w:line="360" w:lineRule="auto"/>
        <w:jc w:val="center"/>
        <w:rPr>
          <w:rFonts w:ascii="宋体" w:eastAsia="宋体" w:hAnsi="宋体"/>
          <w:b/>
          <w:sz w:val="52"/>
          <w:szCs w:val="52"/>
        </w:rPr>
      </w:pPr>
      <w:r w:rsidRPr="00247CF7">
        <w:rPr>
          <w:rFonts w:ascii="宋体" w:eastAsia="宋体" w:hAnsi="宋体"/>
          <w:b/>
          <w:sz w:val="52"/>
          <w:szCs w:val="52"/>
        </w:rPr>
        <w:t>中国邮政集团公司</w:t>
      </w:r>
    </w:p>
    <w:p w14:paraId="1C1E8817" w14:textId="77777777" w:rsidR="00B87A41" w:rsidRDefault="00917DFA" w:rsidP="00917DFA">
      <w:pPr>
        <w:spacing w:line="360" w:lineRule="auto"/>
        <w:jc w:val="center"/>
        <w:rPr>
          <w:rFonts w:ascii="宋体" w:eastAsia="宋体" w:hAnsi="宋体"/>
          <w:b/>
          <w:sz w:val="52"/>
          <w:szCs w:val="52"/>
        </w:rPr>
      </w:pPr>
      <w:r w:rsidRPr="00917DFA">
        <w:rPr>
          <w:rFonts w:ascii="宋体" w:eastAsia="宋体" w:hAnsi="宋体" w:hint="eastAsia"/>
          <w:b/>
          <w:sz w:val="52"/>
          <w:szCs w:val="52"/>
        </w:rPr>
        <w:t>永安路173号邮政大院办公用房</w:t>
      </w:r>
    </w:p>
    <w:p w14:paraId="5A579F97" w14:textId="77777777" w:rsidR="00917DFA" w:rsidRPr="00247CF7" w:rsidRDefault="00917DFA" w:rsidP="00917DFA">
      <w:pPr>
        <w:spacing w:line="360" w:lineRule="auto"/>
        <w:jc w:val="center"/>
        <w:rPr>
          <w:rFonts w:ascii="宋体" w:eastAsia="宋体" w:hAnsi="宋体"/>
          <w:b/>
          <w:color w:val="000000"/>
          <w:sz w:val="52"/>
          <w:szCs w:val="52"/>
        </w:rPr>
      </w:pPr>
      <w:r w:rsidRPr="00917DFA">
        <w:rPr>
          <w:rFonts w:ascii="宋体" w:eastAsia="宋体" w:hAnsi="宋体" w:hint="eastAsia"/>
          <w:b/>
          <w:color w:val="000000"/>
          <w:sz w:val="52"/>
          <w:szCs w:val="52"/>
        </w:rPr>
        <w:t>物业管理服务采购项目</w:t>
      </w:r>
    </w:p>
    <w:p w14:paraId="6E923766" w14:textId="77777777" w:rsidR="00B87A41" w:rsidRPr="00247CF7" w:rsidRDefault="00B87A41">
      <w:pPr>
        <w:snapToGrid w:val="0"/>
        <w:spacing w:line="360" w:lineRule="auto"/>
        <w:jc w:val="center"/>
        <w:rPr>
          <w:rFonts w:ascii="宋体" w:eastAsia="宋体" w:hAnsi="宋体"/>
          <w:b/>
          <w:color w:val="000000"/>
          <w:sz w:val="84"/>
          <w:szCs w:val="84"/>
        </w:rPr>
      </w:pPr>
      <w:r w:rsidRPr="00247CF7">
        <w:rPr>
          <w:rFonts w:ascii="宋体" w:eastAsia="宋体" w:hAnsi="宋体"/>
          <w:b/>
          <w:color w:val="000000"/>
          <w:sz w:val="84"/>
          <w:szCs w:val="84"/>
        </w:rPr>
        <w:t>响应文件</w:t>
      </w:r>
    </w:p>
    <w:p w14:paraId="7A643232" w14:textId="77777777" w:rsidR="00B87A41" w:rsidRPr="00247CF7" w:rsidRDefault="00B87A41">
      <w:pPr>
        <w:snapToGrid w:val="0"/>
        <w:spacing w:line="360" w:lineRule="auto"/>
        <w:jc w:val="center"/>
        <w:rPr>
          <w:rFonts w:ascii="宋体" w:eastAsia="宋体" w:hAnsi="宋体"/>
          <w:b/>
          <w:color w:val="000000"/>
          <w:sz w:val="84"/>
          <w:szCs w:val="84"/>
        </w:rPr>
      </w:pPr>
    </w:p>
    <w:p w14:paraId="70E6A8F7" w14:textId="77777777" w:rsidR="00B87A41" w:rsidRPr="00247CF7" w:rsidRDefault="00B87A41">
      <w:pPr>
        <w:snapToGrid w:val="0"/>
        <w:spacing w:line="360" w:lineRule="auto"/>
        <w:jc w:val="center"/>
        <w:rPr>
          <w:rFonts w:ascii="宋体" w:eastAsia="宋体" w:hAnsi="宋体"/>
          <w:b/>
          <w:color w:val="000000"/>
          <w:sz w:val="28"/>
          <w:szCs w:val="28"/>
        </w:rPr>
      </w:pPr>
    </w:p>
    <w:p w14:paraId="5BECEEDC" w14:textId="77777777" w:rsidR="00B87A41" w:rsidRPr="00247CF7" w:rsidRDefault="00B87A41">
      <w:pPr>
        <w:snapToGrid w:val="0"/>
        <w:spacing w:line="360" w:lineRule="auto"/>
        <w:jc w:val="center"/>
        <w:rPr>
          <w:rFonts w:ascii="宋体" w:eastAsia="宋体" w:hAnsi="宋体"/>
          <w:b/>
          <w:color w:val="000000"/>
          <w:sz w:val="28"/>
          <w:szCs w:val="28"/>
        </w:rPr>
      </w:pPr>
    </w:p>
    <w:p w14:paraId="2B9453C0"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745DC0D1"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4BBB0A7C"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618E1AED"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供应商名称：（加盖公章）</w:t>
      </w:r>
    </w:p>
    <w:p w14:paraId="23ABD4CF"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法定代表人/授权代表：（签字）</w:t>
      </w:r>
    </w:p>
    <w:p w14:paraId="120FD375"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日期：</w:t>
      </w:r>
    </w:p>
    <w:p w14:paraId="042FE335" w14:textId="77777777" w:rsidR="00B87A41" w:rsidRPr="00247CF7" w:rsidRDefault="00B87A41">
      <w:pPr>
        <w:pStyle w:val="4"/>
        <w:jc w:val="center"/>
        <w:rPr>
          <w:rFonts w:ascii="宋体" w:eastAsia="宋体" w:hAnsi="宋体"/>
          <w:bCs/>
          <w:sz w:val="24"/>
          <w:szCs w:val="24"/>
        </w:rPr>
      </w:pPr>
      <w:r w:rsidRPr="00247CF7">
        <w:rPr>
          <w:rFonts w:ascii="宋体" w:eastAsia="宋体" w:hAnsi="宋体"/>
          <w:bCs/>
          <w:sz w:val="24"/>
          <w:szCs w:val="24"/>
        </w:rPr>
        <w:br w:type="page"/>
      </w:r>
      <w:bookmarkStart w:id="149" w:name="_Toc24965883"/>
      <w:r w:rsidRPr="00247CF7">
        <w:rPr>
          <w:rFonts w:ascii="宋体" w:eastAsia="宋体" w:hAnsi="宋体"/>
          <w:bCs/>
          <w:sz w:val="24"/>
          <w:szCs w:val="24"/>
        </w:rPr>
        <w:lastRenderedPageBreak/>
        <w:t>格式1.</w:t>
      </w:r>
      <w:r w:rsidRPr="00247CF7">
        <w:rPr>
          <w:rFonts w:ascii="宋体" w:eastAsia="宋体" w:hAnsi="宋体" w:hint="eastAsia"/>
          <w:bCs/>
          <w:sz w:val="24"/>
          <w:szCs w:val="24"/>
        </w:rPr>
        <w:t>报价</w:t>
      </w:r>
      <w:r w:rsidRPr="00247CF7">
        <w:rPr>
          <w:rFonts w:ascii="宋体" w:eastAsia="宋体" w:hAnsi="宋体"/>
          <w:bCs/>
          <w:sz w:val="24"/>
          <w:szCs w:val="24"/>
        </w:rPr>
        <w:t>函格式</w:t>
      </w:r>
      <w:bookmarkEnd w:id="147"/>
      <w:bookmarkEnd w:id="148"/>
      <w:bookmarkEnd w:id="149"/>
    </w:p>
    <w:p w14:paraId="3C2C2878"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w:t>
      </w:r>
    </w:p>
    <w:p w14:paraId="051950A0"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致：（</w:t>
      </w:r>
      <w:r w:rsidRPr="00247CF7">
        <w:rPr>
          <w:rFonts w:ascii="宋体" w:eastAsia="宋体" w:hAnsi="宋体"/>
          <w:sz w:val="24"/>
          <w:szCs w:val="24"/>
          <w:u w:val="single"/>
        </w:rPr>
        <w:t>采购人</w:t>
      </w:r>
      <w:r w:rsidRPr="00247CF7">
        <w:rPr>
          <w:rFonts w:ascii="宋体" w:eastAsia="宋体" w:hAnsi="宋体"/>
          <w:sz w:val="24"/>
          <w:szCs w:val="24"/>
        </w:rPr>
        <w:t>）</w:t>
      </w:r>
    </w:p>
    <w:p w14:paraId="3736B31D"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 xml:space="preserve"> </w:t>
      </w:r>
      <w:r w:rsidRPr="00247CF7">
        <w:rPr>
          <w:rFonts w:ascii="宋体" w:eastAsia="宋体" w:hAnsi="宋体"/>
          <w:sz w:val="24"/>
          <w:szCs w:val="24"/>
          <w:u w:val="single"/>
        </w:rPr>
        <w:t xml:space="preserve">                           </w:t>
      </w:r>
      <w:r w:rsidRPr="00247CF7">
        <w:rPr>
          <w:rFonts w:ascii="宋体" w:eastAsia="宋体" w:hAnsi="宋体"/>
          <w:sz w:val="24"/>
          <w:szCs w:val="24"/>
        </w:rPr>
        <w:t>（供应商全称）授权</w:t>
      </w:r>
      <w:r w:rsidRPr="00247CF7">
        <w:rPr>
          <w:rFonts w:ascii="宋体" w:eastAsia="宋体" w:hAnsi="宋体"/>
          <w:sz w:val="24"/>
          <w:szCs w:val="24"/>
          <w:u w:val="single"/>
        </w:rPr>
        <w:t xml:space="preserve">             </w:t>
      </w:r>
      <w:r w:rsidRPr="00247CF7">
        <w:rPr>
          <w:rFonts w:ascii="宋体" w:eastAsia="宋体" w:hAnsi="宋体"/>
          <w:sz w:val="24"/>
          <w:szCs w:val="24"/>
        </w:rPr>
        <w:t>（全权代表姓名、职务、职称）</w:t>
      </w:r>
      <w:r w:rsidRPr="00247CF7">
        <w:rPr>
          <w:rFonts w:ascii="宋体" w:eastAsia="宋体" w:hAnsi="宋体"/>
          <w:sz w:val="24"/>
          <w:szCs w:val="24"/>
          <w:u w:val="single"/>
        </w:rPr>
        <w:t xml:space="preserve">                   </w:t>
      </w:r>
      <w:r w:rsidRPr="00247CF7">
        <w:rPr>
          <w:rFonts w:ascii="宋体" w:eastAsia="宋体" w:hAnsi="宋体"/>
          <w:sz w:val="24"/>
          <w:szCs w:val="24"/>
        </w:rPr>
        <w:t>为全权代表，参加贵方组织的</w:t>
      </w:r>
      <w:r w:rsidRPr="00247CF7">
        <w:rPr>
          <w:rFonts w:ascii="宋体" w:eastAsia="宋体" w:hAnsi="宋体"/>
          <w:sz w:val="24"/>
          <w:szCs w:val="24"/>
          <w:u w:val="single"/>
        </w:rPr>
        <w:t xml:space="preserve">        </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编号、项目名称）</w:t>
      </w:r>
      <w:r w:rsidRPr="00247CF7">
        <w:rPr>
          <w:rFonts w:ascii="宋体" w:eastAsia="宋体" w:hAnsi="宋体" w:hint="eastAsia"/>
          <w:sz w:val="24"/>
          <w:szCs w:val="24"/>
        </w:rPr>
        <w:t>采购</w:t>
      </w:r>
      <w:r w:rsidRPr="00247CF7">
        <w:rPr>
          <w:rFonts w:ascii="宋体" w:eastAsia="宋体" w:hAnsi="宋体"/>
          <w:sz w:val="24"/>
          <w:szCs w:val="24"/>
        </w:rPr>
        <w:t>的有关活动，提交下述文件正本一份及副本</w:t>
      </w:r>
      <w:r w:rsidRPr="00247CF7">
        <w:rPr>
          <w:rFonts w:ascii="宋体" w:eastAsia="宋体" w:hAnsi="宋体"/>
          <w:sz w:val="24"/>
          <w:szCs w:val="24"/>
          <w:u w:val="single"/>
        </w:rPr>
        <w:t xml:space="preserve">    </w:t>
      </w:r>
      <w:r w:rsidRPr="00247CF7">
        <w:rPr>
          <w:rFonts w:ascii="宋体" w:eastAsia="宋体" w:hAnsi="宋体"/>
          <w:sz w:val="24"/>
          <w:szCs w:val="24"/>
        </w:rPr>
        <w:t>份。</w:t>
      </w:r>
    </w:p>
    <w:p w14:paraId="488220B9"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432E341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函；（见第四章响应文件格式1）</w:t>
      </w:r>
    </w:p>
    <w:p w14:paraId="5E91633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法定代表人授权书；（见第四章响应文件格式2）</w:t>
      </w:r>
    </w:p>
    <w:p w14:paraId="0A9847C5"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一览表；（见第四章响应文件格式3）</w:t>
      </w:r>
    </w:p>
    <w:p w14:paraId="0F05FDAD"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分项报价表；（见第四章响应文件格式4）</w:t>
      </w:r>
    </w:p>
    <w:p w14:paraId="73E196A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保证金；（电汇底单复印件加盖供应商公章，见第四章响应文件格式</w:t>
      </w:r>
      <w:r w:rsidRPr="00247CF7">
        <w:rPr>
          <w:rFonts w:ascii="宋体" w:eastAsia="宋体" w:hAnsi="宋体" w:hint="eastAsia"/>
          <w:sz w:val="24"/>
          <w:szCs w:val="24"/>
        </w:rPr>
        <w:t>5</w:t>
      </w:r>
      <w:r w:rsidRPr="00247CF7">
        <w:rPr>
          <w:rFonts w:ascii="宋体" w:eastAsia="宋体" w:hAnsi="宋体"/>
          <w:sz w:val="24"/>
          <w:szCs w:val="24"/>
        </w:rPr>
        <w:t>）</w:t>
      </w:r>
    </w:p>
    <w:p w14:paraId="305DAFCE"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响应文件应答索引表；（格式见第四章响应文件格式</w:t>
      </w:r>
      <w:r w:rsidRPr="00247CF7">
        <w:rPr>
          <w:rFonts w:ascii="宋体" w:eastAsia="宋体" w:hAnsi="宋体" w:hint="eastAsia"/>
          <w:sz w:val="24"/>
          <w:szCs w:val="24"/>
        </w:rPr>
        <w:t>6</w:t>
      </w:r>
      <w:r w:rsidRPr="00247CF7">
        <w:rPr>
          <w:rFonts w:ascii="宋体" w:eastAsia="宋体" w:hAnsi="宋体"/>
          <w:sz w:val="24"/>
          <w:szCs w:val="24"/>
        </w:rPr>
        <w:t>）</w:t>
      </w:r>
    </w:p>
    <w:p w14:paraId="152E4695"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二、商务部分</w:t>
      </w:r>
    </w:p>
    <w:p w14:paraId="2B568651" w14:textId="77777777" w:rsidR="00B87A41" w:rsidRPr="00247CF7" w:rsidRDefault="00B87A41">
      <w:pPr>
        <w:numPr>
          <w:ilvl w:val="0"/>
          <w:numId w:val="13"/>
        </w:numPr>
        <w:spacing w:line="360" w:lineRule="auto"/>
        <w:ind w:firstLine="491"/>
        <w:rPr>
          <w:rFonts w:ascii="宋体" w:eastAsia="宋体" w:hAnsi="宋体"/>
          <w:sz w:val="24"/>
          <w:szCs w:val="24"/>
        </w:rPr>
      </w:pPr>
      <w:r w:rsidRPr="00247CF7">
        <w:rPr>
          <w:rFonts w:ascii="宋体" w:eastAsia="宋体" w:hAnsi="宋体"/>
          <w:bCs/>
          <w:sz w:val="24"/>
          <w:szCs w:val="24"/>
        </w:rPr>
        <w:t>商务响应表（商务偏离表）</w:t>
      </w:r>
      <w:r w:rsidRPr="00247CF7">
        <w:rPr>
          <w:rFonts w:ascii="宋体" w:eastAsia="宋体" w:hAnsi="宋体"/>
          <w:sz w:val="24"/>
          <w:szCs w:val="24"/>
        </w:rPr>
        <w:t>；（格式见第四章响应文件格式</w:t>
      </w:r>
      <w:r w:rsidRPr="00247CF7">
        <w:rPr>
          <w:rFonts w:ascii="宋体" w:eastAsia="宋体" w:hAnsi="宋体" w:hint="eastAsia"/>
          <w:sz w:val="24"/>
          <w:szCs w:val="24"/>
        </w:rPr>
        <w:t>7</w:t>
      </w:r>
      <w:r w:rsidRPr="00247CF7">
        <w:rPr>
          <w:rFonts w:ascii="宋体" w:eastAsia="宋体" w:hAnsi="宋体"/>
          <w:sz w:val="24"/>
          <w:szCs w:val="24"/>
        </w:rPr>
        <w:t>）</w:t>
      </w:r>
    </w:p>
    <w:p w14:paraId="316B9024"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营业执照副本；</w:t>
      </w:r>
    </w:p>
    <w:p w14:paraId="06859032"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bCs/>
          <w:sz w:val="24"/>
        </w:rPr>
        <w:t>供应商须提供</w:t>
      </w:r>
      <w:r w:rsidRPr="00247CF7">
        <w:rPr>
          <w:rFonts w:ascii="宋体" w:eastAsia="宋体" w:hAnsi="宋体" w:hint="eastAsia"/>
          <w:bCs/>
          <w:sz w:val="24"/>
        </w:rPr>
        <w:t>2018年度</w:t>
      </w:r>
      <w:r w:rsidRPr="00247CF7">
        <w:rPr>
          <w:rFonts w:ascii="宋体" w:eastAsia="宋体" w:hAnsi="宋体"/>
          <w:bCs/>
          <w:sz w:val="24"/>
        </w:rPr>
        <w:t>会计师事务所出具的财务审计报告和经审计的资产负债表、利润表、现金流量表；</w:t>
      </w:r>
    </w:p>
    <w:p w14:paraId="4CF97CD8" w14:textId="77777777" w:rsidR="00B93875" w:rsidRPr="00B93875" w:rsidRDefault="00B87A41" w:rsidP="00B93875">
      <w:pPr>
        <w:numPr>
          <w:ilvl w:val="0"/>
          <w:numId w:val="13"/>
        </w:numPr>
        <w:spacing w:line="360" w:lineRule="auto"/>
        <w:ind w:firstLineChars="200" w:firstLine="480"/>
        <w:rPr>
          <w:rFonts w:ascii="宋体" w:eastAsia="宋体" w:hAnsi="宋体"/>
          <w:bCs/>
          <w:sz w:val="24"/>
        </w:rPr>
      </w:pPr>
      <w:r w:rsidRPr="00B93875">
        <w:rPr>
          <w:rFonts w:ascii="宋体" w:eastAsia="宋体" w:hAnsi="宋体"/>
          <w:bCs/>
          <w:sz w:val="24"/>
        </w:rPr>
        <w:t>供应商</w:t>
      </w:r>
      <w:r w:rsidRPr="00B93875">
        <w:rPr>
          <w:rFonts w:ascii="宋体" w:eastAsia="宋体" w:hAnsi="宋体" w:hint="eastAsia"/>
          <w:bCs/>
          <w:sz w:val="24"/>
        </w:rPr>
        <w:t>2016</w:t>
      </w:r>
      <w:r w:rsidRPr="00B93875">
        <w:rPr>
          <w:rFonts w:ascii="宋体" w:eastAsia="宋体" w:hAnsi="宋体"/>
          <w:bCs/>
          <w:sz w:val="24"/>
        </w:rPr>
        <w:t>年</w:t>
      </w:r>
      <w:r w:rsidRPr="00B93875">
        <w:rPr>
          <w:rFonts w:ascii="宋体" w:eastAsia="宋体" w:hAnsi="宋体" w:hint="eastAsia"/>
          <w:bCs/>
          <w:sz w:val="24"/>
        </w:rPr>
        <w:t>1月1日</w:t>
      </w:r>
      <w:r w:rsidRPr="00B93875">
        <w:rPr>
          <w:rFonts w:ascii="宋体" w:eastAsia="宋体" w:hAnsi="宋体"/>
          <w:bCs/>
          <w:sz w:val="24"/>
        </w:rPr>
        <w:t>至今</w:t>
      </w:r>
      <w:r w:rsidRPr="00B93875">
        <w:rPr>
          <w:rFonts w:ascii="宋体" w:eastAsia="宋体" w:hAnsi="宋体" w:hint="eastAsia"/>
          <w:bCs/>
          <w:sz w:val="24"/>
        </w:rPr>
        <w:t>与本项目类似的</w:t>
      </w:r>
      <w:r w:rsidR="00B93875" w:rsidRPr="00B93875">
        <w:rPr>
          <w:rFonts w:ascii="宋体" w:eastAsia="宋体" w:hAnsi="宋体" w:hint="eastAsia"/>
          <w:bCs/>
          <w:sz w:val="24"/>
        </w:rPr>
        <w:t>物业服务</w:t>
      </w:r>
      <w:r w:rsidRPr="00B93875">
        <w:rPr>
          <w:rFonts w:ascii="宋体" w:eastAsia="宋体" w:hAnsi="宋体" w:hint="eastAsia"/>
          <w:bCs/>
          <w:sz w:val="24"/>
        </w:rPr>
        <w:t>业绩和</w:t>
      </w:r>
      <w:r w:rsidRPr="00B93875">
        <w:rPr>
          <w:rFonts w:ascii="宋体" w:eastAsia="宋体" w:hAnsi="宋体"/>
          <w:bCs/>
          <w:sz w:val="24"/>
        </w:rPr>
        <w:t>证明材料；</w:t>
      </w:r>
      <w:r w:rsidR="00B93875" w:rsidRPr="00B93875">
        <w:rPr>
          <w:rFonts w:ascii="宋体" w:eastAsia="宋体" w:hAnsi="宋体" w:hint="eastAsia"/>
          <w:bCs/>
          <w:sz w:val="24"/>
        </w:rPr>
        <w:t>（能够体现合同金额、建筑面积、合同内容、项目单位联系人、联系电话及合同首尾页）（如无法体现建筑面积，供应商应提供自证材料，供应商应对自证材料的真实性负责，采购人保留求证的权利）</w:t>
      </w:r>
    </w:p>
    <w:p w14:paraId="1A374A88" w14:textId="77777777" w:rsidR="00B87A41" w:rsidRPr="00B93875" w:rsidRDefault="00B87A41" w:rsidP="00B93875">
      <w:pPr>
        <w:numPr>
          <w:ilvl w:val="0"/>
          <w:numId w:val="13"/>
        </w:numPr>
        <w:spacing w:line="360" w:lineRule="auto"/>
        <w:ind w:firstLineChars="200" w:firstLine="480"/>
        <w:rPr>
          <w:rFonts w:ascii="宋体" w:eastAsia="宋体" w:hAnsi="宋体"/>
          <w:bCs/>
          <w:sz w:val="24"/>
        </w:rPr>
      </w:pPr>
      <w:r w:rsidRPr="00B93875">
        <w:rPr>
          <w:rFonts w:ascii="宋体" w:eastAsia="宋体" w:hAnsi="宋体" w:hint="eastAsia"/>
          <w:bCs/>
          <w:sz w:val="24"/>
        </w:rPr>
        <w:t>2016年1月1日至今无重大质量事故承诺书</w:t>
      </w:r>
      <w:r w:rsidR="00B93875">
        <w:rPr>
          <w:rFonts w:ascii="宋体" w:eastAsia="宋体" w:hAnsi="宋体" w:hint="eastAsia"/>
          <w:bCs/>
          <w:sz w:val="24"/>
        </w:rPr>
        <w:t>（格式自拟）</w:t>
      </w:r>
      <w:r w:rsidRPr="00B93875">
        <w:rPr>
          <w:rFonts w:ascii="宋体" w:eastAsia="宋体" w:hAnsi="宋体" w:hint="eastAsia"/>
          <w:bCs/>
          <w:sz w:val="24"/>
        </w:rPr>
        <w:t>。</w:t>
      </w:r>
    </w:p>
    <w:p w14:paraId="5632F1A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7B6CD6D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供应商认为需要提供的其他材料；</w:t>
      </w:r>
    </w:p>
    <w:p w14:paraId="197A49FA"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三、技术部分</w:t>
      </w:r>
    </w:p>
    <w:p w14:paraId="0374AFE6" w14:textId="77777777" w:rsidR="00B87A41" w:rsidRPr="00247CF7" w:rsidRDefault="00B87A41">
      <w:pPr>
        <w:numPr>
          <w:ilvl w:val="0"/>
          <w:numId w:val="14"/>
        </w:numPr>
        <w:spacing w:line="360" w:lineRule="auto"/>
        <w:ind w:firstLine="491"/>
        <w:rPr>
          <w:rFonts w:ascii="宋体" w:eastAsia="宋体" w:hAnsi="宋体"/>
          <w:sz w:val="24"/>
          <w:szCs w:val="24"/>
        </w:rPr>
      </w:pPr>
      <w:r w:rsidRPr="00247CF7">
        <w:rPr>
          <w:rFonts w:ascii="宋体" w:eastAsia="宋体" w:hAnsi="宋体"/>
          <w:bCs/>
          <w:sz w:val="24"/>
          <w:szCs w:val="24"/>
        </w:rPr>
        <w:t>技术响应表（技术规格偏离表）</w:t>
      </w:r>
      <w:r w:rsidRPr="00247CF7">
        <w:rPr>
          <w:rFonts w:ascii="宋体" w:eastAsia="宋体" w:hAnsi="宋体"/>
          <w:sz w:val="24"/>
          <w:szCs w:val="24"/>
        </w:rPr>
        <w:t>；（格式见第四章响应文件格式</w:t>
      </w:r>
      <w:r w:rsidRPr="00247CF7">
        <w:rPr>
          <w:rFonts w:ascii="宋体" w:eastAsia="宋体" w:hAnsi="宋体" w:hint="eastAsia"/>
          <w:sz w:val="24"/>
          <w:szCs w:val="24"/>
        </w:rPr>
        <w:t>8</w:t>
      </w:r>
      <w:r w:rsidRPr="00247CF7">
        <w:rPr>
          <w:rFonts w:ascii="宋体" w:eastAsia="宋体" w:hAnsi="宋体"/>
          <w:sz w:val="24"/>
          <w:szCs w:val="24"/>
        </w:rPr>
        <w:t>）</w:t>
      </w:r>
    </w:p>
    <w:p w14:paraId="2E8CC73F" w14:textId="77777777" w:rsidR="00B87A41" w:rsidRPr="00247CF7" w:rsidRDefault="00B87A41">
      <w:pPr>
        <w:numPr>
          <w:ilvl w:val="0"/>
          <w:numId w:val="14"/>
        </w:numPr>
        <w:spacing w:line="360" w:lineRule="auto"/>
        <w:ind w:firstLineChars="200" w:firstLine="480"/>
        <w:rPr>
          <w:rFonts w:ascii="宋体" w:eastAsia="宋体" w:hAnsi="宋体"/>
          <w:sz w:val="24"/>
          <w:szCs w:val="24"/>
        </w:rPr>
      </w:pPr>
      <w:r w:rsidRPr="00247CF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w:t>
      </w:r>
      <w:r w:rsidRPr="00247CF7">
        <w:rPr>
          <w:rFonts w:ascii="宋体" w:eastAsia="宋体" w:hAnsi="宋体"/>
          <w:sz w:val="24"/>
          <w:szCs w:val="24"/>
        </w:rPr>
        <w:lastRenderedPageBreak/>
        <w:t>规范书中每个条目都必须应答，不允许删改，否则，将可能导致</w:t>
      </w:r>
      <w:r w:rsidRPr="00247CF7">
        <w:rPr>
          <w:rFonts w:ascii="宋体" w:eastAsia="宋体" w:hAnsi="宋体" w:hint="eastAsia"/>
          <w:sz w:val="24"/>
          <w:szCs w:val="24"/>
        </w:rPr>
        <w:t>响应</w:t>
      </w:r>
      <w:r w:rsidRPr="00247CF7">
        <w:rPr>
          <w:rFonts w:ascii="宋体" w:eastAsia="宋体" w:hAnsi="宋体"/>
          <w:sz w:val="24"/>
          <w:szCs w:val="24"/>
        </w:rPr>
        <w:t>被否决）。对于可以用量化形式表述的条款，供应商必须明确回答，否则供应商应以功能描述回答（说明实现方式），并指出所提供的货物和服务是否做出实质性的响应，简单复制采购文件内容，或全部</w:t>
      </w:r>
      <w:proofErr w:type="gramStart"/>
      <w:r w:rsidRPr="00247CF7">
        <w:rPr>
          <w:rFonts w:ascii="宋体" w:eastAsia="宋体" w:hAnsi="宋体"/>
          <w:sz w:val="24"/>
          <w:szCs w:val="24"/>
        </w:rPr>
        <w:t>响应仅</w:t>
      </w:r>
      <w:proofErr w:type="gramEnd"/>
      <w:r w:rsidRPr="00247CF7">
        <w:rPr>
          <w:rFonts w:ascii="宋体" w:eastAsia="宋体" w:hAnsi="宋体"/>
          <w:sz w:val="24"/>
          <w:szCs w:val="24"/>
        </w:rPr>
        <w:t>以“满足”应答，未提供基本技术参数指标、性能和功能描述的，将可能导致其</w:t>
      </w:r>
      <w:r w:rsidRPr="00247CF7">
        <w:rPr>
          <w:rFonts w:ascii="宋体" w:eastAsia="宋体" w:hAnsi="宋体" w:hint="eastAsia"/>
          <w:sz w:val="24"/>
          <w:szCs w:val="24"/>
        </w:rPr>
        <w:t>响应</w:t>
      </w:r>
      <w:r w:rsidRPr="00247CF7">
        <w:rPr>
          <w:rFonts w:ascii="宋体" w:eastAsia="宋体" w:hAnsi="宋体"/>
          <w:sz w:val="24"/>
          <w:szCs w:val="24"/>
        </w:rPr>
        <w:t>被否决。）（格式见第四章响应文件格式</w:t>
      </w:r>
      <w:r w:rsidRPr="00247CF7">
        <w:rPr>
          <w:rFonts w:ascii="宋体" w:eastAsia="宋体" w:hAnsi="宋体" w:hint="eastAsia"/>
          <w:sz w:val="24"/>
          <w:szCs w:val="24"/>
        </w:rPr>
        <w:t>9</w:t>
      </w:r>
      <w:r w:rsidRPr="00247CF7">
        <w:rPr>
          <w:rFonts w:ascii="宋体" w:eastAsia="宋体" w:hAnsi="宋体"/>
          <w:sz w:val="24"/>
          <w:szCs w:val="24"/>
        </w:rPr>
        <w:t>）</w:t>
      </w:r>
    </w:p>
    <w:p w14:paraId="69C49AAB" w14:textId="77777777"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hint="eastAsia"/>
          <w:sz w:val="24"/>
          <w:szCs w:val="24"/>
        </w:rPr>
        <w:tab/>
        <w:t>技术内容；（</w:t>
      </w:r>
      <w:r w:rsidR="00B93875" w:rsidRPr="00B93875">
        <w:rPr>
          <w:rFonts w:ascii="宋体" w:eastAsia="宋体" w:hAnsi="宋体" w:hint="eastAsia"/>
          <w:sz w:val="24"/>
          <w:szCs w:val="24"/>
        </w:rPr>
        <w:t>包括但不限于以下内容：项目需求及重难点分析、物业服务方案、规章制度、应急预案等内容；供应商认为需加以说明的其他内容。</w:t>
      </w:r>
      <w:r w:rsidRPr="00247CF7">
        <w:rPr>
          <w:rFonts w:ascii="宋体" w:eastAsia="宋体" w:hAnsi="宋体" w:hint="eastAsia"/>
          <w:sz w:val="24"/>
          <w:szCs w:val="24"/>
        </w:rPr>
        <w:t>）</w:t>
      </w:r>
    </w:p>
    <w:p w14:paraId="366E89B5" w14:textId="77777777"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sz w:val="24"/>
          <w:szCs w:val="24"/>
        </w:rPr>
        <w:t>4.</w:t>
      </w:r>
      <w:r w:rsidRPr="00247CF7">
        <w:rPr>
          <w:rFonts w:ascii="宋体" w:eastAsia="宋体" w:hAnsi="宋体" w:hint="eastAsia"/>
          <w:sz w:val="24"/>
          <w:szCs w:val="24"/>
        </w:rPr>
        <w:t xml:space="preserve"> </w:t>
      </w:r>
      <w:r w:rsidRPr="00247CF7">
        <w:rPr>
          <w:rFonts w:ascii="宋体" w:eastAsia="宋体" w:hAnsi="宋体"/>
          <w:sz w:val="24"/>
          <w:szCs w:val="24"/>
        </w:rPr>
        <w:t>供应商认为需要提供的其他材料；</w:t>
      </w:r>
    </w:p>
    <w:p w14:paraId="49A5BAB2"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据此函，授权代表宣布同意如下：</w:t>
      </w:r>
    </w:p>
    <w:p w14:paraId="75F8259D"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为（</w:t>
      </w:r>
      <w:r w:rsidRPr="00247CF7">
        <w:rPr>
          <w:rFonts w:ascii="宋体" w:eastAsia="宋体" w:hAnsi="宋体"/>
          <w:sz w:val="24"/>
          <w:szCs w:val="24"/>
          <w:u w:val="single"/>
        </w:rPr>
        <w:t>注明币种，并用文字和数字表示的</w:t>
      </w:r>
      <w:r w:rsidRPr="00247CF7">
        <w:rPr>
          <w:rFonts w:ascii="宋体" w:eastAsia="宋体" w:hAnsi="宋体" w:hint="eastAsia"/>
          <w:sz w:val="24"/>
          <w:szCs w:val="24"/>
          <w:u w:val="single"/>
        </w:rPr>
        <w:t>报价</w:t>
      </w:r>
      <w:r w:rsidRPr="00247CF7">
        <w:rPr>
          <w:rFonts w:ascii="宋体" w:eastAsia="宋体" w:hAnsi="宋体"/>
          <w:sz w:val="24"/>
          <w:szCs w:val="24"/>
        </w:rPr>
        <w:t>）</w:t>
      </w:r>
      <w:r w:rsidRPr="00247CF7">
        <w:rPr>
          <w:rFonts w:ascii="宋体" w:eastAsia="宋体" w:hAnsi="宋体"/>
        </w:rPr>
        <w:t>。</w:t>
      </w:r>
    </w:p>
    <w:p w14:paraId="4BC7E7E7" w14:textId="77777777" w:rsidR="00B87A41" w:rsidRPr="00247CF7" w:rsidRDefault="00B87A41">
      <w:pPr>
        <w:spacing w:line="360" w:lineRule="auto"/>
        <w:ind w:left="907"/>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地点为采购人指定地点。</w:t>
      </w:r>
    </w:p>
    <w:p w14:paraId="4F186A19" w14:textId="77777777" w:rsidR="00B87A41" w:rsidRPr="00247CF7" w:rsidRDefault="00B87A41">
      <w:pPr>
        <w:spacing w:line="360" w:lineRule="auto"/>
        <w:ind w:left="907"/>
        <w:rPr>
          <w:rFonts w:ascii="宋体" w:eastAsia="宋体" w:hAnsi="宋体"/>
          <w:sz w:val="24"/>
          <w:szCs w:val="24"/>
        </w:rPr>
      </w:pPr>
      <w:r w:rsidRPr="00247CF7">
        <w:rPr>
          <w:rFonts w:ascii="宋体" w:eastAsia="宋体" w:hAnsi="宋体"/>
          <w:sz w:val="24"/>
          <w:szCs w:val="24"/>
        </w:rPr>
        <w:t>我公司已认真阅读采购文件，并完全理解采购文件的内容。</w:t>
      </w:r>
    </w:p>
    <w:p w14:paraId="76AB3179"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我公司将按采购文件的规定履行合同责任和义务。</w:t>
      </w:r>
    </w:p>
    <w:p w14:paraId="2095DA7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我公司已详细审查全部采购文件，包括第（</w:t>
      </w:r>
      <w:r w:rsidRPr="00247CF7">
        <w:rPr>
          <w:rFonts w:ascii="宋体" w:eastAsia="宋体" w:hAnsi="宋体"/>
          <w:sz w:val="24"/>
          <w:szCs w:val="24"/>
          <w:u w:val="single"/>
        </w:rPr>
        <w:t>编号、补遗书</w:t>
      </w:r>
      <w:r w:rsidRPr="00247CF7">
        <w:rPr>
          <w:rFonts w:ascii="宋体" w:eastAsia="宋体" w:hAnsi="宋体"/>
          <w:sz w:val="24"/>
          <w:szCs w:val="24"/>
        </w:rPr>
        <w:t>）（</w:t>
      </w:r>
      <w:r w:rsidRPr="00247CF7">
        <w:rPr>
          <w:rFonts w:ascii="宋体" w:eastAsia="宋体" w:hAnsi="宋体"/>
          <w:sz w:val="24"/>
          <w:szCs w:val="24"/>
          <w:u w:val="single"/>
        </w:rPr>
        <w:t>如果有的话</w:t>
      </w:r>
      <w:r w:rsidRPr="00247CF7">
        <w:rPr>
          <w:rFonts w:ascii="宋体" w:eastAsia="宋体" w:hAnsi="宋体"/>
          <w:sz w:val="24"/>
          <w:szCs w:val="24"/>
        </w:rPr>
        <w:t>）。</w:t>
      </w:r>
    </w:p>
    <w:p w14:paraId="2FEB6D56"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本</w:t>
      </w:r>
      <w:r w:rsidRPr="00247CF7">
        <w:rPr>
          <w:rFonts w:ascii="宋体" w:eastAsia="宋体" w:hAnsi="宋体" w:hint="eastAsia"/>
          <w:sz w:val="24"/>
          <w:szCs w:val="24"/>
        </w:rPr>
        <w:t>报价</w:t>
      </w:r>
      <w:r w:rsidRPr="00247CF7">
        <w:rPr>
          <w:rFonts w:ascii="宋体" w:eastAsia="宋体" w:hAnsi="宋体"/>
          <w:sz w:val="24"/>
          <w:szCs w:val="24"/>
        </w:rPr>
        <w:t>有效期为自响应文件递交截止之日起</w:t>
      </w:r>
      <w:r w:rsidRPr="00247CF7">
        <w:rPr>
          <w:rFonts w:ascii="宋体" w:eastAsia="宋体" w:hAnsi="宋体" w:hint="eastAsia"/>
          <w:sz w:val="24"/>
          <w:szCs w:val="24"/>
          <w:u w:val="single"/>
        </w:rPr>
        <w:t>120</w:t>
      </w:r>
      <w:r w:rsidRPr="00247CF7">
        <w:rPr>
          <w:rFonts w:ascii="宋体" w:eastAsia="宋体" w:hAnsi="宋体"/>
          <w:sz w:val="24"/>
          <w:szCs w:val="24"/>
        </w:rPr>
        <w:t>个日历日。在规定的</w:t>
      </w:r>
      <w:r w:rsidRPr="00247CF7">
        <w:rPr>
          <w:rFonts w:ascii="宋体" w:eastAsia="宋体" w:hAnsi="宋体" w:hint="eastAsia"/>
          <w:sz w:val="24"/>
          <w:szCs w:val="24"/>
        </w:rPr>
        <w:t>响应文件递交</w:t>
      </w:r>
      <w:r w:rsidRPr="00247CF7">
        <w:rPr>
          <w:rFonts w:ascii="宋体" w:eastAsia="宋体" w:hAnsi="宋体"/>
          <w:sz w:val="24"/>
          <w:szCs w:val="24"/>
        </w:rPr>
        <w:t>截止时间后，如果我公司在</w:t>
      </w:r>
      <w:r w:rsidRPr="00247CF7">
        <w:rPr>
          <w:rFonts w:ascii="宋体" w:eastAsia="宋体" w:hAnsi="宋体" w:hint="eastAsia"/>
          <w:sz w:val="24"/>
          <w:szCs w:val="24"/>
        </w:rPr>
        <w:t>报价</w:t>
      </w:r>
      <w:r w:rsidRPr="00247CF7">
        <w:rPr>
          <w:rFonts w:ascii="宋体" w:eastAsia="宋体" w:hAnsi="宋体"/>
          <w:sz w:val="24"/>
          <w:szCs w:val="24"/>
        </w:rPr>
        <w:t>有效期内撤回</w:t>
      </w:r>
      <w:r w:rsidRPr="00247CF7">
        <w:rPr>
          <w:rFonts w:ascii="宋体" w:eastAsia="宋体" w:hAnsi="宋体" w:hint="eastAsia"/>
          <w:sz w:val="24"/>
          <w:szCs w:val="24"/>
        </w:rPr>
        <w:t>响应文件</w:t>
      </w:r>
      <w:r w:rsidRPr="00247CF7">
        <w:rPr>
          <w:rFonts w:ascii="宋体" w:eastAsia="宋体" w:hAnsi="宋体"/>
          <w:sz w:val="24"/>
          <w:szCs w:val="24"/>
        </w:rPr>
        <w:t>，我公司</w:t>
      </w:r>
      <w:r w:rsidRPr="00247CF7">
        <w:rPr>
          <w:rFonts w:ascii="宋体" w:eastAsia="宋体" w:hAnsi="宋体" w:hint="eastAsia"/>
          <w:sz w:val="24"/>
          <w:szCs w:val="24"/>
        </w:rPr>
        <w:t>报价</w:t>
      </w:r>
      <w:r w:rsidRPr="00247CF7">
        <w:rPr>
          <w:rFonts w:ascii="宋体" w:eastAsia="宋体" w:hAnsi="宋体"/>
          <w:sz w:val="24"/>
          <w:szCs w:val="24"/>
        </w:rPr>
        <w:t>保证金将被采购人没收。</w:t>
      </w:r>
    </w:p>
    <w:p w14:paraId="75CE4F1C"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我公司同意提供按照采购人可能要求的与其</w:t>
      </w:r>
      <w:r w:rsidRPr="00247CF7">
        <w:rPr>
          <w:rFonts w:ascii="宋体" w:eastAsia="宋体" w:hAnsi="宋体" w:hint="eastAsia"/>
          <w:sz w:val="24"/>
          <w:szCs w:val="24"/>
        </w:rPr>
        <w:t>采购</w:t>
      </w:r>
      <w:r w:rsidRPr="00247CF7">
        <w:rPr>
          <w:rFonts w:ascii="宋体" w:eastAsia="宋体" w:hAnsi="宋体"/>
          <w:sz w:val="24"/>
          <w:szCs w:val="24"/>
        </w:rPr>
        <w:t>有关的一切数据或资料，完全理解贵方不一定接受最低的</w:t>
      </w:r>
      <w:r w:rsidRPr="00247CF7">
        <w:rPr>
          <w:rFonts w:ascii="宋体" w:eastAsia="宋体" w:hAnsi="宋体" w:hint="eastAsia"/>
          <w:sz w:val="24"/>
          <w:szCs w:val="24"/>
        </w:rPr>
        <w:t>报价</w:t>
      </w:r>
      <w:r w:rsidRPr="00247CF7">
        <w:rPr>
          <w:rFonts w:ascii="宋体" w:eastAsia="宋体" w:hAnsi="宋体"/>
          <w:sz w:val="24"/>
          <w:szCs w:val="24"/>
        </w:rPr>
        <w:t>。</w:t>
      </w:r>
    </w:p>
    <w:p w14:paraId="06BDE155"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我公司保证严格保密采购文件内容，</w:t>
      </w:r>
      <w:proofErr w:type="gramStart"/>
      <w:r w:rsidRPr="00247CF7">
        <w:rPr>
          <w:rFonts w:ascii="宋体" w:eastAsia="宋体" w:hAnsi="宋体"/>
          <w:sz w:val="24"/>
          <w:szCs w:val="24"/>
        </w:rPr>
        <w:t>不</w:t>
      </w:r>
      <w:proofErr w:type="gramEnd"/>
      <w:r w:rsidRPr="00247CF7">
        <w:rPr>
          <w:rFonts w:ascii="宋体" w:eastAsia="宋体" w:hAnsi="宋体"/>
          <w:sz w:val="24"/>
          <w:szCs w:val="24"/>
        </w:rPr>
        <w:t>泄漏任何信息。</w:t>
      </w:r>
    </w:p>
    <w:p w14:paraId="3D7A2C9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14:paraId="130E0F07"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14:paraId="1D63356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无论我公司最终是否</w:t>
      </w:r>
      <w:r w:rsidRPr="00247CF7">
        <w:rPr>
          <w:rFonts w:ascii="宋体" w:eastAsia="宋体" w:hAnsi="宋体" w:hint="eastAsia"/>
          <w:sz w:val="24"/>
          <w:szCs w:val="24"/>
        </w:rPr>
        <w:t>成交</w:t>
      </w:r>
      <w:r w:rsidRPr="00247CF7">
        <w:rPr>
          <w:rFonts w:ascii="宋体" w:eastAsia="宋体" w:hAnsi="宋体"/>
          <w:sz w:val="24"/>
          <w:szCs w:val="24"/>
        </w:rPr>
        <w:t>，我公司参加本次</w:t>
      </w:r>
      <w:r w:rsidRPr="00247CF7">
        <w:rPr>
          <w:rFonts w:ascii="宋体" w:eastAsia="宋体" w:hAnsi="宋体" w:hint="eastAsia"/>
          <w:sz w:val="24"/>
          <w:szCs w:val="24"/>
        </w:rPr>
        <w:t>采购所发生的</w:t>
      </w:r>
      <w:r w:rsidRPr="00247CF7">
        <w:rPr>
          <w:rFonts w:ascii="宋体" w:eastAsia="宋体" w:hAnsi="宋体"/>
          <w:sz w:val="24"/>
          <w:szCs w:val="24"/>
        </w:rPr>
        <w:t>所有费用均由我公司自行承担。</w:t>
      </w:r>
    </w:p>
    <w:p w14:paraId="0205145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lastRenderedPageBreak/>
        <w:t>与本</w:t>
      </w:r>
      <w:r w:rsidRPr="00247CF7">
        <w:rPr>
          <w:rFonts w:ascii="宋体" w:eastAsia="宋体" w:hAnsi="宋体" w:hint="eastAsia"/>
          <w:sz w:val="24"/>
          <w:szCs w:val="24"/>
        </w:rPr>
        <w:t>采购</w:t>
      </w:r>
      <w:r w:rsidRPr="00247CF7">
        <w:rPr>
          <w:rFonts w:ascii="宋体" w:eastAsia="宋体" w:hAnsi="宋体"/>
          <w:sz w:val="24"/>
          <w:szCs w:val="24"/>
        </w:rPr>
        <w:t>有关的一切正式往来信函请寄：</w:t>
      </w:r>
    </w:p>
    <w:p w14:paraId="17EA894E"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地址传真：</w:t>
      </w:r>
    </w:p>
    <w:p w14:paraId="1BA22931" w14:textId="77777777" w:rsidR="00B87A41" w:rsidRPr="00247CF7" w:rsidRDefault="00B87A41">
      <w:pPr>
        <w:pStyle w:val="afffa"/>
        <w:snapToGrid w:val="0"/>
        <w:spacing w:after="120" w:line="360" w:lineRule="auto"/>
        <w:ind w:left="907" w:firstLineChars="0" w:firstLine="0"/>
        <w:rPr>
          <w:rFonts w:ascii="宋体" w:eastAsia="宋体" w:hAnsi="宋体"/>
          <w:sz w:val="24"/>
        </w:rPr>
      </w:pPr>
      <w:r w:rsidRPr="00247CF7">
        <w:rPr>
          <w:rFonts w:ascii="宋体" w:eastAsia="宋体" w:hAnsi="宋体"/>
          <w:sz w:val="24"/>
        </w:rPr>
        <w:t>电话电子函件：</w:t>
      </w:r>
    </w:p>
    <w:p w14:paraId="3712FB97"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供应商授权代表姓名、职务：</w:t>
      </w:r>
    </w:p>
    <w:p w14:paraId="6E4AB1EF"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供应商授权代表签字：</w:t>
      </w:r>
    </w:p>
    <w:p w14:paraId="4299151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日期：</w:t>
      </w:r>
    </w:p>
    <w:p w14:paraId="05CBB39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供应商名称：</w:t>
      </w:r>
    </w:p>
    <w:p w14:paraId="72B61261"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公章：</w:t>
      </w:r>
    </w:p>
    <w:p w14:paraId="4DEC019B" w14:textId="77777777" w:rsidR="00B87A41" w:rsidRPr="00247CF7" w:rsidRDefault="00B87A41">
      <w:pPr>
        <w:spacing w:line="360" w:lineRule="auto"/>
        <w:rPr>
          <w:rFonts w:ascii="宋体" w:eastAsia="宋体" w:hAnsi="宋体"/>
          <w:sz w:val="24"/>
          <w:szCs w:val="24"/>
          <w:u w:val="single"/>
        </w:rPr>
      </w:pPr>
    </w:p>
    <w:p w14:paraId="72068693" w14:textId="77777777" w:rsidR="00B87A41" w:rsidRPr="00247CF7" w:rsidRDefault="00B87A41">
      <w:pPr>
        <w:spacing w:line="360" w:lineRule="auto"/>
        <w:rPr>
          <w:rFonts w:ascii="宋体" w:eastAsia="宋体" w:hAnsi="宋体"/>
          <w:sz w:val="24"/>
          <w:szCs w:val="24"/>
          <w:u w:val="single"/>
        </w:rPr>
        <w:sectPr w:rsidR="00B87A41" w:rsidRPr="00247CF7">
          <w:headerReference w:type="default" r:id="rId10"/>
          <w:footerReference w:type="first" r:id="rId11"/>
          <w:pgSz w:w="11906" w:h="16838"/>
          <w:pgMar w:top="1304" w:right="1304" w:bottom="1304" w:left="1474" w:header="851" w:footer="992" w:gutter="0"/>
          <w:cols w:space="720"/>
          <w:docGrid w:linePitch="312"/>
        </w:sectPr>
      </w:pPr>
    </w:p>
    <w:p w14:paraId="7F65AB7C" w14:textId="77777777" w:rsidR="00B87A41" w:rsidRPr="00247CF7" w:rsidRDefault="00B87A41">
      <w:pPr>
        <w:pStyle w:val="4"/>
        <w:jc w:val="center"/>
        <w:rPr>
          <w:rFonts w:ascii="宋体" w:eastAsia="宋体" w:hAnsi="宋体"/>
          <w:bCs/>
          <w:sz w:val="24"/>
          <w:szCs w:val="24"/>
        </w:rPr>
      </w:pPr>
      <w:bookmarkStart w:id="150" w:name="_Toc24965884"/>
      <w:r w:rsidRPr="00247CF7">
        <w:rPr>
          <w:rFonts w:ascii="宋体" w:eastAsia="宋体" w:hAnsi="宋体"/>
          <w:bCs/>
          <w:sz w:val="24"/>
          <w:szCs w:val="24"/>
        </w:rPr>
        <w:lastRenderedPageBreak/>
        <w:t>格式2.法定代表人授权书格式</w:t>
      </w:r>
      <w:bookmarkEnd w:id="150"/>
    </w:p>
    <w:p w14:paraId="7A70BE70" w14:textId="77777777" w:rsidR="00B87A41" w:rsidRPr="00247CF7" w:rsidRDefault="00B87A41">
      <w:pPr>
        <w:adjustRightInd w:val="0"/>
        <w:snapToGrid w:val="0"/>
        <w:spacing w:line="400" w:lineRule="atLeast"/>
        <w:jc w:val="center"/>
        <w:rPr>
          <w:rFonts w:ascii="宋体" w:eastAsia="宋体" w:hAnsi="宋体"/>
          <w:b/>
          <w:sz w:val="24"/>
          <w:szCs w:val="24"/>
        </w:rPr>
      </w:pPr>
    </w:p>
    <w:p w14:paraId="5246BB68" w14:textId="77777777" w:rsidR="00B87A41" w:rsidRPr="00247CF7" w:rsidRDefault="00B87A41">
      <w:pPr>
        <w:adjustRightInd w:val="0"/>
        <w:snapToGrid w:val="0"/>
        <w:spacing w:line="400" w:lineRule="atLeast"/>
        <w:jc w:val="center"/>
        <w:rPr>
          <w:rFonts w:ascii="宋体" w:eastAsia="宋体" w:hAnsi="宋体"/>
          <w:b/>
          <w:sz w:val="24"/>
          <w:szCs w:val="24"/>
        </w:rPr>
      </w:pPr>
    </w:p>
    <w:p w14:paraId="7E907432"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法定代表人授权书</w:t>
      </w:r>
    </w:p>
    <w:p w14:paraId="06C6A631" w14:textId="77777777" w:rsidR="00B87A41" w:rsidRPr="00247CF7" w:rsidRDefault="00B87A41">
      <w:pPr>
        <w:adjustRightInd w:val="0"/>
        <w:snapToGrid w:val="0"/>
        <w:spacing w:line="400" w:lineRule="atLeast"/>
        <w:ind w:firstLine="570"/>
        <w:rPr>
          <w:rFonts w:ascii="宋体" w:eastAsia="宋体" w:hAnsi="宋体"/>
          <w:sz w:val="24"/>
          <w:szCs w:val="24"/>
        </w:rPr>
      </w:pPr>
    </w:p>
    <w:p w14:paraId="0DE25B61" w14:textId="77777777" w:rsidR="00B87A41" w:rsidRPr="00247CF7" w:rsidRDefault="00B87A41">
      <w:pPr>
        <w:adjustRightInd w:val="0"/>
        <w:snapToGrid w:val="0"/>
        <w:spacing w:line="400" w:lineRule="atLeast"/>
        <w:ind w:firstLine="570"/>
        <w:rPr>
          <w:rFonts w:ascii="宋体" w:eastAsia="宋体" w:hAnsi="宋体"/>
          <w:sz w:val="24"/>
          <w:szCs w:val="24"/>
        </w:rPr>
      </w:pPr>
    </w:p>
    <w:p w14:paraId="3FD846D8" w14:textId="77777777" w:rsidR="00B87A41" w:rsidRPr="00247CF7" w:rsidRDefault="00B87A41">
      <w:pPr>
        <w:rPr>
          <w:rFonts w:ascii="宋体" w:eastAsia="宋体" w:hAnsi="宋体"/>
          <w:sz w:val="24"/>
          <w:szCs w:val="24"/>
        </w:rPr>
      </w:pPr>
    </w:p>
    <w:p w14:paraId="6722A58E"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本授权书声明：注册于（</w:t>
      </w:r>
      <w:r w:rsidRPr="00247CF7">
        <w:rPr>
          <w:rFonts w:ascii="宋体" w:eastAsia="宋体" w:hAnsi="宋体"/>
          <w:sz w:val="24"/>
          <w:szCs w:val="24"/>
          <w:u w:val="single"/>
        </w:rPr>
        <w:t>国家或地区的名称</w:t>
      </w:r>
      <w:r w:rsidRPr="00247CF7">
        <w:rPr>
          <w:rFonts w:ascii="宋体" w:eastAsia="宋体" w:hAnsi="宋体"/>
          <w:sz w:val="24"/>
          <w:szCs w:val="24"/>
        </w:rPr>
        <w:t>）的（</w:t>
      </w:r>
      <w:r w:rsidRPr="00247CF7">
        <w:rPr>
          <w:rFonts w:ascii="宋体" w:eastAsia="宋体" w:hAnsi="宋体"/>
          <w:sz w:val="24"/>
          <w:szCs w:val="24"/>
          <w:u w:val="single"/>
        </w:rPr>
        <w:t>公司名称</w:t>
      </w:r>
      <w:r w:rsidRPr="00247CF7">
        <w:rPr>
          <w:rFonts w:ascii="宋体" w:eastAsia="宋体" w:hAnsi="宋体"/>
          <w:sz w:val="24"/>
          <w:szCs w:val="24"/>
        </w:rPr>
        <w:t>）的在下面签字的（</w:t>
      </w:r>
      <w:r w:rsidRPr="00247CF7">
        <w:rPr>
          <w:rFonts w:ascii="宋体" w:eastAsia="宋体" w:hAnsi="宋体"/>
          <w:sz w:val="24"/>
          <w:szCs w:val="24"/>
          <w:u w:val="single"/>
        </w:rPr>
        <w:t>法定代表人姓名、职务</w:t>
      </w:r>
      <w:r w:rsidRPr="00247CF7">
        <w:rPr>
          <w:rFonts w:ascii="宋体" w:eastAsia="宋体" w:hAnsi="宋体"/>
          <w:sz w:val="24"/>
          <w:szCs w:val="24"/>
        </w:rPr>
        <w:t>）代表本公司授权（</w:t>
      </w:r>
      <w:r w:rsidRPr="00247CF7">
        <w:rPr>
          <w:rFonts w:ascii="宋体" w:eastAsia="宋体" w:hAnsi="宋体"/>
          <w:sz w:val="24"/>
          <w:szCs w:val="24"/>
          <w:u w:val="single"/>
        </w:rPr>
        <w:t>单位名称</w:t>
      </w:r>
      <w:r w:rsidRPr="00247CF7">
        <w:rPr>
          <w:rFonts w:ascii="宋体" w:eastAsia="宋体" w:hAnsi="宋体"/>
          <w:sz w:val="24"/>
          <w:szCs w:val="24"/>
        </w:rPr>
        <w:t>）的在下面签字的（</w:t>
      </w:r>
      <w:r w:rsidRPr="00247CF7">
        <w:rPr>
          <w:rFonts w:ascii="宋体" w:eastAsia="宋体" w:hAnsi="宋体"/>
          <w:sz w:val="24"/>
          <w:szCs w:val="24"/>
          <w:u w:val="single"/>
        </w:rPr>
        <w:t>被授权人的姓名、职务</w:t>
      </w:r>
      <w:r w:rsidRPr="00247CF7">
        <w:rPr>
          <w:rFonts w:ascii="宋体" w:eastAsia="宋体" w:hAnsi="宋体"/>
          <w:sz w:val="24"/>
          <w:szCs w:val="24"/>
        </w:rPr>
        <w:t>）为本公司的合法代理人，就（</w:t>
      </w:r>
      <w:r w:rsidRPr="00247CF7">
        <w:rPr>
          <w:rFonts w:ascii="宋体" w:eastAsia="宋体" w:hAnsi="宋体"/>
          <w:sz w:val="24"/>
          <w:szCs w:val="24"/>
          <w:u w:val="single"/>
        </w:rPr>
        <w:t>项目名称</w:t>
      </w:r>
      <w:r w:rsidRPr="00247CF7">
        <w:rPr>
          <w:rFonts w:ascii="宋体" w:eastAsia="宋体" w:hAnsi="宋体"/>
          <w:sz w:val="24"/>
          <w:szCs w:val="24"/>
        </w:rPr>
        <w:t>）的</w:t>
      </w:r>
      <w:r w:rsidRPr="00247CF7">
        <w:rPr>
          <w:rFonts w:ascii="宋体" w:eastAsia="宋体" w:hAnsi="宋体" w:hint="eastAsia"/>
          <w:sz w:val="24"/>
          <w:szCs w:val="24"/>
        </w:rPr>
        <w:t>采购</w:t>
      </w:r>
      <w:r w:rsidRPr="00247CF7">
        <w:rPr>
          <w:rFonts w:ascii="宋体" w:eastAsia="宋体" w:hAnsi="宋体"/>
          <w:sz w:val="24"/>
          <w:szCs w:val="24"/>
        </w:rPr>
        <w:t>，以本公司名义处理一切与之有关的事务。</w:t>
      </w:r>
    </w:p>
    <w:p w14:paraId="373637AA" w14:textId="77777777" w:rsidR="00B87A41" w:rsidRPr="00247CF7" w:rsidRDefault="00B87A41">
      <w:pPr>
        <w:spacing w:after="720" w:line="360" w:lineRule="auto"/>
        <w:rPr>
          <w:rFonts w:ascii="宋体" w:eastAsia="宋体" w:hAnsi="宋体"/>
          <w:sz w:val="24"/>
          <w:szCs w:val="24"/>
        </w:rPr>
      </w:pPr>
    </w:p>
    <w:p w14:paraId="360250FF" w14:textId="77777777" w:rsidR="00B87A41" w:rsidRPr="00247CF7" w:rsidRDefault="00B87A41">
      <w:pPr>
        <w:spacing w:after="720" w:line="360" w:lineRule="auto"/>
        <w:ind w:firstLine="425"/>
        <w:rPr>
          <w:rFonts w:ascii="宋体" w:eastAsia="宋体" w:hAnsi="宋体"/>
          <w:sz w:val="24"/>
          <w:szCs w:val="24"/>
        </w:rPr>
      </w:pPr>
      <w:r w:rsidRPr="00247CF7">
        <w:rPr>
          <w:rFonts w:ascii="宋体" w:eastAsia="宋体" w:hAnsi="宋体"/>
          <w:sz w:val="24"/>
          <w:szCs w:val="24"/>
        </w:rPr>
        <w:t>本授权书于   年   月   日签字生效，特此声明。</w:t>
      </w:r>
    </w:p>
    <w:p w14:paraId="11EA111E"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法定代表人签字</w:t>
      </w:r>
    </w:p>
    <w:p w14:paraId="5B9F7481"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（公章）</w:t>
      </w:r>
    </w:p>
    <w:p w14:paraId="0F455315" w14:textId="77777777" w:rsidR="00B87A41" w:rsidRPr="00247CF7" w:rsidRDefault="00B87A41">
      <w:pPr>
        <w:spacing w:line="360" w:lineRule="auto"/>
        <w:rPr>
          <w:rFonts w:ascii="宋体" w:eastAsia="宋体" w:hAnsi="宋体"/>
          <w:sz w:val="24"/>
          <w:szCs w:val="24"/>
        </w:rPr>
      </w:pPr>
    </w:p>
    <w:p w14:paraId="7190F46A"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被授权人签字</w:t>
      </w:r>
    </w:p>
    <w:p w14:paraId="60FD71A7" w14:textId="77777777" w:rsidR="00B87A41" w:rsidRPr="00247CF7" w:rsidRDefault="00B87A41">
      <w:pPr>
        <w:spacing w:line="360" w:lineRule="auto"/>
        <w:rPr>
          <w:rFonts w:ascii="宋体" w:eastAsia="宋体" w:hAnsi="宋体"/>
          <w:sz w:val="24"/>
          <w:szCs w:val="24"/>
          <w:u w:val="single"/>
        </w:rPr>
      </w:pPr>
    </w:p>
    <w:p w14:paraId="75FE0A47" w14:textId="77777777" w:rsidR="00B87A41" w:rsidRPr="00247CF7" w:rsidRDefault="00B87A41">
      <w:pPr>
        <w:pStyle w:val="4"/>
        <w:jc w:val="center"/>
        <w:rPr>
          <w:rFonts w:ascii="宋体" w:eastAsia="宋体" w:hAnsi="宋体"/>
          <w:bCs/>
          <w:sz w:val="24"/>
          <w:szCs w:val="24"/>
        </w:rPr>
      </w:pPr>
      <w:r w:rsidRPr="00247CF7">
        <w:rPr>
          <w:rFonts w:ascii="宋体" w:eastAsia="宋体" w:hAnsi="宋体"/>
          <w:sz w:val="24"/>
          <w:szCs w:val="24"/>
          <w:u w:val="single"/>
        </w:rPr>
        <w:br w:type="page"/>
      </w:r>
      <w:bookmarkStart w:id="151" w:name="_Toc24965885"/>
      <w:r w:rsidRPr="00247CF7">
        <w:rPr>
          <w:rFonts w:ascii="宋体" w:eastAsia="宋体" w:hAnsi="宋体"/>
          <w:bCs/>
          <w:sz w:val="24"/>
          <w:szCs w:val="24"/>
        </w:rPr>
        <w:lastRenderedPageBreak/>
        <w:t>格式3.</w:t>
      </w:r>
      <w:r w:rsidRPr="00247CF7">
        <w:rPr>
          <w:rFonts w:ascii="宋体" w:eastAsia="宋体" w:hAnsi="宋体" w:hint="eastAsia"/>
          <w:bCs/>
          <w:sz w:val="24"/>
          <w:szCs w:val="24"/>
        </w:rPr>
        <w:t>报价</w:t>
      </w:r>
      <w:r w:rsidRPr="00247CF7">
        <w:rPr>
          <w:rFonts w:ascii="宋体" w:eastAsia="宋体" w:hAnsi="宋体"/>
          <w:bCs/>
          <w:sz w:val="24"/>
          <w:szCs w:val="24"/>
        </w:rPr>
        <w:t>一览表格式</w:t>
      </w:r>
      <w:bookmarkEnd w:id="151"/>
    </w:p>
    <w:p w14:paraId="2DDD343D"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hint="eastAsia"/>
          <w:b/>
          <w:sz w:val="24"/>
          <w:szCs w:val="24"/>
        </w:rPr>
        <w:t>报价</w:t>
      </w:r>
      <w:r w:rsidRPr="00247CF7">
        <w:rPr>
          <w:rFonts w:ascii="宋体" w:eastAsia="宋体" w:hAnsi="宋体"/>
          <w:b/>
          <w:sz w:val="24"/>
          <w:szCs w:val="24"/>
        </w:rPr>
        <w:t>一览表</w:t>
      </w:r>
    </w:p>
    <w:p w14:paraId="1A29D81C" w14:textId="77777777" w:rsidR="00B87A41" w:rsidRPr="00247CF7" w:rsidRDefault="00B87A41">
      <w:pPr>
        <w:adjustRightInd w:val="0"/>
        <w:snapToGrid w:val="0"/>
        <w:spacing w:line="400" w:lineRule="atLeast"/>
        <w:rPr>
          <w:rFonts w:ascii="宋体" w:eastAsia="宋体" w:hAnsi="宋体"/>
          <w:b/>
          <w:sz w:val="24"/>
          <w:szCs w:val="24"/>
        </w:rPr>
      </w:pPr>
    </w:p>
    <w:p w14:paraId="52547CBE"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 xml:space="preserve">供应商名称：                            </w:t>
      </w:r>
      <w:r w:rsidRPr="00247CF7">
        <w:rPr>
          <w:rFonts w:ascii="宋体" w:eastAsia="宋体" w:hAnsi="宋体" w:hint="eastAsia"/>
          <w:sz w:val="24"/>
          <w:szCs w:val="24"/>
        </w:rPr>
        <w:t>采购</w:t>
      </w:r>
      <w:r w:rsidRPr="00247CF7">
        <w:rPr>
          <w:rFonts w:ascii="宋体" w:eastAsia="宋体" w:hAnsi="宋体"/>
          <w:sz w:val="24"/>
          <w:szCs w:val="24"/>
        </w:rPr>
        <w:t>编号：</w:t>
      </w:r>
    </w:p>
    <w:p w14:paraId="0E42654F"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9"/>
        <w:gridCol w:w="1639"/>
        <w:gridCol w:w="1559"/>
        <w:gridCol w:w="851"/>
        <w:gridCol w:w="1559"/>
        <w:gridCol w:w="1278"/>
        <w:gridCol w:w="1274"/>
      </w:tblGrid>
      <w:tr w:rsidR="00B87A41" w:rsidRPr="00247CF7" w14:paraId="029F8B5B" w14:textId="77777777">
        <w:trPr>
          <w:trHeight w:val="569"/>
        </w:trPr>
        <w:tc>
          <w:tcPr>
            <w:tcW w:w="879" w:type="dxa"/>
            <w:vAlign w:val="center"/>
          </w:tcPr>
          <w:p w14:paraId="24354AD6"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项目名称</w:t>
            </w:r>
          </w:p>
        </w:tc>
        <w:tc>
          <w:tcPr>
            <w:tcW w:w="1639" w:type="dxa"/>
            <w:vAlign w:val="center"/>
          </w:tcPr>
          <w:p w14:paraId="2B84C3FE"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1F5FAF5B"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（含税、</w:t>
            </w:r>
            <w:r w:rsidRPr="00247CF7">
              <w:rPr>
                <w:rFonts w:ascii="宋体" w:eastAsia="宋体" w:hAnsi="宋体"/>
                <w:sz w:val="24"/>
                <w:szCs w:val="24"/>
              </w:rPr>
              <w:t>元</w:t>
            </w:r>
            <w:r w:rsidRPr="00247CF7">
              <w:rPr>
                <w:rFonts w:ascii="宋体" w:eastAsia="宋体" w:hAnsi="宋体" w:hint="eastAsia"/>
                <w:sz w:val="24"/>
                <w:szCs w:val="24"/>
              </w:rPr>
              <w:t>）</w:t>
            </w:r>
          </w:p>
        </w:tc>
        <w:tc>
          <w:tcPr>
            <w:tcW w:w="1559" w:type="dxa"/>
          </w:tcPr>
          <w:p w14:paraId="34D705DC"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38088D8F"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（不含税、）</w:t>
            </w:r>
          </w:p>
        </w:tc>
        <w:tc>
          <w:tcPr>
            <w:tcW w:w="851" w:type="dxa"/>
            <w:vAlign w:val="center"/>
          </w:tcPr>
          <w:p w14:paraId="3B2B691D"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税率</w:t>
            </w:r>
          </w:p>
          <w:p w14:paraId="0B6C3FED"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w:t>
            </w:r>
          </w:p>
        </w:tc>
        <w:tc>
          <w:tcPr>
            <w:tcW w:w="1559" w:type="dxa"/>
            <w:vAlign w:val="center"/>
          </w:tcPr>
          <w:p w14:paraId="52DD1806"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税金</w:t>
            </w:r>
          </w:p>
          <w:p w14:paraId="06EF8F7A"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（元）</w:t>
            </w:r>
          </w:p>
        </w:tc>
        <w:tc>
          <w:tcPr>
            <w:tcW w:w="1278" w:type="dxa"/>
            <w:vAlign w:val="center"/>
          </w:tcPr>
          <w:p w14:paraId="2F5FE103"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报价</w:t>
            </w:r>
          </w:p>
          <w:p w14:paraId="0C47F195"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保证金</w:t>
            </w:r>
          </w:p>
        </w:tc>
        <w:tc>
          <w:tcPr>
            <w:tcW w:w="1274" w:type="dxa"/>
            <w:vAlign w:val="center"/>
          </w:tcPr>
          <w:p w14:paraId="3F0B8B2A"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供应商</w:t>
            </w:r>
          </w:p>
          <w:p w14:paraId="38E6A047"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声明</w:t>
            </w:r>
          </w:p>
        </w:tc>
      </w:tr>
      <w:tr w:rsidR="00B87A41" w:rsidRPr="00247CF7" w14:paraId="4D6F6D52" w14:textId="77777777">
        <w:trPr>
          <w:trHeight w:val="1573"/>
        </w:trPr>
        <w:tc>
          <w:tcPr>
            <w:tcW w:w="879" w:type="dxa"/>
          </w:tcPr>
          <w:p w14:paraId="3DB1C114" w14:textId="77777777" w:rsidR="00B87A41" w:rsidRPr="00247CF7" w:rsidRDefault="00B87A41">
            <w:pPr>
              <w:spacing w:line="360" w:lineRule="auto"/>
              <w:rPr>
                <w:rFonts w:ascii="宋体" w:eastAsia="宋体" w:hAnsi="宋体"/>
                <w:sz w:val="24"/>
                <w:szCs w:val="24"/>
              </w:rPr>
            </w:pPr>
          </w:p>
        </w:tc>
        <w:tc>
          <w:tcPr>
            <w:tcW w:w="1639" w:type="dxa"/>
          </w:tcPr>
          <w:p w14:paraId="6748FDBF" w14:textId="77777777" w:rsidR="00B87A41" w:rsidRPr="00247CF7" w:rsidRDefault="00B87A41">
            <w:pPr>
              <w:spacing w:line="360" w:lineRule="auto"/>
              <w:rPr>
                <w:rFonts w:ascii="宋体" w:eastAsia="宋体" w:hAnsi="宋体"/>
                <w:sz w:val="24"/>
                <w:szCs w:val="24"/>
              </w:rPr>
            </w:pPr>
          </w:p>
        </w:tc>
        <w:tc>
          <w:tcPr>
            <w:tcW w:w="1559" w:type="dxa"/>
          </w:tcPr>
          <w:p w14:paraId="763B854A" w14:textId="77777777" w:rsidR="00B87A41" w:rsidRPr="00247CF7" w:rsidRDefault="00B87A41">
            <w:pPr>
              <w:spacing w:line="360" w:lineRule="auto"/>
              <w:rPr>
                <w:rFonts w:ascii="宋体" w:eastAsia="宋体" w:hAnsi="宋体"/>
                <w:sz w:val="24"/>
                <w:szCs w:val="24"/>
              </w:rPr>
            </w:pPr>
          </w:p>
        </w:tc>
        <w:tc>
          <w:tcPr>
            <w:tcW w:w="851" w:type="dxa"/>
          </w:tcPr>
          <w:p w14:paraId="64756037" w14:textId="77777777" w:rsidR="00B87A41" w:rsidRPr="00247CF7" w:rsidRDefault="00B87A41">
            <w:pPr>
              <w:spacing w:line="360" w:lineRule="auto"/>
              <w:rPr>
                <w:rFonts w:ascii="宋体" w:eastAsia="宋体" w:hAnsi="宋体"/>
                <w:sz w:val="24"/>
                <w:szCs w:val="24"/>
              </w:rPr>
            </w:pPr>
          </w:p>
        </w:tc>
        <w:tc>
          <w:tcPr>
            <w:tcW w:w="1559" w:type="dxa"/>
          </w:tcPr>
          <w:p w14:paraId="05F91366" w14:textId="77777777" w:rsidR="00B87A41" w:rsidRPr="00247CF7" w:rsidRDefault="00B87A41">
            <w:pPr>
              <w:spacing w:line="360" w:lineRule="auto"/>
              <w:rPr>
                <w:rFonts w:ascii="宋体" w:eastAsia="宋体" w:hAnsi="宋体"/>
                <w:sz w:val="24"/>
                <w:szCs w:val="24"/>
              </w:rPr>
            </w:pPr>
          </w:p>
        </w:tc>
        <w:tc>
          <w:tcPr>
            <w:tcW w:w="1278" w:type="dxa"/>
          </w:tcPr>
          <w:p w14:paraId="3F69D55F" w14:textId="77777777" w:rsidR="00B87A41" w:rsidRPr="00247CF7" w:rsidRDefault="00B87A41">
            <w:pPr>
              <w:spacing w:line="360" w:lineRule="auto"/>
              <w:rPr>
                <w:rFonts w:ascii="宋体" w:eastAsia="宋体" w:hAnsi="宋体"/>
                <w:sz w:val="24"/>
                <w:szCs w:val="24"/>
              </w:rPr>
            </w:pPr>
          </w:p>
        </w:tc>
        <w:tc>
          <w:tcPr>
            <w:tcW w:w="1274" w:type="dxa"/>
          </w:tcPr>
          <w:p w14:paraId="5A2B6285" w14:textId="77777777" w:rsidR="00B87A41" w:rsidRPr="00247CF7" w:rsidRDefault="00B87A41">
            <w:pPr>
              <w:spacing w:line="360" w:lineRule="auto"/>
              <w:rPr>
                <w:rFonts w:ascii="宋体" w:eastAsia="宋体" w:hAnsi="宋体"/>
                <w:sz w:val="24"/>
                <w:szCs w:val="24"/>
              </w:rPr>
            </w:pPr>
          </w:p>
        </w:tc>
      </w:tr>
    </w:tbl>
    <w:p w14:paraId="46C1B6EF" w14:textId="77777777" w:rsidR="00B87A41" w:rsidRPr="00247CF7" w:rsidRDefault="00B87A41">
      <w:pPr>
        <w:adjustRightInd w:val="0"/>
        <w:snapToGrid w:val="0"/>
        <w:spacing w:line="400" w:lineRule="atLeast"/>
        <w:rPr>
          <w:rFonts w:ascii="宋体" w:eastAsia="宋体" w:hAnsi="宋体"/>
          <w:sz w:val="24"/>
          <w:szCs w:val="24"/>
        </w:rPr>
      </w:pPr>
    </w:p>
    <w:p w14:paraId="1093C7FE"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06C1499"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供应商盖章：</w:t>
      </w:r>
    </w:p>
    <w:p w14:paraId="1D5EE35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日期：201</w:t>
      </w:r>
      <w:r w:rsidRPr="00247CF7">
        <w:rPr>
          <w:rFonts w:ascii="宋体" w:eastAsia="宋体" w:hAnsi="宋体" w:hint="eastAsia"/>
          <w:sz w:val="24"/>
          <w:szCs w:val="24"/>
        </w:rPr>
        <w:t>9</w:t>
      </w:r>
      <w:r w:rsidRPr="00247CF7">
        <w:rPr>
          <w:rFonts w:ascii="宋体" w:eastAsia="宋体" w:hAnsi="宋体"/>
          <w:sz w:val="24"/>
          <w:szCs w:val="24"/>
        </w:rPr>
        <w:t>年   月   日</w:t>
      </w:r>
    </w:p>
    <w:p w14:paraId="5C442518" w14:textId="77777777"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注：1、报价包括为完成本合同所需全部费用，除此之外，采购人不再为此支付其他任何费用。</w:t>
      </w:r>
    </w:p>
    <w:p w14:paraId="3D4FF52B" w14:textId="77777777"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2、</w:t>
      </w:r>
      <w:r w:rsidRPr="00247CF7">
        <w:rPr>
          <w:rFonts w:ascii="宋体" w:eastAsia="宋体" w:hAnsi="宋体"/>
          <w:sz w:val="24"/>
          <w:szCs w:val="24"/>
        </w:rPr>
        <w:t>此表中</w:t>
      </w:r>
      <w:r w:rsidRPr="00247CF7">
        <w:rPr>
          <w:rFonts w:ascii="宋体" w:eastAsia="宋体" w:hAnsi="宋体" w:hint="eastAsia"/>
          <w:sz w:val="24"/>
          <w:szCs w:val="24"/>
        </w:rPr>
        <w:t>供应商</w:t>
      </w:r>
      <w:r w:rsidRPr="00247CF7">
        <w:rPr>
          <w:rFonts w:ascii="宋体" w:eastAsia="宋体" w:hAnsi="宋体"/>
          <w:sz w:val="24"/>
          <w:szCs w:val="24"/>
        </w:rPr>
        <w:t>声明为填写供应商认为应当告知且承诺采购人的具体事项如折扣等，也可填‘无’；此表中</w:t>
      </w:r>
      <w:r w:rsidRPr="00247CF7">
        <w:rPr>
          <w:rFonts w:ascii="宋体" w:eastAsia="宋体" w:hAnsi="宋体" w:hint="eastAsia"/>
          <w:sz w:val="24"/>
          <w:szCs w:val="24"/>
        </w:rPr>
        <w:t>报价</w:t>
      </w:r>
      <w:r w:rsidRPr="00247CF7">
        <w:rPr>
          <w:rFonts w:ascii="宋体" w:eastAsia="宋体" w:hAnsi="宋体"/>
          <w:sz w:val="24"/>
          <w:szCs w:val="24"/>
        </w:rPr>
        <w:t>保证金为填写供应商递交</w:t>
      </w:r>
      <w:r w:rsidRPr="00247CF7">
        <w:rPr>
          <w:rFonts w:ascii="宋体" w:eastAsia="宋体" w:hAnsi="宋体" w:hint="eastAsia"/>
          <w:sz w:val="24"/>
          <w:szCs w:val="24"/>
        </w:rPr>
        <w:t>报价</w:t>
      </w:r>
      <w:r w:rsidRPr="00247CF7">
        <w:rPr>
          <w:rFonts w:ascii="宋体" w:eastAsia="宋体" w:hAnsi="宋体"/>
          <w:sz w:val="24"/>
          <w:szCs w:val="24"/>
        </w:rPr>
        <w:t>保证金状况，已递交则填‘有’，未递交则填‘无’。</w:t>
      </w:r>
    </w:p>
    <w:p w14:paraId="3F7D383B" w14:textId="77777777" w:rsidR="00B87A41" w:rsidRPr="00247CF7" w:rsidRDefault="00B87A41">
      <w:pPr>
        <w:numPr>
          <w:ilvl w:val="0"/>
          <w:numId w:val="16"/>
        </w:numPr>
        <w:tabs>
          <w:tab w:val="left" w:pos="567"/>
        </w:tabs>
        <w:adjustRightInd w:val="0"/>
        <w:snapToGrid w:val="0"/>
        <w:spacing w:line="360" w:lineRule="auto"/>
        <w:rPr>
          <w:rFonts w:ascii="宋体" w:eastAsia="宋体" w:hAnsi="宋体"/>
          <w:sz w:val="24"/>
          <w:szCs w:val="24"/>
        </w:rPr>
      </w:pPr>
      <w:r w:rsidRPr="00247CF7">
        <w:rPr>
          <w:rFonts w:ascii="宋体" w:eastAsia="宋体" w:hAnsi="宋体" w:hint="eastAsia"/>
          <w:sz w:val="24"/>
          <w:szCs w:val="24"/>
        </w:rPr>
        <w:t>特别提醒：本项目报价中应包含单个零配件正常情况下损坏时发生的单价在1000元以下（含1000元）设备更换维修费用，对于此类费用采购人不再另行支付费用，供应商在报价时应充分考虑上述情况。</w:t>
      </w:r>
    </w:p>
    <w:p w14:paraId="41E2FF75" w14:textId="77777777" w:rsidR="00B87A41" w:rsidRPr="00247CF7" w:rsidRDefault="00B87A41">
      <w:pPr>
        <w:tabs>
          <w:tab w:val="left" w:pos="567"/>
        </w:tabs>
        <w:adjustRightInd w:val="0"/>
        <w:snapToGrid w:val="0"/>
        <w:spacing w:line="276" w:lineRule="auto"/>
        <w:ind w:left="567"/>
        <w:rPr>
          <w:rFonts w:ascii="宋体" w:eastAsia="宋体" w:hAnsi="宋体"/>
          <w:sz w:val="24"/>
          <w:szCs w:val="24"/>
        </w:rPr>
      </w:pPr>
    </w:p>
    <w:p w14:paraId="3C6F050B" w14:textId="77777777" w:rsidR="00B87A41" w:rsidRPr="00247CF7" w:rsidRDefault="00B87A41">
      <w:pPr>
        <w:widowControl/>
        <w:jc w:val="left"/>
        <w:rPr>
          <w:rFonts w:ascii="宋体" w:eastAsia="宋体" w:hAnsi="宋体"/>
          <w:sz w:val="24"/>
          <w:szCs w:val="24"/>
        </w:rPr>
        <w:sectPr w:rsidR="00B87A41" w:rsidRPr="00247CF7">
          <w:footerReference w:type="even" r:id="rId12"/>
          <w:footerReference w:type="default" r:id="rId13"/>
          <w:pgSz w:w="11906" w:h="16838"/>
          <w:pgMar w:top="1304" w:right="1304" w:bottom="1304" w:left="1474" w:header="851" w:footer="992" w:gutter="0"/>
          <w:cols w:space="720"/>
          <w:docGrid w:linePitch="312"/>
        </w:sectPr>
      </w:pPr>
    </w:p>
    <w:p w14:paraId="0A215329" w14:textId="77777777" w:rsidR="00B87A41" w:rsidRPr="00247CF7" w:rsidRDefault="00B87A41">
      <w:pPr>
        <w:pStyle w:val="4"/>
        <w:rPr>
          <w:rFonts w:ascii="宋体" w:eastAsia="宋体" w:hAnsi="宋体"/>
          <w:bCs/>
          <w:sz w:val="24"/>
          <w:szCs w:val="24"/>
        </w:rPr>
      </w:pPr>
      <w:bookmarkStart w:id="152" w:name="_Toc24965886"/>
      <w:r w:rsidRPr="00247CF7">
        <w:rPr>
          <w:rFonts w:ascii="宋体" w:eastAsia="宋体" w:hAnsi="宋体"/>
          <w:bCs/>
          <w:sz w:val="24"/>
          <w:szCs w:val="24"/>
        </w:rPr>
        <w:lastRenderedPageBreak/>
        <w:t>格式4.</w:t>
      </w:r>
      <w:r w:rsidRPr="00247CF7">
        <w:rPr>
          <w:rFonts w:ascii="宋体" w:eastAsia="宋体" w:hAnsi="宋体" w:hint="eastAsia"/>
          <w:bCs/>
          <w:sz w:val="24"/>
          <w:szCs w:val="24"/>
        </w:rPr>
        <w:t>分项报价表</w:t>
      </w:r>
      <w:r w:rsidRPr="00247CF7">
        <w:rPr>
          <w:rFonts w:ascii="宋体" w:eastAsia="宋体" w:hAnsi="宋体"/>
          <w:bCs/>
          <w:sz w:val="24"/>
          <w:szCs w:val="24"/>
        </w:rPr>
        <w:t>格式</w:t>
      </w:r>
      <w:bookmarkEnd w:id="152"/>
    </w:p>
    <w:p w14:paraId="3B800F68"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分项报价表</w:t>
      </w:r>
    </w:p>
    <w:p w14:paraId="3ADBD582"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项目名称：</w:t>
      </w:r>
    </w:p>
    <w:p w14:paraId="1E9AB611"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采购编号：</w:t>
      </w:r>
    </w:p>
    <w:p w14:paraId="30477BD9" w14:textId="77777777" w:rsidR="00B87A41" w:rsidRPr="00247CF7" w:rsidRDefault="00B87A41">
      <w:pPr>
        <w:rPr>
          <w:rFonts w:ascii="宋体" w:eastAsia="宋体" w:hAnsi="宋体"/>
          <w:sz w:val="24"/>
          <w:szCs w:val="24"/>
        </w:rPr>
      </w:pPr>
      <w:r w:rsidRPr="00247CF7">
        <w:rPr>
          <w:rFonts w:ascii="宋体" w:eastAsia="宋体" w:hAnsi="宋体"/>
          <w:sz w:val="24"/>
          <w:szCs w:val="24"/>
        </w:rPr>
        <w:t xml:space="preserve">供应商名称： </w:t>
      </w:r>
    </w:p>
    <w:tbl>
      <w:tblPr>
        <w:tblW w:w="9180" w:type="dxa"/>
        <w:tblLayout w:type="fixed"/>
        <w:tblLook w:val="0000" w:firstRow="0" w:lastRow="0" w:firstColumn="0" w:lastColumn="0" w:noHBand="0" w:noVBand="0"/>
      </w:tblPr>
      <w:tblGrid>
        <w:gridCol w:w="996"/>
        <w:gridCol w:w="1806"/>
        <w:gridCol w:w="1134"/>
        <w:gridCol w:w="708"/>
        <w:gridCol w:w="1701"/>
        <w:gridCol w:w="1560"/>
        <w:gridCol w:w="1275"/>
      </w:tblGrid>
      <w:tr w:rsidR="00281BE8" w:rsidRPr="00281BE8" w14:paraId="06021AD0" w14:textId="77777777" w:rsidTr="00281BE8">
        <w:trPr>
          <w:trHeight w:val="300"/>
        </w:trPr>
        <w:tc>
          <w:tcPr>
            <w:tcW w:w="996" w:type="dxa"/>
            <w:tcBorders>
              <w:top w:val="single" w:sz="4" w:space="0" w:color="auto"/>
              <w:left w:val="single" w:sz="4" w:space="0" w:color="auto"/>
              <w:bottom w:val="single" w:sz="4" w:space="0" w:color="auto"/>
              <w:right w:val="single" w:sz="4" w:space="0" w:color="auto"/>
            </w:tcBorders>
            <w:vAlign w:val="center"/>
          </w:tcPr>
          <w:p w14:paraId="41670D39"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序号</w:t>
            </w:r>
          </w:p>
        </w:tc>
        <w:tc>
          <w:tcPr>
            <w:tcW w:w="1806" w:type="dxa"/>
            <w:tcBorders>
              <w:top w:val="single" w:sz="4" w:space="0" w:color="auto"/>
              <w:left w:val="nil"/>
              <w:bottom w:val="single" w:sz="4" w:space="0" w:color="auto"/>
              <w:right w:val="single" w:sz="4" w:space="0" w:color="auto"/>
            </w:tcBorders>
            <w:vAlign w:val="center"/>
          </w:tcPr>
          <w:p w14:paraId="297311EF"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名称</w:t>
            </w:r>
          </w:p>
        </w:tc>
        <w:tc>
          <w:tcPr>
            <w:tcW w:w="1134" w:type="dxa"/>
            <w:tcBorders>
              <w:top w:val="single" w:sz="4" w:space="0" w:color="auto"/>
              <w:left w:val="nil"/>
              <w:bottom w:val="single" w:sz="4" w:space="0" w:color="auto"/>
              <w:right w:val="single" w:sz="4" w:space="0" w:color="auto"/>
            </w:tcBorders>
            <w:vAlign w:val="center"/>
          </w:tcPr>
          <w:p w14:paraId="3E83C994"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人数/</w:t>
            </w:r>
          </w:p>
          <w:p w14:paraId="60D8FEBE"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14:paraId="7FB19FE7"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5C505BCD"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总价（不含税）</w:t>
            </w:r>
          </w:p>
        </w:tc>
        <w:tc>
          <w:tcPr>
            <w:tcW w:w="1560" w:type="dxa"/>
            <w:tcBorders>
              <w:top w:val="single" w:sz="4" w:space="0" w:color="auto"/>
              <w:left w:val="nil"/>
              <w:bottom w:val="single" w:sz="4" w:space="0" w:color="auto"/>
              <w:right w:val="single" w:sz="4" w:space="0" w:color="auto"/>
            </w:tcBorders>
            <w:vAlign w:val="center"/>
          </w:tcPr>
          <w:p w14:paraId="11DE9D1E"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总价（含税）</w:t>
            </w:r>
          </w:p>
        </w:tc>
        <w:tc>
          <w:tcPr>
            <w:tcW w:w="1275" w:type="dxa"/>
            <w:tcBorders>
              <w:top w:val="single" w:sz="4" w:space="0" w:color="auto"/>
              <w:left w:val="nil"/>
              <w:bottom w:val="single" w:sz="4" w:space="0" w:color="auto"/>
              <w:right w:val="single" w:sz="4" w:space="0" w:color="auto"/>
            </w:tcBorders>
            <w:vAlign w:val="center"/>
          </w:tcPr>
          <w:p w14:paraId="243E52FB" w14:textId="77777777" w:rsidR="00281BE8" w:rsidRPr="00281BE8" w:rsidRDefault="00281BE8"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备注</w:t>
            </w:r>
          </w:p>
        </w:tc>
      </w:tr>
      <w:tr w:rsidR="00281BE8" w:rsidRPr="00281BE8" w14:paraId="6856EC74" w14:textId="77777777" w:rsidTr="00281BE8">
        <w:trPr>
          <w:trHeight w:val="280"/>
        </w:trPr>
        <w:tc>
          <w:tcPr>
            <w:tcW w:w="996" w:type="dxa"/>
            <w:tcBorders>
              <w:top w:val="nil"/>
              <w:left w:val="single" w:sz="4" w:space="0" w:color="auto"/>
              <w:bottom w:val="nil"/>
              <w:right w:val="single" w:sz="4" w:space="0" w:color="auto"/>
            </w:tcBorders>
            <w:vAlign w:val="center"/>
          </w:tcPr>
          <w:p w14:paraId="19CB56CF"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806" w:type="dxa"/>
            <w:tcBorders>
              <w:top w:val="nil"/>
              <w:left w:val="nil"/>
              <w:bottom w:val="nil"/>
              <w:right w:val="single" w:sz="4" w:space="0" w:color="auto"/>
            </w:tcBorders>
            <w:vAlign w:val="center"/>
          </w:tcPr>
          <w:p w14:paraId="28CE1459"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综合维修</w:t>
            </w:r>
          </w:p>
        </w:tc>
        <w:tc>
          <w:tcPr>
            <w:tcW w:w="1134" w:type="dxa"/>
            <w:tcBorders>
              <w:top w:val="single" w:sz="4" w:space="0" w:color="auto"/>
              <w:left w:val="nil"/>
              <w:bottom w:val="single" w:sz="4" w:space="0" w:color="auto"/>
              <w:right w:val="single" w:sz="4" w:space="0" w:color="auto"/>
            </w:tcBorders>
            <w:vAlign w:val="center"/>
          </w:tcPr>
          <w:p w14:paraId="04EF694F"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708" w:type="dxa"/>
            <w:tcBorders>
              <w:top w:val="nil"/>
              <w:left w:val="single" w:sz="4" w:space="0" w:color="auto"/>
              <w:bottom w:val="single" w:sz="4" w:space="0" w:color="auto"/>
              <w:right w:val="single" w:sz="4" w:space="0" w:color="auto"/>
            </w:tcBorders>
            <w:vAlign w:val="center"/>
          </w:tcPr>
          <w:p w14:paraId="6FA7C068"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vAlign w:val="center"/>
          </w:tcPr>
          <w:p w14:paraId="118D4547"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73A7730E"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9F5DE1D"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67336160" w14:textId="77777777" w:rsidTr="00281BE8">
        <w:trPr>
          <w:trHeight w:val="280"/>
        </w:trPr>
        <w:tc>
          <w:tcPr>
            <w:tcW w:w="996" w:type="dxa"/>
            <w:tcBorders>
              <w:top w:val="single" w:sz="4" w:space="0" w:color="auto"/>
              <w:left w:val="single" w:sz="4" w:space="0" w:color="auto"/>
              <w:bottom w:val="nil"/>
              <w:right w:val="single" w:sz="4" w:space="0" w:color="auto"/>
            </w:tcBorders>
            <w:vAlign w:val="center"/>
          </w:tcPr>
          <w:p w14:paraId="69BA09F6"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2</w:t>
            </w:r>
          </w:p>
        </w:tc>
        <w:tc>
          <w:tcPr>
            <w:tcW w:w="1806" w:type="dxa"/>
            <w:tcBorders>
              <w:top w:val="single" w:sz="4" w:space="0" w:color="auto"/>
              <w:left w:val="nil"/>
              <w:bottom w:val="nil"/>
              <w:right w:val="single" w:sz="4" w:space="0" w:color="auto"/>
            </w:tcBorders>
            <w:vAlign w:val="center"/>
          </w:tcPr>
          <w:p w14:paraId="211D0AD2"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高压运行</w:t>
            </w:r>
          </w:p>
        </w:tc>
        <w:tc>
          <w:tcPr>
            <w:tcW w:w="1134" w:type="dxa"/>
            <w:tcBorders>
              <w:top w:val="single" w:sz="4" w:space="0" w:color="auto"/>
              <w:left w:val="nil"/>
              <w:bottom w:val="single" w:sz="4" w:space="0" w:color="auto"/>
              <w:right w:val="single" w:sz="4" w:space="0" w:color="auto"/>
            </w:tcBorders>
            <w:vAlign w:val="center"/>
          </w:tcPr>
          <w:p w14:paraId="7234D5B4"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708" w:type="dxa"/>
            <w:tcBorders>
              <w:top w:val="nil"/>
              <w:left w:val="single" w:sz="4" w:space="0" w:color="auto"/>
              <w:bottom w:val="single" w:sz="4" w:space="0" w:color="auto"/>
              <w:right w:val="single" w:sz="4" w:space="0" w:color="auto"/>
            </w:tcBorders>
            <w:vAlign w:val="center"/>
          </w:tcPr>
          <w:p w14:paraId="6FF75C2A"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vAlign w:val="center"/>
          </w:tcPr>
          <w:p w14:paraId="7F97A82C"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781B95FE"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555634C6"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31C3482A" w14:textId="77777777" w:rsidTr="00281BE8">
        <w:trPr>
          <w:trHeight w:val="300"/>
        </w:trPr>
        <w:tc>
          <w:tcPr>
            <w:tcW w:w="996" w:type="dxa"/>
            <w:tcBorders>
              <w:top w:val="single" w:sz="4" w:space="0" w:color="auto"/>
              <w:left w:val="single" w:sz="4" w:space="0" w:color="auto"/>
              <w:bottom w:val="single" w:sz="4" w:space="0" w:color="auto"/>
              <w:right w:val="single" w:sz="4" w:space="0" w:color="auto"/>
            </w:tcBorders>
            <w:vAlign w:val="center"/>
          </w:tcPr>
          <w:p w14:paraId="392B8AB9"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3</w:t>
            </w:r>
          </w:p>
        </w:tc>
        <w:tc>
          <w:tcPr>
            <w:tcW w:w="1806" w:type="dxa"/>
            <w:tcBorders>
              <w:top w:val="single" w:sz="4" w:space="0" w:color="auto"/>
              <w:left w:val="nil"/>
              <w:bottom w:val="single" w:sz="4" w:space="0" w:color="auto"/>
              <w:right w:val="single" w:sz="4" w:space="0" w:color="auto"/>
            </w:tcBorders>
            <w:vAlign w:val="center"/>
          </w:tcPr>
          <w:p w14:paraId="5675B5CB"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保洁员</w:t>
            </w:r>
          </w:p>
        </w:tc>
        <w:tc>
          <w:tcPr>
            <w:tcW w:w="1134" w:type="dxa"/>
            <w:tcBorders>
              <w:top w:val="single" w:sz="4" w:space="0" w:color="auto"/>
              <w:left w:val="nil"/>
              <w:bottom w:val="single" w:sz="4" w:space="0" w:color="auto"/>
              <w:right w:val="single" w:sz="4" w:space="0" w:color="auto"/>
            </w:tcBorders>
            <w:vAlign w:val="center"/>
          </w:tcPr>
          <w:p w14:paraId="7CCC1DBC"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708" w:type="dxa"/>
            <w:tcBorders>
              <w:top w:val="nil"/>
              <w:left w:val="single" w:sz="4" w:space="0" w:color="auto"/>
              <w:bottom w:val="single" w:sz="4" w:space="0" w:color="auto"/>
              <w:right w:val="single" w:sz="4" w:space="0" w:color="auto"/>
            </w:tcBorders>
            <w:vAlign w:val="center"/>
          </w:tcPr>
          <w:p w14:paraId="3D9DB234"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vAlign w:val="center"/>
          </w:tcPr>
          <w:p w14:paraId="65CA46EF"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1C103B0F"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35B66812"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08EDC647"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2BB453FE"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4</w:t>
            </w:r>
          </w:p>
        </w:tc>
        <w:tc>
          <w:tcPr>
            <w:tcW w:w="1806" w:type="dxa"/>
            <w:tcBorders>
              <w:top w:val="nil"/>
              <w:left w:val="nil"/>
              <w:bottom w:val="single" w:sz="4" w:space="0" w:color="auto"/>
              <w:right w:val="single" w:sz="4" w:space="0" w:color="auto"/>
            </w:tcBorders>
            <w:vAlign w:val="center"/>
          </w:tcPr>
          <w:p w14:paraId="4006FDDB"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保安</w:t>
            </w:r>
          </w:p>
        </w:tc>
        <w:tc>
          <w:tcPr>
            <w:tcW w:w="1134" w:type="dxa"/>
            <w:tcBorders>
              <w:top w:val="single" w:sz="4" w:space="0" w:color="auto"/>
              <w:left w:val="nil"/>
              <w:bottom w:val="single" w:sz="4" w:space="0" w:color="auto"/>
              <w:right w:val="single" w:sz="4" w:space="0" w:color="auto"/>
            </w:tcBorders>
            <w:vAlign w:val="center"/>
          </w:tcPr>
          <w:p w14:paraId="67459871"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708" w:type="dxa"/>
            <w:tcBorders>
              <w:top w:val="nil"/>
              <w:left w:val="single" w:sz="4" w:space="0" w:color="auto"/>
              <w:bottom w:val="single" w:sz="4" w:space="0" w:color="auto"/>
              <w:right w:val="single" w:sz="4" w:space="0" w:color="auto"/>
            </w:tcBorders>
            <w:vAlign w:val="center"/>
          </w:tcPr>
          <w:p w14:paraId="73F617BD"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701" w:type="dxa"/>
            <w:tcBorders>
              <w:top w:val="nil"/>
              <w:left w:val="single" w:sz="4" w:space="0" w:color="auto"/>
              <w:bottom w:val="single" w:sz="4" w:space="0" w:color="auto"/>
              <w:right w:val="single" w:sz="4" w:space="0" w:color="auto"/>
            </w:tcBorders>
            <w:vAlign w:val="center"/>
          </w:tcPr>
          <w:p w14:paraId="42F9B50E"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00A3BC9F"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2487CDC5"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48760263"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24DC4A41"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5</w:t>
            </w:r>
          </w:p>
        </w:tc>
        <w:tc>
          <w:tcPr>
            <w:tcW w:w="1806" w:type="dxa"/>
            <w:tcBorders>
              <w:top w:val="nil"/>
              <w:left w:val="nil"/>
              <w:bottom w:val="single" w:sz="4" w:space="0" w:color="auto"/>
              <w:right w:val="single" w:sz="4" w:space="0" w:color="auto"/>
            </w:tcBorders>
            <w:vAlign w:val="center"/>
          </w:tcPr>
          <w:p w14:paraId="32196124"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办公用品</w:t>
            </w:r>
          </w:p>
        </w:tc>
        <w:tc>
          <w:tcPr>
            <w:tcW w:w="1134" w:type="dxa"/>
            <w:tcBorders>
              <w:top w:val="single" w:sz="4" w:space="0" w:color="auto"/>
              <w:left w:val="nil"/>
              <w:bottom w:val="single" w:sz="4" w:space="0" w:color="auto"/>
              <w:right w:val="single" w:sz="4" w:space="0" w:color="auto"/>
            </w:tcBorders>
            <w:vAlign w:val="center"/>
          </w:tcPr>
          <w:p w14:paraId="12B062C8"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月</w:t>
            </w:r>
          </w:p>
        </w:tc>
        <w:tc>
          <w:tcPr>
            <w:tcW w:w="708" w:type="dxa"/>
            <w:tcBorders>
              <w:top w:val="nil"/>
              <w:left w:val="single" w:sz="4" w:space="0" w:color="auto"/>
              <w:bottom w:val="single" w:sz="4" w:space="0" w:color="auto"/>
              <w:right w:val="single" w:sz="4" w:space="0" w:color="auto"/>
            </w:tcBorders>
            <w:vAlign w:val="center"/>
          </w:tcPr>
          <w:p w14:paraId="13CA536F"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12</w:t>
            </w:r>
          </w:p>
        </w:tc>
        <w:tc>
          <w:tcPr>
            <w:tcW w:w="1701" w:type="dxa"/>
            <w:tcBorders>
              <w:top w:val="nil"/>
              <w:left w:val="single" w:sz="4" w:space="0" w:color="auto"/>
              <w:bottom w:val="single" w:sz="4" w:space="0" w:color="auto"/>
              <w:right w:val="single" w:sz="4" w:space="0" w:color="auto"/>
            </w:tcBorders>
            <w:vAlign w:val="center"/>
          </w:tcPr>
          <w:p w14:paraId="53EF9111"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289D232A"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2F5AC64B"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5E8A7971"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72467351"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6</w:t>
            </w:r>
          </w:p>
        </w:tc>
        <w:tc>
          <w:tcPr>
            <w:tcW w:w="1806" w:type="dxa"/>
            <w:tcBorders>
              <w:top w:val="nil"/>
              <w:left w:val="nil"/>
              <w:bottom w:val="single" w:sz="4" w:space="0" w:color="auto"/>
              <w:right w:val="single" w:sz="4" w:space="0" w:color="auto"/>
            </w:tcBorders>
            <w:vAlign w:val="center"/>
          </w:tcPr>
          <w:p w14:paraId="13C2E516"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保洁用品</w:t>
            </w:r>
          </w:p>
        </w:tc>
        <w:tc>
          <w:tcPr>
            <w:tcW w:w="1134" w:type="dxa"/>
            <w:tcBorders>
              <w:top w:val="single" w:sz="4" w:space="0" w:color="auto"/>
              <w:left w:val="nil"/>
              <w:bottom w:val="single" w:sz="4" w:space="0" w:color="auto"/>
              <w:right w:val="single" w:sz="4" w:space="0" w:color="auto"/>
            </w:tcBorders>
            <w:vAlign w:val="center"/>
          </w:tcPr>
          <w:p w14:paraId="36DB3DCE"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color w:val="000000"/>
                <w:kern w:val="0"/>
                <w:szCs w:val="21"/>
              </w:rPr>
              <w:t>月</w:t>
            </w:r>
          </w:p>
        </w:tc>
        <w:tc>
          <w:tcPr>
            <w:tcW w:w="708" w:type="dxa"/>
            <w:tcBorders>
              <w:top w:val="nil"/>
              <w:left w:val="single" w:sz="4" w:space="0" w:color="auto"/>
              <w:bottom w:val="single" w:sz="4" w:space="0" w:color="auto"/>
              <w:right w:val="single" w:sz="4" w:space="0" w:color="auto"/>
            </w:tcBorders>
            <w:vAlign w:val="center"/>
          </w:tcPr>
          <w:p w14:paraId="13DEE640"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12</w:t>
            </w:r>
          </w:p>
        </w:tc>
        <w:tc>
          <w:tcPr>
            <w:tcW w:w="1701" w:type="dxa"/>
            <w:tcBorders>
              <w:top w:val="nil"/>
              <w:left w:val="single" w:sz="4" w:space="0" w:color="auto"/>
              <w:bottom w:val="single" w:sz="4" w:space="0" w:color="auto"/>
              <w:right w:val="single" w:sz="4" w:space="0" w:color="auto"/>
            </w:tcBorders>
            <w:vAlign w:val="center"/>
          </w:tcPr>
          <w:p w14:paraId="6933D3A1"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044AB20A"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409CE859"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6B6C6DDD"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0161DF76"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7</w:t>
            </w:r>
          </w:p>
        </w:tc>
        <w:tc>
          <w:tcPr>
            <w:tcW w:w="1806" w:type="dxa"/>
            <w:tcBorders>
              <w:top w:val="nil"/>
              <w:left w:val="nil"/>
              <w:bottom w:val="single" w:sz="4" w:space="0" w:color="auto"/>
              <w:right w:val="single" w:sz="4" w:space="0" w:color="auto"/>
            </w:tcBorders>
            <w:vAlign w:val="center"/>
          </w:tcPr>
          <w:p w14:paraId="22C66B90"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劳保用品</w:t>
            </w:r>
          </w:p>
        </w:tc>
        <w:tc>
          <w:tcPr>
            <w:tcW w:w="1134" w:type="dxa"/>
            <w:tcBorders>
              <w:top w:val="single" w:sz="4" w:space="0" w:color="auto"/>
              <w:left w:val="nil"/>
              <w:bottom w:val="single" w:sz="4" w:space="0" w:color="auto"/>
              <w:right w:val="single" w:sz="4" w:space="0" w:color="auto"/>
            </w:tcBorders>
            <w:vAlign w:val="center"/>
          </w:tcPr>
          <w:p w14:paraId="311947E9"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color w:val="000000"/>
                <w:kern w:val="0"/>
                <w:szCs w:val="21"/>
              </w:rPr>
              <w:t>月</w:t>
            </w:r>
          </w:p>
        </w:tc>
        <w:tc>
          <w:tcPr>
            <w:tcW w:w="708" w:type="dxa"/>
            <w:tcBorders>
              <w:top w:val="nil"/>
              <w:left w:val="single" w:sz="4" w:space="0" w:color="auto"/>
              <w:bottom w:val="single" w:sz="4" w:space="0" w:color="auto"/>
              <w:right w:val="single" w:sz="4" w:space="0" w:color="auto"/>
            </w:tcBorders>
            <w:vAlign w:val="center"/>
          </w:tcPr>
          <w:p w14:paraId="31E87765"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12</w:t>
            </w:r>
          </w:p>
        </w:tc>
        <w:tc>
          <w:tcPr>
            <w:tcW w:w="1701" w:type="dxa"/>
            <w:tcBorders>
              <w:top w:val="nil"/>
              <w:left w:val="single" w:sz="4" w:space="0" w:color="auto"/>
              <w:bottom w:val="single" w:sz="4" w:space="0" w:color="auto"/>
              <w:right w:val="single" w:sz="4" w:space="0" w:color="auto"/>
            </w:tcBorders>
            <w:vAlign w:val="center"/>
          </w:tcPr>
          <w:p w14:paraId="3E39334C"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3371C563"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2EAE2FCC"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5B4B79A7"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39BF9F70"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8</w:t>
            </w:r>
          </w:p>
        </w:tc>
        <w:tc>
          <w:tcPr>
            <w:tcW w:w="1806" w:type="dxa"/>
            <w:tcBorders>
              <w:top w:val="nil"/>
              <w:left w:val="nil"/>
              <w:bottom w:val="single" w:sz="4" w:space="0" w:color="auto"/>
              <w:right w:val="single" w:sz="4" w:space="0" w:color="auto"/>
            </w:tcBorders>
            <w:vAlign w:val="center"/>
          </w:tcPr>
          <w:p w14:paraId="075451C0"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客用品</w:t>
            </w:r>
          </w:p>
        </w:tc>
        <w:tc>
          <w:tcPr>
            <w:tcW w:w="1134" w:type="dxa"/>
            <w:tcBorders>
              <w:top w:val="single" w:sz="4" w:space="0" w:color="auto"/>
              <w:left w:val="nil"/>
              <w:bottom w:val="single" w:sz="4" w:space="0" w:color="auto"/>
              <w:right w:val="single" w:sz="4" w:space="0" w:color="auto"/>
            </w:tcBorders>
            <w:vAlign w:val="center"/>
          </w:tcPr>
          <w:p w14:paraId="48D0DFDB"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color w:val="000000"/>
                <w:kern w:val="0"/>
                <w:szCs w:val="21"/>
              </w:rPr>
              <w:t>月</w:t>
            </w:r>
          </w:p>
        </w:tc>
        <w:tc>
          <w:tcPr>
            <w:tcW w:w="708" w:type="dxa"/>
            <w:tcBorders>
              <w:top w:val="nil"/>
              <w:left w:val="single" w:sz="4" w:space="0" w:color="auto"/>
              <w:bottom w:val="single" w:sz="4" w:space="0" w:color="auto"/>
              <w:right w:val="single" w:sz="4" w:space="0" w:color="auto"/>
            </w:tcBorders>
            <w:vAlign w:val="center"/>
          </w:tcPr>
          <w:p w14:paraId="1028BBBD"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12</w:t>
            </w:r>
          </w:p>
        </w:tc>
        <w:tc>
          <w:tcPr>
            <w:tcW w:w="1701" w:type="dxa"/>
            <w:tcBorders>
              <w:top w:val="nil"/>
              <w:left w:val="single" w:sz="4" w:space="0" w:color="auto"/>
              <w:bottom w:val="single" w:sz="4" w:space="0" w:color="auto"/>
              <w:right w:val="single" w:sz="4" w:space="0" w:color="auto"/>
            </w:tcBorders>
            <w:vAlign w:val="center"/>
          </w:tcPr>
          <w:p w14:paraId="05B6F9B6"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5796697F"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405A17AF"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3EB06CA3"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7986D6C7"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9</w:t>
            </w:r>
          </w:p>
        </w:tc>
        <w:tc>
          <w:tcPr>
            <w:tcW w:w="1806" w:type="dxa"/>
            <w:tcBorders>
              <w:top w:val="nil"/>
              <w:left w:val="nil"/>
              <w:bottom w:val="single" w:sz="4" w:space="0" w:color="auto"/>
              <w:right w:val="single" w:sz="4" w:space="0" w:color="auto"/>
            </w:tcBorders>
            <w:vAlign w:val="center"/>
          </w:tcPr>
          <w:p w14:paraId="44EA8BB3" w14:textId="77777777" w:rsidR="00281BE8" w:rsidRPr="00281BE8" w:rsidRDefault="00281BE8" w:rsidP="00281BE8">
            <w:pPr>
              <w:jc w:val="center"/>
              <w:rPr>
                <w:rFonts w:ascii="宋体" w:eastAsia="宋体" w:hAnsi="宋体"/>
                <w:szCs w:val="21"/>
              </w:rPr>
            </w:pPr>
            <w:r w:rsidRPr="00281BE8">
              <w:rPr>
                <w:rFonts w:ascii="宋体" w:eastAsia="宋体" w:hAnsi="宋体" w:hint="eastAsia"/>
                <w:szCs w:val="21"/>
              </w:rPr>
              <w:t>入室保洁</w:t>
            </w:r>
          </w:p>
          <w:p w14:paraId="74FE3228" w14:textId="77777777" w:rsidR="00281BE8" w:rsidRPr="00281BE8" w:rsidRDefault="00281BE8" w:rsidP="00281BE8">
            <w:pPr>
              <w:jc w:val="center"/>
              <w:rPr>
                <w:rFonts w:ascii="宋体" w:eastAsia="宋体" w:hAnsi="宋体"/>
                <w:szCs w:val="21"/>
              </w:rPr>
            </w:pPr>
            <w:r w:rsidRPr="00281BE8">
              <w:rPr>
                <w:rFonts w:ascii="宋体" w:eastAsia="宋体" w:hAnsi="宋体" w:hint="eastAsia"/>
                <w:szCs w:val="21"/>
              </w:rPr>
              <w:t>(敞开办公区)</w:t>
            </w:r>
          </w:p>
        </w:tc>
        <w:tc>
          <w:tcPr>
            <w:tcW w:w="1134" w:type="dxa"/>
            <w:tcBorders>
              <w:top w:val="single" w:sz="4" w:space="0" w:color="auto"/>
              <w:left w:val="nil"/>
              <w:bottom w:val="single" w:sz="4" w:space="0" w:color="auto"/>
              <w:right w:val="single" w:sz="4" w:space="0" w:color="auto"/>
            </w:tcBorders>
            <w:vAlign w:val="center"/>
          </w:tcPr>
          <w:p w14:paraId="56D72A75"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平米</w:t>
            </w:r>
          </w:p>
        </w:tc>
        <w:tc>
          <w:tcPr>
            <w:tcW w:w="708" w:type="dxa"/>
            <w:tcBorders>
              <w:top w:val="nil"/>
              <w:left w:val="single" w:sz="4" w:space="0" w:color="auto"/>
              <w:bottom w:val="single" w:sz="4" w:space="0" w:color="auto"/>
              <w:right w:val="single" w:sz="4" w:space="0" w:color="auto"/>
            </w:tcBorders>
            <w:vAlign w:val="center"/>
          </w:tcPr>
          <w:p w14:paraId="1784A326"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50</w:t>
            </w:r>
          </w:p>
        </w:tc>
        <w:tc>
          <w:tcPr>
            <w:tcW w:w="1701" w:type="dxa"/>
            <w:tcBorders>
              <w:top w:val="nil"/>
              <w:left w:val="single" w:sz="4" w:space="0" w:color="auto"/>
              <w:bottom w:val="single" w:sz="4" w:space="0" w:color="auto"/>
              <w:right w:val="single" w:sz="4" w:space="0" w:color="auto"/>
            </w:tcBorders>
            <w:vAlign w:val="center"/>
          </w:tcPr>
          <w:p w14:paraId="567397B5"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2B8FEFB8"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4BEC2E13"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约1000平米 ,每年</w:t>
            </w:r>
            <w:proofErr w:type="gramStart"/>
            <w:r w:rsidRPr="00281BE8">
              <w:rPr>
                <w:rFonts w:ascii="宋体" w:eastAsia="宋体" w:hAnsi="宋体" w:hint="eastAsia"/>
                <w:szCs w:val="21"/>
              </w:rPr>
              <w:t>暂时按</w:t>
            </w:r>
            <w:proofErr w:type="gramEnd"/>
            <w:r w:rsidRPr="00281BE8">
              <w:rPr>
                <w:rFonts w:ascii="宋体" w:eastAsia="宋体" w:hAnsi="宋体" w:hint="eastAsia"/>
                <w:szCs w:val="21"/>
              </w:rPr>
              <w:t>50次计算</w:t>
            </w:r>
          </w:p>
        </w:tc>
      </w:tr>
      <w:tr w:rsidR="00281BE8" w:rsidRPr="00281BE8" w14:paraId="1249A168"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11448BF9"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10</w:t>
            </w:r>
          </w:p>
        </w:tc>
        <w:tc>
          <w:tcPr>
            <w:tcW w:w="1806" w:type="dxa"/>
            <w:tcBorders>
              <w:top w:val="nil"/>
              <w:left w:val="nil"/>
              <w:bottom w:val="single" w:sz="4" w:space="0" w:color="auto"/>
              <w:right w:val="single" w:sz="4" w:space="0" w:color="auto"/>
            </w:tcBorders>
            <w:vAlign w:val="center"/>
          </w:tcPr>
          <w:p w14:paraId="0DBA925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绿化</w:t>
            </w:r>
          </w:p>
        </w:tc>
        <w:tc>
          <w:tcPr>
            <w:tcW w:w="1134" w:type="dxa"/>
            <w:tcBorders>
              <w:top w:val="single" w:sz="4" w:space="0" w:color="auto"/>
              <w:left w:val="nil"/>
              <w:bottom w:val="single" w:sz="4" w:space="0" w:color="auto"/>
              <w:right w:val="single" w:sz="4" w:space="0" w:color="auto"/>
            </w:tcBorders>
            <w:vAlign w:val="center"/>
          </w:tcPr>
          <w:p w14:paraId="498E01DB"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平米</w:t>
            </w:r>
          </w:p>
        </w:tc>
        <w:tc>
          <w:tcPr>
            <w:tcW w:w="708" w:type="dxa"/>
            <w:tcBorders>
              <w:top w:val="nil"/>
              <w:left w:val="single" w:sz="4" w:space="0" w:color="auto"/>
              <w:bottom w:val="single" w:sz="4" w:space="0" w:color="auto"/>
              <w:right w:val="single" w:sz="4" w:space="0" w:color="auto"/>
            </w:tcBorders>
            <w:vAlign w:val="center"/>
          </w:tcPr>
          <w:p w14:paraId="67EA0300"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100</w:t>
            </w:r>
          </w:p>
        </w:tc>
        <w:tc>
          <w:tcPr>
            <w:tcW w:w="1701" w:type="dxa"/>
            <w:tcBorders>
              <w:top w:val="nil"/>
              <w:left w:val="single" w:sz="4" w:space="0" w:color="auto"/>
              <w:bottom w:val="single" w:sz="4" w:space="0" w:color="auto"/>
              <w:right w:val="single" w:sz="4" w:space="0" w:color="auto"/>
            </w:tcBorders>
            <w:vAlign w:val="center"/>
          </w:tcPr>
          <w:p w14:paraId="17820C0A"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7314AAD4"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AEA86FD"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共100平米</w:t>
            </w:r>
          </w:p>
        </w:tc>
      </w:tr>
      <w:tr w:rsidR="00281BE8" w:rsidRPr="00281BE8" w14:paraId="0DBD0A17"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2DC1D23F"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11</w:t>
            </w:r>
          </w:p>
        </w:tc>
        <w:tc>
          <w:tcPr>
            <w:tcW w:w="1806" w:type="dxa"/>
            <w:tcBorders>
              <w:top w:val="nil"/>
              <w:left w:val="nil"/>
              <w:bottom w:val="single" w:sz="4" w:space="0" w:color="auto"/>
              <w:right w:val="single" w:sz="4" w:space="0" w:color="auto"/>
            </w:tcBorders>
            <w:vAlign w:val="center"/>
          </w:tcPr>
          <w:p w14:paraId="7FAB8EF4"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停车管理费</w:t>
            </w:r>
          </w:p>
        </w:tc>
        <w:tc>
          <w:tcPr>
            <w:tcW w:w="1134" w:type="dxa"/>
            <w:tcBorders>
              <w:top w:val="single" w:sz="4" w:space="0" w:color="auto"/>
              <w:left w:val="nil"/>
              <w:bottom w:val="single" w:sz="4" w:space="0" w:color="auto"/>
              <w:right w:val="single" w:sz="4" w:space="0" w:color="auto"/>
            </w:tcBorders>
            <w:vAlign w:val="center"/>
          </w:tcPr>
          <w:p w14:paraId="73981F33"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辆</w:t>
            </w:r>
          </w:p>
        </w:tc>
        <w:tc>
          <w:tcPr>
            <w:tcW w:w="708" w:type="dxa"/>
            <w:tcBorders>
              <w:top w:val="nil"/>
              <w:left w:val="single" w:sz="4" w:space="0" w:color="auto"/>
              <w:bottom w:val="single" w:sz="4" w:space="0" w:color="auto"/>
              <w:right w:val="single" w:sz="4" w:space="0" w:color="auto"/>
            </w:tcBorders>
            <w:vAlign w:val="center"/>
          </w:tcPr>
          <w:p w14:paraId="2DF1CB68"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9</w:t>
            </w:r>
          </w:p>
        </w:tc>
        <w:tc>
          <w:tcPr>
            <w:tcW w:w="1701" w:type="dxa"/>
            <w:tcBorders>
              <w:top w:val="nil"/>
              <w:left w:val="single" w:sz="4" w:space="0" w:color="auto"/>
              <w:bottom w:val="single" w:sz="4" w:space="0" w:color="auto"/>
              <w:right w:val="single" w:sz="4" w:space="0" w:color="auto"/>
            </w:tcBorders>
            <w:vAlign w:val="center"/>
          </w:tcPr>
          <w:p w14:paraId="30153391"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386812E6"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0BA9D780"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共9辆</w:t>
            </w:r>
          </w:p>
        </w:tc>
      </w:tr>
      <w:tr w:rsidR="00281BE8" w:rsidRPr="00281BE8" w14:paraId="560A4E29"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2838DDDD"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12</w:t>
            </w:r>
          </w:p>
        </w:tc>
        <w:tc>
          <w:tcPr>
            <w:tcW w:w="1806" w:type="dxa"/>
            <w:tcBorders>
              <w:top w:val="nil"/>
              <w:left w:val="nil"/>
              <w:bottom w:val="single" w:sz="4" w:space="0" w:color="auto"/>
              <w:right w:val="single" w:sz="4" w:space="0" w:color="auto"/>
            </w:tcBorders>
            <w:vAlign w:val="center"/>
          </w:tcPr>
          <w:p w14:paraId="28A42208"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餐饮管理费</w:t>
            </w:r>
          </w:p>
        </w:tc>
        <w:tc>
          <w:tcPr>
            <w:tcW w:w="1134" w:type="dxa"/>
            <w:tcBorders>
              <w:top w:val="single" w:sz="4" w:space="0" w:color="auto"/>
              <w:left w:val="nil"/>
              <w:bottom w:val="single" w:sz="4" w:space="0" w:color="auto"/>
              <w:right w:val="single" w:sz="4" w:space="0" w:color="auto"/>
            </w:tcBorders>
            <w:vAlign w:val="center"/>
          </w:tcPr>
          <w:p w14:paraId="3BBA4FF8"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人</w:t>
            </w:r>
          </w:p>
        </w:tc>
        <w:tc>
          <w:tcPr>
            <w:tcW w:w="708" w:type="dxa"/>
            <w:tcBorders>
              <w:top w:val="nil"/>
              <w:left w:val="single" w:sz="4" w:space="0" w:color="auto"/>
              <w:bottom w:val="single" w:sz="4" w:space="0" w:color="auto"/>
              <w:right w:val="single" w:sz="4" w:space="0" w:color="auto"/>
            </w:tcBorders>
            <w:vAlign w:val="center"/>
          </w:tcPr>
          <w:p w14:paraId="759AA65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300</w:t>
            </w:r>
          </w:p>
        </w:tc>
        <w:tc>
          <w:tcPr>
            <w:tcW w:w="1701" w:type="dxa"/>
            <w:tcBorders>
              <w:top w:val="nil"/>
              <w:left w:val="single" w:sz="4" w:space="0" w:color="auto"/>
              <w:bottom w:val="single" w:sz="4" w:space="0" w:color="auto"/>
              <w:right w:val="single" w:sz="4" w:space="0" w:color="auto"/>
            </w:tcBorders>
            <w:vAlign w:val="center"/>
          </w:tcPr>
          <w:p w14:paraId="48ED7D14"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59E437C3"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233C2954" w14:textId="77777777" w:rsidR="00281BE8" w:rsidRPr="00281BE8" w:rsidRDefault="00281BE8" w:rsidP="00281BE8">
            <w:pPr>
              <w:jc w:val="center"/>
              <w:rPr>
                <w:rFonts w:ascii="宋体" w:eastAsia="宋体" w:hAnsi="宋体" w:cs="宋体"/>
                <w:szCs w:val="21"/>
              </w:rPr>
            </w:pPr>
          </w:p>
        </w:tc>
      </w:tr>
      <w:tr w:rsidR="00281BE8" w:rsidRPr="00281BE8" w14:paraId="42EEC828"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64656225"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13</w:t>
            </w:r>
          </w:p>
        </w:tc>
        <w:tc>
          <w:tcPr>
            <w:tcW w:w="1806" w:type="dxa"/>
            <w:tcBorders>
              <w:top w:val="nil"/>
              <w:left w:val="nil"/>
              <w:bottom w:val="single" w:sz="4" w:space="0" w:color="auto"/>
              <w:right w:val="single" w:sz="4" w:space="0" w:color="auto"/>
            </w:tcBorders>
            <w:vAlign w:val="center"/>
          </w:tcPr>
          <w:p w14:paraId="20730AD2"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消杀（灭</w:t>
            </w:r>
            <w:proofErr w:type="gramStart"/>
            <w:r w:rsidRPr="00281BE8">
              <w:rPr>
                <w:rFonts w:ascii="宋体" w:eastAsia="宋体" w:hAnsi="宋体" w:hint="eastAsia"/>
                <w:szCs w:val="21"/>
              </w:rPr>
              <w:t>蟑</w:t>
            </w:r>
            <w:proofErr w:type="gramEnd"/>
            <w:r w:rsidRPr="00281BE8">
              <w:rPr>
                <w:rFonts w:ascii="宋体" w:eastAsia="宋体" w:hAnsi="宋体" w:hint="eastAsia"/>
                <w:szCs w:val="21"/>
              </w:rPr>
              <w:t>、灭鼠、灭蝇）</w:t>
            </w:r>
          </w:p>
        </w:tc>
        <w:tc>
          <w:tcPr>
            <w:tcW w:w="1134" w:type="dxa"/>
            <w:tcBorders>
              <w:top w:val="single" w:sz="4" w:space="0" w:color="auto"/>
              <w:left w:val="nil"/>
              <w:bottom w:val="single" w:sz="4" w:space="0" w:color="auto"/>
              <w:right w:val="single" w:sz="4" w:space="0" w:color="auto"/>
            </w:tcBorders>
            <w:vAlign w:val="center"/>
          </w:tcPr>
          <w:p w14:paraId="7872EAE9"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季度</w:t>
            </w:r>
          </w:p>
        </w:tc>
        <w:tc>
          <w:tcPr>
            <w:tcW w:w="708" w:type="dxa"/>
            <w:tcBorders>
              <w:top w:val="nil"/>
              <w:left w:val="single" w:sz="4" w:space="0" w:color="auto"/>
              <w:bottom w:val="single" w:sz="4" w:space="0" w:color="auto"/>
              <w:right w:val="single" w:sz="4" w:space="0" w:color="auto"/>
            </w:tcBorders>
            <w:vAlign w:val="center"/>
          </w:tcPr>
          <w:p w14:paraId="6BAAD791" w14:textId="77777777" w:rsidR="00281BE8" w:rsidRPr="00281BE8" w:rsidRDefault="00281BE8" w:rsidP="00281B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701" w:type="dxa"/>
            <w:tcBorders>
              <w:top w:val="nil"/>
              <w:left w:val="single" w:sz="4" w:space="0" w:color="auto"/>
              <w:bottom w:val="single" w:sz="4" w:space="0" w:color="auto"/>
              <w:right w:val="single" w:sz="4" w:space="0" w:color="auto"/>
            </w:tcBorders>
            <w:vAlign w:val="center"/>
          </w:tcPr>
          <w:p w14:paraId="141CB74F"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2CB11F40"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2208B404" w14:textId="77777777" w:rsidR="00281BE8" w:rsidRPr="00281BE8" w:rsidRDefault="000A1176" w:rsidP="00281BE8">
            <w:pPr>
              <w:jc w:val="center"/>
              <w:rPr>
                <w:rFonts w:ascii="宋体" w:eastAsia="宋体" w:hAnsi="宋体" w:cs="宋体"/>
                <w:szCs w:val="21"/>
              </w:rPr>
            </w:pPr>
            <w:r w:rsidRPr="000A1176">
              <w:rPr>
                <w:rFonts w:ascii="宋体" w:eastAsia="宋体" w:hAnsi="宋体" w:cs="宋体" w:hint="eastAsia"/>
                <w:szCs w:val="21"/>
              </w:rPr>
              <w:t>每季进行灭</w:t>
            </w:r>
            <w:proofErr w:type="gramStart"/>
            <w:r w:rsidRPr="000A1176">
              <w:rPr>
                <w:rFonts w:ascii="宋体" w:eastAsia="宋体" w:hAnsi="宋体" w:cs="宋体" w:hint="eastAsia"/>
                <w:szCs w:val="21"/>
              </w:rPr>
              <w:t>蟑</w:t>
            </w:r>
            <w:proofErr w:type="gramEnd"/>
            <w:r w:rsidRPr="000A1176">
              <w:rPr>
                <w:rFonts w:ascii="宋体" w:eastAsia="宋体" w:hAnsi="宋体" w:cs="宋体" w:hint="eastAsia"/>
                <w:szCs w:val="21"/>
              </w:rPr>
              <w:t>、灭鼠、灭蝇</w:t>
            </w:r>
          </w:p>
        </w:tc>
      </w:tr>
      <w:tr w:rsidR="00281BE8" w:rsidRPr="00281BE8" w14:paraId="40AFFF4D"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5D81840A"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14</w:t>
            </w:r>
          </w:p>
        </w:tc>
        <w:tc>
          <w:tcPr>
            <w:tcW w:w="1806" w:type="dxa"/>
            <w:tcBorders>
              <w:top w:val="nil"/>
              <w:left w:val="nil"/>
              <w:bottom w:val="single" w:sz="4" w:space="0" w:color="auto"/>
              <w:right w:val="single" w:sz="4" w:space="0" w:color="auto"/>
            </w:tcBorders>
            <w:vAlign w:val="center"/>
          </w:tcPr>
          <w:p w14:paraId="4CB367D9"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垃圾清运</w:t>
            </w:r>
          </w:p>
        </w:tc>
        <w:tc>
          <w:tcPr>
            <w:tcW w:w="1134" w:type="dxa"/>
            <w:tcBorders>
              <w:top w:val="single" w:sz="4" w:space="0" w:color="auto"/>
              <w:left w:val="nil"/>
              <w:bottom w:val="single" w:sz="4" w:space="0" w:color="auto"/>
              <w:right w:val="single" w:sz="4" w:space="0" w:color="auto"/>
            </w:tcBorders>
            <w:vAlign w:val="center"/>
          </w:tcPr>
          <w:p w14:paraId="19A3BF1C"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月</w:t>
            </w:r>
          </w:p>
        </w:tc>
        <w:tc>
          <w:tcPr>
            <w:tcW w:w="708" w:type="dxa"/>
            <w:tcBorders>
              <w:top w:val="nil"/>
              <w:left w:val="single" w:sz="4" w:space="0" w:color="auto"/>
              <w:bottom w:val="single" w:sz="4" w:space="0" w:color="auto"/>
              <w:right w:val="single" w:sz="4" w:space="0" w:color="auto"/>
            </w:tcBorders>
            <w:vAlign w:val="center"/>
          </w:tcPr>
          <w:p w14:paraId="39E74F64" w14:textId="77777777" w:rsidR="00281BE8" w:rsidRPr="00281BE8" w:rsidRDefault="00281BE8" w:rsidP="00281B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701" w:type="dxa"/>
            <w:tcBorders>
              <w:top w:val="nil"/>
              <w:left w:val="single" w:sz="4" w:space="0" w:color="auto"/>
              <w:bottom w:val="single" w:sz="4" w:space="0" w:color="auto"/>
              <w:right w:val="single" w:sz="4" w:space="0" w:color="auto"/>
            </w:tcBorders>
            <w:vAlign w:val="center"/>
          </w:tcPr>
          <w:p w14:paraId="79DD8E56"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43AA5F5F"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A19892A" w14:textId="77777777" w:rsidR="00281BE8" w:rsidRPr="00281BE8" w:rsidRDefault="00281BE8" w:rsidP="00281BE8">
            <w:pPr>
              <w:jc w:val="center"/>
              <w:rPr>
                <w:rFonts w:ascii="宋体" w:eastAsia="宋体" w:hAnsi="宋体" w:cs="宋体"/>
                <w:szCs w:val="21"/>
              </w:rPr>
            </w:pPr>
            <w:r>
              <w:rPr>
                <w:rFonts w:ascii="宋体" w:eastAsia="宋体" w:hAnsi="宋体" w:hint="eastAsia"/>
                <w:szCs w:val="21"/>
              </w:rPr>
              <w:t>每用</w:t>
            </w:r>
            <w:r w:rsidRPr="00281BE8">
              <w:rPr>
                <w:rFonts w:ascii="宋体" w:eastAsia="宋体" w:hAnsi="宋体" w:hint="eastAsia"/>
                <w:szCs w:val="21"/>
              </w:rPr>
              <w:t>10桶</w:t>
            </w:r>
          </w:p>
        </w:tc>
      </w:tr>
      <w:tr w:rsidR="00281BE8" w:rsidRPr="00281BE8" w14:paraId="78BA3884"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3AE20E4E"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15</w:t>
            </w:r>
          </w:p>
        </w:tc>
        <w:tc>
          <w:tcPr>
            <w:tcW w:w="1806" w:type="dxa"/>
            <w:tcBorders>
              <w:top w:val="nil"/>
              <w:left w:val="nil"/>
              <w:bottom w:val="single" w:sz="4" w:space="0" w:color="auto"/>
              <w:right w:val="single" w:sz="4" w:space="0" w:color="auto"/>
            </w:tcBorders>
            <w:vAlign w:val="center"/>
          </w:tcPr>
          <w:p w14:paraId="0D4B9E4E"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化粪池清掏</w:t>
            </w:r>
          </w:p>
        </w:tc>
        <w:tc>
          <w:tcPr>
            <w:tcW w:w="1134" w:type="dxa"/>
            <w:tcBorders>
              <w:top w:val="single" w:sz="4" w:space="0" w:color="auto"/>
              <w:left w:val="nil"/>
              <w:bottom w:val="single" w:sz="4" w:space="0" w:color="auto"/>
              <w:right w:val="single" w:sz="4" w:space="0" w:color="auto"/>
            </w:tcBorders>
            <w:vAlign w:val="center"/>
          </w:tcPr>
          <w:p w14:paraId="2904D341" w14:textId="77777777" w:rsidR="00281BE8" w:rsidRPr="00281BE8" w:rsidRDefault="000A1176" w:rsidP="00281BE8">
            <w:pPr>
              <w:jc w:val="center"/>
              <w:rPr>
                <w:rFonts w:ascii="宋体" w:eastAsia="宋体" w:hAnsi="宋体" w:cs="宋体"/>
                <w:szCs w:val="21"/>
              </w:rPr>
            </w:pPr>
            <w:r>
              <w:rPr>
                <w:rFonts w:ascii="宋体" w:eastAsia="宋体" w:hAnsi="宋体" w:hint="eastAsia"/>
                <w:szCs w:val="21"/>
              </w:rPr>
              <w:t>季度</w:t>
            </w:r>
          </w:p>
        </w:tc>
        <w:tc>
          <w:tcPr>
            <w:tcW w:w="708" w:type="dxa"/>
            <w:tcBorders>
              <w:top w:val="nil"/>
              <w:left w:val="single" w:sz="4" w:space="0" w:color="auto"/>
              <w:bottom w:val="single" w:sz="4" w:space="0" w:color="auto"/>
              <w:right w:val="single" w:sz="4" w:space="0" w:color="auto"/>
            </w:tcBorders>
            <w:vAlign w:val="center"/>
          </w:tcPr>
          <w:p w14:paraId="392931F1" w14:textId="77777777" w:rsidR="00281BE8" w:rsidRPr="00281BE8" w:rsidRDefault="000A1176" w:rsidP="00281B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701" w:type="dxa"/>
            <w:tcBorders>
              <w:top w:val="nil"/>
              <w:left w:val="single" w:sz="4" w:space="0" w:color="auto"/>
              <w:bottom w:val="single" w:sz="4" w:space="0" w:color="auto"/>
              <w:right w:val="single" w:sz="4" w:space="0" w:color="auto"/>
            </w:tcBorders>
            <w:vAlign w:val="center"/>
          </w:tcPr>
          <w:p w14:paraId="7C6DAF68"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16EF2637"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6F99C227"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每季度1次</w:t>
            </w:r>
          </w:p>
        </w:tc>
      </w:tr>
      <w:tr w:rsidR="00281BE8" w:rsidRPr="00281BE8" w14:paraId="70C223EB"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1B1724F4"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16</w:t>
            </w:r>
          </w:p>
        </w:tc>
        <w:tc>
          <w:tcPr>
            <w:tcW w:w="1806" w:type="dxa"/>
            <w:tcBorders>
              <w:top w:val="nil"/>
              <w:left w:val="nil"/>
              <w:bottom w:val="single" w:sz="4" w:space="0" w:color="auto"/>
              <w:right w:val="single" w:sz="4" w:space="0" w:color="auto"/>
            </w:tcBorders>
            <w:vAlign w:val="center"/>
          </w:tcPr>
          <w:p w14:paraId="61F16800"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采暖费</w:t>
            </w:r>
          </w:p>
        </w:tc>
        <w:tc>
          <w:tcPr>
            <w:tcW w:w="1134" w:type="dxa"/>
            <w:tcBorders>
              <w:top w:val="single" w:sz="4" w:space="0" w:color="auto"/>
              <w:left w:val="nil"/>
              <w:bottom w:val="single" w:sz="4" w:space="0" w:color="auto"/>
              <w:right w:val="single" w:sz="4" w:space="0" w:color="auto"/>
            </w:tcBorders>
            <w:vAlign w:val="center"/>
          </w:tcPr>
          <w:p w14:paraId="052FAD28"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平米</w:t>
            </w:r>
          </w:p>
        </w:tc>
        <w:tc>
          <w:tcPr>
            <w:tcW w:w="708" w:type="dxa"/>
            <w:tcBorders>
              <w:top w:val="nil"/>
              <w:left w:val="single" w:sz="4" w:space="0" w:color="auto"/>
              <w:bottom w:val="single" w:sz="4" w:space="0" w:color="auto"/>
              <w:right w:val="single" w:sz="4" w:space="0" w:color="auto"/>
            </w:tcBorders>
            <w:vAlign w:val="center"/>
          </w:tcPr>
          <w:p w14:paraId="11129341" w14:textId="77777777" w:rsidR="00281BE8" w:rsidRPr="00281BE8" w:rsidRDefault="000A1176" w:rsidP="00281BE8">
            <w:pPr>
              <w:jc w:val="center"/>
              <w:rPr>
                <w:rFonts w:ascii="宋体" w:eastAsia="宋体" w:hAnsi="宋体" w:cs="宋体"/>
                <w:szCs w:val="21"/>
              </w:rPr>
            </w:pPr>
            <w:r>
              <w:rPr>
                <w:rFonts w:ascii="宋体" w:eastAsia="宋体" w:hAnsi="宋体" w:cs="宋体" w:hint="eastAsia"/>
                <w:szCs w:val="21"/>
              </w:rPr>
              <w:t>3906</w:t>
            </w:r>
          </w:p>
        </w:tc>
        <w:tc>
          <w:tcPr>
            <w:tcW w:w="1701" w:type="dxa"/>
            <w:tcBorders>
              <w:top w:val="nil"/>
              <w:left w:val="single" w:sz="4" w:space="0" w:color="auto"/>
              <w:bottom w:val="single" w:sz="4" w:space="0" w:color="auto"/>
              <w:right w:val="single" w:sz="4" w:space="0" w:color="auto"/>
            </w:tcBorders>
            <w:vAlign w:val="center"/>
          </w:tcPr>
          <w:p w14:paraId="10A7CF2D"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10C3AB6C"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3D93F8F2" w14:textId="77777777" w:rsidR="00281BE8" w:rsidRPr="00281BE8" w:rsidRDefault="00281BE8" w:rsidP="000A1176">
            <w:pPr>
              <w:jc w:val="center"/>
              <w:rPr>
                <w:rFonts w:ascii="宋体" w:eastAsia="宋体" w:hAnsi="宋体" w:cs="宋体"/>
                <w:szCs w:val="21"/>
              </w:rPr>
            </w:pPr>
            <w:r w:rsidRPr="00281BE8">
              <w:rPr>
                <w:rFonts w:ascii="宋体" w:eastAsia="宋体" w:hAnsi="宋体" w:hint="eastAsia"/>
                <w:szCs w:val="21"/>
              </w:rPr>
              <w:t>按平米计</w:t>
            </w:r>
          </w:p>
        </w:tc>
      </w:tr>
      <w:tr w:rsidR="00281BE8" w:rsidRPr="00281BE8" w14:paraId="1E44C6EC"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62E8DD90"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17</w:t>
            </w:r>
          </w:p>
        </w:tc>
        <w:tc>
          <w:tcPr>
            <w:tcW w:w="1806" w:type="dxa"/>
            <w:tcBorders>
              <w:top w:val="nil"/>
              <w:left w:val="nil"/>
              <w:bottom w:val="single" w:sz="4" w:space="0" w:color="auto"/>
              <w:right w:val="single" w:sz="4" w:space="0" w:color="auto"/>
            </w:tcBorders>
            <w:vAlign w:val="center"/>
          </w:tcPr>
          <w:p w14:paraId="1A88CC6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电费</w:t>
            </w:r>
          </w:p>
        </w:tc>
        <w:tc>
          <w:tcPr>
            <w:tcW w:w="1134" w:type="dxa"/>
            <w:tcBorders>
              <w:top w:val="single" w:sz="4" w:space="0" w:color="auto"/>
              <w:left w:val="nil"/>
              <w:bottom w:val="single" w:sz="4" w:space="0" w:color="auto"/>
              <w:right w:val="single" w:sz="4" w:space="0" w:color="auto"/>
            </w:tcBorders>
            <w:vAlign w:val="center"/>
          </w:tcPr>
          <w:p w14:paraId="0D17801D"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度</w:t>
            </w:r>
          </w:p>
        </w:tc>
        <w:tc>
          <w:tcPr>
            <w:tcW w:w="708" w:type="dxa"/>
            <w:tcBorders>
              <w:top w:val="nil"/>
              <w:left w:val="single" w:sz="4" w:space="0" w:color="auto"/>
              <w:bottom w:val="single" w:sz="4" w:space="0" w:color="auto"/>
              <w:right w:val="single" w:sz="4" w:space="0" w:color="auto"/>
            </w:tcBorders>
            <w:vAlign w:val="center"/>
          </w:tcPr>
          <w:p w14:paraId="599A9E71" w14:textId="77777777" w:rsidR="00281BE8" w:rsidRPr="00281BE8" w:rsidRDefault="00281BE8" w:rsidP="00281BE8">
            <w:pPr>
              <w:jc w:val="center"/>
              <w:rPr>
                <w:rFonts w:ascii="宋体" w:eastAsia="宋体" w:hAnsi="宋体" w:cs="宋体"/>
                <w:szCs w:val="21"/>
              </w:rPr>
            </w:pPr>
          </w:p>
        </w:tc>
        <w:tc>
          <w:tcPr>
            <w:tcW w:w="1701" w:type="dxa"/>
            <w:tcBorders>
              <w:top w:val="nil"/>
              <w:left w:val="single" w:sz="4" w:space="0" w:color="auto"/>
              <w:bottom w:val="single" w:sz="4" w:space="0" w:color="auto"/>
              <w:right w:val="single" w:sz="4" w:space="0" w:color="auto"/>
            </w:tcBorders>
            <w:vAlign w:val="center"/>
          </w:tcPr>
          <w:p w14:paraId="1BBD40F3"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46717355"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0962618B"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按月查表核算</w:t>
            </w:r>
          </w:p>
        </w:tc>
      </w:tr>
      <w:tr w:rsidR="00281BE8" w:rsidRPr="00281BE8" w14:paraId="56EE1033"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4F9012C4"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18</w:t>
            </w:r>
          </w:p>
        </w:tc>
        <w:tc>
          <w:tcPr>
            <w:tcW w:w="1806" w:type="dxa"/>
            <w:tcBorders>
              <w:top w:val="nil"/>
              <w:left w:val="nil"/>
              <w:bottom w:val="single" w:sz="4" w:space="0" w:color="auto"/>
              <w:right w:val="single" w:sz="4" w:space="0" w:color="auto"/>
            </w:tcBorders>
            <w:vAlign w:val="center"/>
          </w:tcPr>
          <w:p w14:paraId="652CCA88"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水费</w:t>
            </w:r>
          </w:p>
        </w:tc>
        <w:tc>
          <w:tcPr>
            <w:tcW w:w="1134" w:type="dxa"/>
            <w:tcBorders>
              <w:top w:val="single" w:sz="4" w:space="0" w:color="auto"/>
              <w:left w:val="nil"/>
              <w:bottom w:val="single" w:sz="4" w:space="0" w:color="auto"/>
              <w:right w:val="single" w:sz="4" w:space="0" w:color="auto"/>
            </w:tcBorders>
            <w:vAlign w:val="center"/>
          </w:tcPr>
          <w:p w14:paraId="0262C1BD"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吨</w:t>
            </w:r>
          </w:p>
        </w:tc>
        <w:tc>
          <w:tcPr>
            <w:tcW w:w="708" w:type="dxa"/>
            <w:tcBorders>
              <w:top w:val="nil"/>
              <w:left w:val="single" w:sz="4" w:space="0" w:color="auto"/>
              <w:bottom w:val="single" w:sz="4" w:space="0" w:color="auto"/>
              <w:right w:val="single" w:sz="4" w:space="0" w:color="auto"/>
            </w:tcBorders>
            <w:vAlign w:val="center"/>
          </w:tcPr>
          <w:p w14:paraId="21AF2C94" w14:textId="77777777" w:rsidR="00281BE8" w:rsidRPr="00281BE8" w:rsidRDefault="00281BE8" w:rsidP="00281BE8">
            <w:pPr>
              <w:jc w:val="center"/>
              <w:rPr>
                <w:rFonts w:ascii="宋体" w:eastAsia="宋体" w:hAnsi="宋体" w:cs="宋体"/>
                <w:szCs w:val="21"/>
              </w:rPr>
            </w:pPr>
          </w:p>
        </w:tc>
        <w:tc>
          <w:tcPr>
            <w:tcW w:w="1701" w:type="dxa"/>
            <w:tcBorders>
              <w:top w:val="nil"/>
              <w:left w:val="single" w:sz="4" w:space="0" w:color="auto"/>
              <w:bottom w:val="single" w:sz="4" w:space="0" w:color="auto"/>
              <w:right w:val="single" w:sz="4" w:space="0" w:color="auto"/>
            </w:tcBorders>
            <w:vAlign w:val="center"/>
          </w:tcPr>
          <w:p w14:paraId="584DF718"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420D2F95"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0EE73522"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按月查表核算</w:t>
            </w:r>
          </w:p>
        </w:tc>
      </w:tr>
      <w:tr w:rsidR="00281BE8" w:rsidRPr="00281BE8" w14:paraId="653FD1E4"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05F04CDF"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19</w:t>
            </w:r>
          </w:p>
        </w:tc>
        <w:tc>
          <w:tcPr>
            <w:tcW w:w="1806" w:type="dxa"/>
            <w:tcBorders>
              <w:top w:val="nil"/>
              <w:left w:val="nil"/>
              <w:bottom w:val="single" w:sz="4" w:space="0" w:color="auto"/>
              <w:right w:val="single" w:sz="4" w:space="0" w:color="auto"/>
            </w:tcBorders>
            <w:vAlign w:val="center"/>
          </w:tcPr>
          <w:p w14:paraId="6EC1C067"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高压配电用具绝缘检测</w:t>
            </w:r>
          </w:p>
        </w:tc>
        <w:tc>
          <w:tcPr>
            <w:tcW w:w="1134" w:type="dxa"/>
            <w:tcBorders>
              <w:top w:val="single" w:sz="4" w:space="0" w:color="auto"/>
              <w:left w:val="nil"/>
              <w:bottom w:val="single" w:sz="4" w:space="0" w:color="auto"/>
              <w:right w:val="single" w:sz="4" w:space="0" w:color="auto"/>
            </w:tcBorders>
            <w:vAlign w:val="center"/>
          </w:tcPr>
          <w:p w14:paraId="19FF34DE"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年</w:t>
            </w:r>
          </w:p>
        </w:tc>
        <w:tc>
          <w:tcPr>
            <w:tcW w:w="708" w:type="dxa"/>
            <w:tcBorders>
              <w:top w:val="nil"/>
              <w:left w:val="single" w:sz="4" w:space="0" w:color="auto"/>
              <w:bottom w:val="single" w:sz="4" w:space="0" w:color="auto"/>
              <w:right w:val="single" w:sz="4" w:space="0" w:color="auto"/>
            </w:tcBorders>
            <w:vAlign w:val="center"/>
          </w:tcPr>
          <w:p w14:paraId="6E9BEF74"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1</w:t>
            </w:r>
          </w:p>
        </w:tc>
        <w:tc>
          <w:tcPr>
            <w:tcW w:w="1701" w:type="dxa"/>
            <w:tcBorders>
              <w:top w:val="nil"/>
              <w:left w:val="single" w:sz="4" w:space="0" w:color="auto"/>
              <w:bottom w:val="single" w:sz="4" w:space="0" w:color="auto"/>
              <w:right w:val="single" w:sz="4" w:space="0" w:color="auto"/>
            </w:tcBorders>
            <w:vAlign w:val="center"/>
          </w:tcPr>
          <w:p w14:paraId="6F3E27EE"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3E8EB9CA"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047A5C9E"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2A37C1C1"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5C641661"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20</w:t>
            </w:r>
          </w:p>
        </w:tc>
        <w:tc>
          <w:tcPr>
            <w:tcW w:w="1806" w:type="dxa"/>
            <w:tcBorders>
              <w:top w:val="nil"/>
              <w:left w:val="nil"/>
              <w:bottom w:val="single" w:sz="4" w:space="0" w:color="auto"/>
              <w:right w:val="single" w:sz="4" w:space="0" w:color="auto"/>
            </w:tcBorders>
            <w:vAlign w:val="center"/>
          </w:tcPr>
          <w:p w14:paraId="06BB7F6D"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高压预防性试验</w:t>
            </w:r>
          </w:p>
        </w:tc>
        <w:tc>
          <w:tcPr>
            <w:tcW w:w="1134" w:type="dxa"/>
            <w:tcBorders>
              <w:top w:val="single" w:sz="4" w:space="0" w:color="auto"/>
              <w:left w:val="nil"/>
              <w:bottom w:val="single" w:sz="4" w:space="0" w:color="auto"/>
              <w:right w:val="single" w:sz="4" w:space="0" w:color="auto"/>
            </w:tcBorders>
            <w:vAlign w:val="center"/>
          </w:tcPr>
          <w:p w14:paraId="6214398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年</w:t>
            </w:r>
          </w:p>
        </w:tc>
        <w:tc>
          <w:tcPr>
            <w:tcW w:w="708" w:type="dxa"/>
            <w:tcBorders>
              <w:top w:val="nil"/>
              <w:left w:val="single" w:sz="4" w:space="0" w:color="auto"/>
              <w:bottom w:val="single" w:sz="4" w:space="0" w:color="auto"/>
              <w:right w:val="single" w:sz="4" w:space="0" w:color="auto"/>
            </w:tcBorders>
            <w:vAlign w:val="center"/>
          </w:tcPr>
          <w:p w14:paraId="3CF10F4C"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1</w:t>
            </w:r>
          </w:p>
        </w:tc>
        <w:tc>
          <w:tcPr>
            <w:tcW w:w="1701" w:type="dxa"/>
            <w:tcBorders>
              <w:top w:val="nil"/>
              <w:left w:val="single" w:sz="4" w:space="0" w:color="auto"/>
              <w:bottom w:val="single" w:sz="4" w:space="0" w:color="auto"/>
              <w:right w:val="single" w:sz="4" w:space="0" w:color="auto"/>
            </w:tcBorders>
            <w:vAlign w:val="center"/>
          </w:tcPr>
          <w:p w14:paraId="06E4A31D"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0C525479"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4D7F5DA1"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7FAE4DA5"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3810E1E7"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21</w:t>
            </w:r>
          </w:p>
        </w:tc>
        <w:tc>
          <w:tcPr>
            <w:tcW w:w="1806" w:type="dxa"/>
            <w:tcBorders>
              <w:top w:val="nil"/>
              <w:left w:val="nil"/>
              <w:bottom w:val="single" w:sz="4" w:space="0" w:color="auto"/>
              <w:right w:val="single" w:sz="4" w:space="0" w:color="auto"/>
            </w:tcBorders>
            <w:vAlign w:val="center"/>
          </w:tcPr>
          <w:p w14:paraId="7AB73E1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避雷检测</w:t>
            </w:r>
          </w:p>
        </w:tc>
        <w:tc>
          <w:tcPr>
            <w:tcW w:w="1134" w:type="dxa"/>
            <w:tcBorders>
              <w:top w:val="single" w:sz="4" w:space="0" w:color="auto"/>
              <w:left w:val="nil"/>
              <w:bottom w:val="single" w:sz="4" w:space="0" w:color="auto"/>
              <w:right w:val="single" w:sz="4" w:space="0" w:color="auto"/>
            </w:tcBorders>
            <w:vAlign w:val="center"/>
          </w:tcPr>
          <w:p w14:paraId="62D717FB"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点</w:t>
            </w:r>
          </w:p>
        </w:tc>
        <w:tc>
          <w:tcPr>
            <w:tcW w:w="708" w:type="dxa"/>
            <w:tcBorders>
              <w:top w:val="nil"/>
              <w:left w:val="single" w:sz="4" w:space="0" w:color="auto"/>
              <w:bottom w:val="single" w:sz="4" w:space="0" w:color="auto"/>
              <w:right w:val="single" w:sz="4" w:space="0" w:color="auto"/>
            </w:tcBorders>
            <w:vAlign w:val="center"/>
          </w:tcPr>
          <w:p w14:paraId="70BFE799"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10</w:t>
            </w:r>
          </w:p>
        </w:tc>
        <w:tc>
          <w:tcPr>
            <w:tcW w:w="1701" w:type="dxa"/>
            <w:tcBorders>
              <w:top w:val="nil"/>
              <w:left w:val="single" w:sz="4" w:space="0" w:color="auto"/>
              <w:bottom w:val="single" w:sz="4" w:space="0" w:color="auto"/>
              <w:right w:val="single" w:sz="4" w:space="0" w:color="auto"/>
            </w:tcBorders>
            <w:vAlign w:val="center"/>
          </w:tcPr>
          <w:p w14:paraId="0D24DC9C"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5A30023F"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ED2FFDA"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共10个点（每年检测一次</w:t>
            </w:r>
          </w:p>
        </w:tc>
      </w:tr>
      <w:tr w:rsidR="00281BE8" w:rsidRPr="00281BE8" w14:paraId="3ACC758B"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5CE5B218"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22</w:t>
            </w:r>
          </w:p>
        </w:tc>
        <w:tc>
          <w:tcPr>
            <w:tcW w:w="1806" w:type="dxa"/>
            <w:tcBorders>
              <w:top w:val="nil"/>
              <w:left w:val="nil"/>
              <w:bottom w:val="single" w:sz="4" w:space="0" w:color="auto"/>
              <w:right w:val="single" w:sz="4" w:space="0" w:color="auto"/>
            </w:tcBorders>
            <w:vAlign w:val="center"/>
          </w:tcPr>
          <w:p w14:paraId="72EE25FF" w14:textId="77777777" w:rsidR="00281BE8" w:rsidRPr="00281BE8" w:rsidRDefault="00281BE8" w:rsidP="00281BE8">
            <w:pPr>
              <w:jc w:val="center"/>
              <w:rPr>
                <w:rFonts w:ascii="宋体" w:eastAsia="宋体" w:hAnsi="宋体" w:cs="宋体"/>
                <w:szCs w:val="21"/>
              </w:rPr>
            </w:pPr>
            <w:r w:rsidRPr="00281BE8">
              <w:rPr>
                <w:rFonts w:ascii="宋体" w:eastAsia="宋体" w:hAnsi="宋体" w:hint="eastAsia"/>
                <w:szCs w:val="21"/>
              </w:rPr>
              <w:t>弱电维护</w:t>
            </w:r>
          </w:p>
        </w:tc>
        <w:tc>
          <w:tcPr>
            <w:tcW w:w="1134" w:type="dxa"/>
            <w:tcBorders>
              <w:top w:val="single" w:sz="4" w:space="0" w:color="auto"/>
              <w:left w:val="nil"/>
              <w:bottom w:val="single" w:sz="4" w:space="0" w:color="auto"/>
              <w:right w:val="single" w:sz="4" w:space="0" w:color="auto"/>
            </w:tcBorders>
            <w:vAlign w:val="center"/>
          </w:tcPr>
          <w:p w14:paraId="35349B54" w14:textId="77777777" w:rsidR="00281BE8" w:rsidRPr="00281BE8" w:rsidRDefault="00281BE8" w:rsidP="00281BE8">
            <w:pPr>
              <w:jc w:val="center"/>
              <w:rPr>
                <w:rFonts w:ascii="宋体" w:eastAsia="宋体" w:hAnsi="宋体" w:cs="宋体"/>
                <w:szCs w:val="21"/>
              </w:rPr>
            </w:pPr>
            <w:proofErr w:type="gramStart"/>
            <w:r w:rsidRPr="00281BE8">
              <w:rPr>
                <w:rFonts w:ascii="宋体" w:eastAsia="宋体" w:hAnsi="宋体" w:hint="eastAsia"/>
                <w:szCs w:val="21"/>
              </w:rPr>
              <w:t>个</w:t>
            </w:r>
            <w:proofErr w:type="gramEnd"/>
          </w:p>
        </w:tc>
        <w:tc>
          <w:tcPr>
            <w:tcW w:w="708" w:type="dxa"/>
            <w:tcBorders>
              <w:top w:val="nil"/>
              <w:left w:val="single" w:sz="4" w:space="0" w:color="auto"/>
              <w:bottom w:val="single" w:sz="4" w:space="0" w:color="auto"/>
              <w:right w:val="single" w:sz="4" w:space="0" w:color="auto"/>
            </w:tcBorders>
            <w:vAlign w:val="center"/>
          </w:tcPr>
          <w:p w14:paraId="3E37AA60" w14:textId="77777777" w:rsidR="00281BE8" w:rsidRPr="00281BE8" w:rsidRDefault="000A1176" w:rsidP="00281BE8">
            <w:pPr>
              <w:jc w:val="center"/>
              <w:rPr>
                <w:rFonts w:ascii="宋体" w:eastAsia="宋体" w:hAnsi="宋体" w:cs="宋体"/>
                <w:szCs w:val="21"/>
              </w:rPr>
            </w:pPr>
            <w:r>
              <w:rPr>
                <w:rFonts w:ascii="宋体" w:eastAsia="宋体" w:hAnsi="宋体" w:cs="宋体" w:hint="eastAsia"/>
                <w:szCs w:val="21"/>
              </w:rPr>
              <w:t>1</w:t>
            </w:r>
          </w:p>
        </w:tc>
        <w:tc>
          <w:tcPr>
            <w:tcW w:w="1701" w:type="dxa"/>
            <w:tcBorders>
              <w:top w:val="nil"/>
              <w:left w:val="single" w:sz="4" w:space="0" w:color="auto"/>
              <w:bottom w:val="single" w:sz="4" w:space="0" w:color="auto"/>
              <w:right w:val="single" w:sz="4" w:space="0" w:color="auto"/>
            </w:tcBorders>
            <w:vAlign w:val="center"/>
          </w:tcPr>
          <w:p w14:paraId="788FFBF0"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46C128F0"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B4C57AD" w14:textId="77777777" w:rsidR="00281BE8" w:rsidRPr="00281BE8" w:rsidRDefault="00281BE8" w:rsidP="00281BE8">
            <w:pPr>
              <w:widowControl/>
              <w:jc w:val="center"/>
              <w:rPr>
                <w:rFonts w:ascii="宋体" w:eastAsia="宋体" w:hAnsi="宋体" w:cs="宋体"/>
                <w:color w:val="000000"/>
                <w:kern w:val="0"/>
                <w:szCs w:val="21"/>
              </w:rPr>
            </w:pPr>
          </w:p>
        </w:tc>
      </w:tr>
      <w:tr w:rsidR="00281BE8" w:rsidRPr="00281BE8" w14:paraId="59605447" w14:textId="77777777" w:rsidTr="00281BE8">
        <w:trPr>
          <w:trHeight w:val="300"/>
        </w:trPr>
        <w:tc>
          <w:tcPr>
            <w:tcW w:w="996" w:type="dxa"/>
            <w:tcBorders>
              <w:top w:val="nil"/>
              <w:left w:val="single" w:sz="4" w:space="0" w:color="auto"/>
              <w:bottom w:val="single" w:sz="4" w:space="0" w:color="auto"/>
              <w:right w:val="single" w:sz="4" w:space="0" w:color="auto"/>
            </w:tcBorders>
            <w:vAlign w:val="center"/>
          </w:tcPr>
          <w:p w14:paraId="50C62C56" w14:textId="77777777" w:rsidR="00281BE8" w:rsidRPr="00281BE8" w:rsidRDefault="00281BE8" w:rsidP="00281BE8">
            <w:pPr>
              <w:widowControl/>
              <w:jc w:val="center"/>
              <w:rPr>
                <w:rFonts w:ascii="宋体" w:eastAsia="宋体" w:hAnsi="宋体" w:cs="宋体"/>
                <w:color w:val="000000"/>
                <w:kern w:val="0"/>
                <w:szCs w:val="21"/>
              </w:rPr>
            </w:pPr>
          </w:p>
        </w:tc>
        <w:tc>
          <w:tcPr>
            <w:tcW w:w="1806" w:type="dxa"/>
            <w:tcBorders>
              <w:top w:val="nil"/>
              <w:left w:val="nil"/>
              <w:bottom w:val="single" w:sz="4" w:space="0" w:color="auto"/>
              <w:right w:val="single" w:sz="4" w:space="0" w:color="auto"/>
            </w:tcBorders>
            <w:vAlign w:val="center"/>
          </w:tcPr>
          <w:p w14:paraId="5D9FCD16" w14:textId="77777777" w:rsidR="00281BE8" w:rsidRPr="00281BE8" w:rsidRDefault="00281BE8" w:rsidP="00281BE8">
            <w:pPr>
              <w:widowControl/>
              <w:jc w:val="center"/>
              <w:rPr>
                <w:rFonts w:ascii="宋体" w:eastAsia="宋体" w:hAnsi="宋体" w:cs="宋体"/>
                <w:color w:val="000000"/>
                <w:kern w:val="0"/>
                <w:szCs w:val="21"/>
              </w:rPr>
            </w:pPr>
            <w:r w:rsidRPr="00281BE8">
              <w:rPr>
                <w:rFonts w:ascii="宋体" w:eastAsia="宋体" w:hAnsi="宋体" w:cs="宋体"/>
                <w:color w:val="000000"/>
                <w:kern w:val="0"/>
                <w:szCs w:val="21"/>
              </w:rPr>
              <w:t>…</w:t>
            </w:r>
          </w:p>
        </w:tc>
        <w:tc>
          <w:tcPr>
            <w:tcW w:w="1134" w:type="dxa"/>
            <w:tcBorders>
              <w:top w:val="single" w:sz="4" w:space="0" w:color="auto"/>
              <w:left w:val="nil"/>
              <w:bottom w:val="single" w:sz="4" w:space="0" w:color="auto"/>
              <w:right w:val="single" w:sz="4" w:space="0" w:color="auto"/>
            </w:tcBorders>
            <w:vAlign w:val="center"/>
          </w:tcPr>
          <w:p w14:paraId="568BA9C5" w14:textId="77777777" w:rsidR="00281BE8" w:rsidRPr="00281BE8" w:rsidRDefault="00281BE8" w:rsidP="00281BE8">
            <w:pPr>
              <w:widowControl/>
              <w:jc w:val="center"/>
              <w:rPr>
                <w:rFonts w:ascii="宋体" w:eastAsia="宋体" w:hAnsi="宋体" w:cs="宋体"/>
                <w:color w:val="000000"/>
                <w:kern w:val="0"/>
                <w:szCs w:val="21"/>
              </w:rPr>
            </w:pPr>
          </w:p>
        </w:tc>
        <w:tc>
          <w:tcPr>
            <w:tcW w:w="708" w:type="dxa"/>
            <w:tcBorders>
              <w:top w:val="nil"/>
              <w:left w:val="single" w:sz="4" w:space="0" w:color="auto"/>
              <w:bottom w:val="single" w:sz="4" w:space="0" w:color="auto"/>
              <w:right w:val="single" w:sz="4" w:space="0" w:color="auto"/>
            </w:tcBorders>
            <w:vAlign w:val="center"/>
          </w:tcPr>
          <w:p w14:paraId="46FCD02B" w14:textId="77777777" w:rsidR="00281BE8" w:rsidRPr="00281BE8" w:rsidRDefault="00281BE8" w:rsidP="00281BE8">
            <w:pPr>
              <w:widowControl/>
              <w:jc w:val="center"/>
              <w:rPr>
                <w:rFonts w:ascii="宋体" w:eastAsia="宋体" w:hAnsi="宋体" w:cs="宋体"/>
                <w:color w:val="000000"/>
                <w:kern w:val="0"/>
                <w:szCs w:val="21"/>
              </w:rPr>
            </w:pPr>
          </w:p>
        </w:tc>
        <w:tc>
          <w:tcPr>
            <w:tcW w:w="1701" w:type="dxa"/>
            <w:tcBorders>
              <w:top w:val="nil"/>
              <w:left w:val="single" w:sz="4" w:space="0" w:color="auto"/>
              <w:bottom w:val="single" w:sz="4" w:space="0" w:color="auto"/>
              <w:right w:val="single" w:sz="4" w:space="0" w:color="auto"/>
            </w:tcBorders>
            <w:vAlign w:val="center"/>
          </w:tcPr>
          <w:p w14:paraId="6BCAE726" w14:textId="77777777" w:rsidR="00281BE8" w:rsidRPr="00281BE8" w:rsidRDefault="00281BE8" w:rsidP="00281BE8">
            <w:pPr>
              <w:widowControl/>
              <w:jc w:val="center"/>
              <w:rPr>
                <w:rFonts w:ascii="宋体" w:eastAsia="宋体" w:hAnsi="宋体" w:cs="宋体"/>
                <w:color w:val="000000"/>
                <w:kern w:val="0"/>
                <w:szCs w:val="21"/>
              </w:rPr>
            </w:pPr>
          </w:p>
        </w:tc>
        <w:tc>
          <w:tcPr>
            <w:tcW w:w="1560" w:type="dxa"/>
            <w:tcBorders>
              <w:top w:val="nil"/>
              <w:left w:val="nil"/>
              <w:bottom w:val="single" w:sz="4" w:space="0" w:color="auto"/>
              <w:right w:val="single" w:sz="4" w:space="0" w:color="auto"/>
            </w:tcBorders>
            <w:vAlign w:val="center"/>
          </w:tcPr>
          <w:p w14:paraId="62127B5D" w14:textId="77777777" w:rsidR="00281BE8" w:rsidRPr="00281BE8" w:rsidRDefault="00281BE8" w:rsidP="00281BE8">
            <w:pPr>
              <w:widowControl/>
              <w:jc w:val="center"/>
              <w:rPr>
                <w:rFonts w:ascii="宋体" w:eastAsia="宋体" w:hAnsi="宋体" w:cs="宋体"/>
                <w:color w:val="000000"/>
                <w:kern w:val="0"/>
                <w:szCs w:val="21"/>
              </w:rPr>
            </w:pPr>
          </w:p>
        </w:tc>
        <w:tc>
          <w:tcPr>
            <w:tcW w:w="1275" w:type="dxa"/>
            <w:tcBorders>
              <w:top w:val="nil"/>
              <w:left w:val="nil"/>
              <w:bottom w:val="single" w:sz="4" w:space="0" w:color="auto"/>
              <w:right w:val="single" w:sz="4" w:space="0" w:color="auto"/>
            </w:tcBorders>
            <w:vAlign w:val="center"/>
          </w:tcPr>
          <w:p w14:paraId="7A13819D" w14:textId="77777777" w:rsidR="00281BE8" w:rsidRPr="00281BE8" w:rsidRDefault="00281BE8" w:rsidP="00281BE8">
            <w:pPr>
              <w:widowControl/>
              <w:jc w:val="center"/>
              <w:rPr>
                <w:rFonts w:ascii="宋体" w:eastAsia="宋体" w:hAnsi="宋体" w:cs="宋体"/>
                <w:color w:val="000000"/>
                <w:kern w:val="0"/>
                <w:szCs w:val="21"/>
              </w:rPr>
            </w:pPr>
          </w:p>
        </w:tc>
      </w:tr>
    </w:tbl>
    <w:p w14:paraId="5F8E0587"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6676EECC"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7BB3F161"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日期：201</w:t>
      </w:r>
      <w:r w:rsidRPr="00247CF7">
        <w:rPr>
          <w:rFonts w:ascii="宋体" w:eastAsia="宋体" w:hAnsi="宋体" w:hint="eastAsia"/>
          <w:sz w:val="24"/>
          <w:szCs w:val="24"/>
        </w:rPr>
        <w:t>9</w:t>
      </w:r>
      <w:r w:rsidRPr="00247CF7">
        <w:rPr>
          <w:rFonts w:ascii="宋体" w:eastAsia="宋体" w:hAnsi="宋体"/>
          <w:sz w:val="24"/>
          <w:szCs w:val="24"/>
        </w:rPr>
        <w:t>年  月   日</w:t>
      </w:r>
    </w:p>
    <w:p w14:paraId="41401E4F"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注：1、如果按单价计算的结果与总价不一致，以单价为准修正总价。</w:t>
      </w:r>
    </w:p>
    <w:p w14:paraId="53D79124" w14:textId="77777777" w:rsidR="00B87A41" w:rsidRPr="00247CF7"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lastRenderedPageBreak/>
        <w:t>2、如果不提供详细分项报价将视为没有实质性响应采购文件。</w:t>
      </w:r>
    </w:p>
    <w:p w14:paraId="0FE8071F" w14:textId="77777777" w:rsidR="00B87A41" w:rsidRPr="00247CF7" w:rsidRDefault="00B87A41">
      <w:pPr>
        <w:adjustRightInd w:val="0"/>
        <w:snapToGrid w:val="0"/>
        <w:spacing w:line="360" w:lineRule="auto"/>
        <w:ind w:firstLineChars="200" w:firstLine="480"/>
        <w:rPr>
          <w:rFonts w:ascii="宋体" w:eastAsia="宋体" w:hAnsi="宋体"/>
          <w:sz w:val="24"/>
          <w:szCs w:val="24"/>
        </w:rPr>
        <w:sectPr w:rsidR="00B87A41" w:rsidRPr="00247CF7">
          <w:pgSz w:w="11906" w:h="16838"/>
          <w:pgMar w:top="1304" w:right="1474" w:bottom="1304" w:left="1304" w:header="851" w:footer="992" w:gutter="0"/>
          <w:cols w:space="720"/>
          <w:docGrid w:linePitch="312"/>
        </w:sectPr>
      </w:pPr>
      <w:r w:rsidRPr="00247CF7">
        <w:rPr>
          <w:rFonts w:ascii="宋体" w:eastAsia="宋体" w:hAnsi="宋体"/>
          <w:sz w:val="24"/>
          <w:szCs w:val="24"/>
        </w:rPr>
        <w:t>3、</w:t>
      </w:r>
      <w:r w:rsidRPr="00247CF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14:paraId="5365D919" w14:textId="77777777" w:rsidR="00B87A41" w:rsidRPr="00247CF7" w:rsidRDefault="00B87A41">
      <w:pPr>
        <w:adjustRightInd w:val="0"/>
        <w:snapToGrid w:val="0"/>
        <w:spacing w:line="360" w:lineRule="auto"/>
        <w:ind w:firstLineChars="200" w:firstLine="480"/>
        <w:rPr>
          <w:rFonts w:ascii="宋体" w:eastAsia="宋体" w:hAnsi="宋体"/>
          <w:sz w:val="24"/>
          <w:szCs w:val="24"/>
        </w:rPr>
      </w:pPr>
    </w:p>
    <w:p w14:paraId="05466DB3" w14:textId="77777777" w:rsidR="00B87A41" w:rsidRPr="00247CF7" w:rsidRDefault="00B87A41">
      <w:pPr>
        <w:pStyle w:val="4"/>
        <w:jc w:val="center"/>
        <w:rPr>
          <w:rFonts w:ascii="宋体" w:eastAsia="宋体" w:hAnsi="宋体"/>
          <w:bCs/>
          <w:sz w:val="24"/>
          <w:szCs w:val="24"/>
        </w:rPr>
      </w:pPr>
      <w:bookmarkStart w:id="153" w:name="_Toc24965887"/>
      <w:r w:rsidRPr="00247CF7">
        <w:rPr>
          <w:rFonts w:ascii="宋体" w:eastAsia="宋体" w:hAnsi="宋体"/>
          <w:bCs/>
          <w:sz w:val="24"/>
          <w:szCs w:val="24"/>
        </w:rPr>
        <w:t>格式</w:t>
      </w:r>
      <w:r w:rsidRPr="00247CF7">
        <w:rPr>
          <w:rFonts w:ascii="宋体" w:eastAsia="宋体" w:hAnsi="宋体" w:hint="eastAsia"/>
          <w:bCs/>
          <w:sz w:val="24"/>
          <w:szCs w:val="24"/>
        </w:rPr>
        <w:t>5</w:t>
      </w:r>
      <w:r w:rsidRPr="00247CF7">
        <w:rPr>
          <w:rFonts w:ascii="宋体" w:eastAsia="宋体" w:hAnsi="宋体"/>
          <w:bCs/>
          <w:sz w:val="24"/>
          <w:szCs w:val="24"/>
        </w:rPr>
        <w:t>.</w:t>
      </w:r>
      <w:r w:rsidRPr="00247CF7">
        <w:rPr>
          <w:rFonts w:ascii="宋体" w:eastAsia="宋体" w:hAnsi="宋体" w:hint="eastAsia"/>
          <w:bCs/>
          <w:sz w:val="24"/>
          <w:szCs w:val="24"/>
        </w:rPr>
        <w:t>报价</w:t>
      </w:r>
      <w:r w:rsidRPr="00247CF7">
        <w:rPr>
          <w:rFonts w:ascii="宋体" w:eastAsia="宋体" w:hAnsi="宋体"/>
          <w:bCs/>
          <w:sz w:val="24"/>
          <w:szCs w:val="24"/>
        </w:rPr>
        <w:t>保证金格式</w:t>
      </w:r>
      <w:bookmarkEnd w:id="153"/>
    </w:p>
    <w:p w14:paraId="79EB28CA" w14:textId="77777777" w:rsidR="00B87A41" w:rsidRPr="00247CF7" w:rsidRDefault="00B87A41">
      <w:pPr>
        <w:rPr>
          <w:rFonts w:ascii="宋体" w:eastAsia="宋体" w:hAnsi="宋体"/>
          <w:sz w:val="24"/>
          <w:szCs w:val="24"/>
        </w:rPr>
      </w:pPr>
      <w:r w:rsidRPr="00247CF7">
        <w:rPr>
          <w:rFonts w:ascii="宋体" w:eastAsia="宋体" w:hAnsi="宋体"/>
          <w:kern w:val="0"/>
          <w:sz w:val="24"/>
          <w:szCs w:val="24"/>
        </w:rPr>
        <w:t>附电汇底单复印件加盖供应商公章。</w:t>
      </w:r>
    </w:p>
    <w:p w14:paraId="4D88D980" w14:textId="77777777" w:rsidR="00B87A41" w:rsidRPr="00247CF7" w:rsidRDefault="00B87A41">
      <w:pPr>
        <w:adjustRightInd w:val="0"/>
        <w:snapToGrid w:val="0"/>
        <w:spacing w:line="360" w:lineRule="auto"/>
        <w:ind w:firstLineChars="250" w:firstLine="600"/>
        <w:rPr>
          <w:rFonts w:ascii="宋体" w:eastAsia="宋体" w:hAnsi="宋体"/>
          <w:sz w:val="24"/>
          <w:szCs w:val="24"/>
        </w:rPr>
      </w:pPr>
      <w:r w:rsidRPr="00247CF7">
        <w:rPr>
          <w:rFonts w:ascii="宋体" w:eastAsia="宋体" w:hAnsi="宋体"/>
          <w:sz w:val="24"/>
          <w:szCs w:val="24"/>
        </w:rPr>
        <w:br w:type="page"/>
      </w:r>
      <w:bookmarkEnd w:id="138"/>
      <w:bookmarkEnd w:id="139"/>
      <w:bookmarkEnd w:id="140"/>
      <w:bookmarkEnd w:id="141"/>
      <w:bookmarkEnd w:id="142"/>
      <w:bookmarkEnd w:id="143"/>
      <w:bookmarkEnd w:id="144"/>
      <w:bookmarkEnd w:id="145"/>
    </w:p>
    <w:p w14:paraId="160CD0C1" w14:textId="77777777" w:rsidR="00B87A41" w:rsidRPr="00247CF7" w:rsidRDefault="00B87A41">
      <w:pPr>
        <w:pStyle w:val="4"/>
        <w:jc w:val="center"/>
        <w:rPr>
          <w:rFonts w:ascii="宋体" w:eastAsia="宋体" w:hAnsi="宋体"/>
          <w:bCs/>
          <w:sz w:val="24"/>
          <w:szCs w:val="24"/>
        </w:rPr>
      </w:pPr>
      <w:bookmarkStart w:id="154" w:name="_Toc24965888"/>
      <w:bookmarkStart w:id="155" w:name="_Toc37322573"/>
      <w:bookmarkStart w:id="156" w:name="_Toc43217900"/>
      <w:r w:rsidRPr="00247CF7">
        <w:rPr>
          <w:rFonts w:ascii="宋体" w:eastAsia="宋体" w:hAnsi="宋体"/>
          <w:bCs/>
          <w:sz w:val="24"/>
          <w:szCs w:val="24"/>
        </w:rPr>
        <w:t>格式</w:t>
      </w:r>
      <w:r w:rsidRPr="00247CF7">
        <w:rPr>
          <w:rFonts w:ascii="宋体" w:eastAsia="宋体" w:hAnsi="宋体" w:hint="eastAsia"/>
          <w:bCs/>
          <w:sz w:val="24"/>
          <w:szCs w:val="24"/>
        </w:rPr>
        <w:t>6</w:t>
      </w:r>
      <w:r w:rsidRPr="00247CF7">
        <w:rPr>
          <w:rFonts w:ascii="宋体" w:eastAsia="宋体" w:hAnsi="宋体"/>
          <w:bCs/>
          <w:sz w:val="24"/>
          <w:szCs w:val="24"/>
        </w:rPr>
        <w:t>.响应文件应答索引表格式</w:t>
      </w:r>
      <w:bookmarkEnd w:id="154"/>
    </w:p>
    <w:p w14:paraId="04B13A02" w14:textId="77777777" w:rsidR="00B87A41" w:rsidRPr="00247CF7" w:rsidRDefault="00B87A41">
      <w:pPr>
        <w:adjustRightInd w:val="0"/>
        <w:snapToGrid w:val="0"/>
        <w:spacing w:line="400" w:lineRule="atLeast"/>
        <w:jc w:val="center"/>
        <w:rPr>
          <w:rFonts w:ascii="宋体" w:eastAsia="宋体" w:hAnsi="宋体"/>
          <w:b/>
          <w:sz w:val="24"/>
          <w:szCs w:val="24"/>
        </w:rPr>
      </w:pPr>
      <w:bookmarkStart w:id="157" w:name="_Toc362144434"/>
      <w:r w:rsidRPr="00247CF7">
        <w:rPr>
          <w:rFonts w:ascii="宋体" w:eastAsia="宋体" w:hAnsi="宋体"/>
          <w:b/>
          <w:sz w:val="24"/>
          <w:szCs w:val="24"/>
        </w:rPr>
        <w:t>响应文件应答索引表</w:t>
      </w:r>
      <w:bookmarkEnd w:id="157"/>
    </w:p>
    <w:p w14:paraId="1E0B138E" w14:textId="77777777" w:rsidR="00B87A41" w:rsidRPr="00247CF7" w:rsidRDefault="00B87A41">
      <w:pPr>
        <w:rPr>
          <w:rFonts w:ascii="宋体" w:eastAsia="宋体" w:hAnsi="宋体"/>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247CF7" w14:paraId="79887333" w14:textId="77777777">
        <w:trPr>
          <w:trHeight w:val="1022"/>
        </w:trPr>
        <w:tc>
          <w:tcPr>
            <w:tcW w:w="1242" w:type="dxa"/>
            <w:vAlign w:val="center"/>
          </w:tcPr>
          <w:p w14:paraId="29F9E43C"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指标</w:t>
            </w:r>
          </w:p>
        </w:tc>
        <w:tc>
          <w:tcPr>
            <w:tcW w:w="4252" w:type="dxa"/>
            <w:vAlign w:val="center"/>
          </w:tcPr>
          <w:p w14:paraId="72B5ADBB"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细项</w:t>
            </w:r>
          </w:p>
        </w:tc>
        <w:tc>
          <w:tcPr>
            <w:tcW w:w="2553" w:type="dxa"/>
            <w:vAlign w:val="center"/>
          </w:tcPr>
          <w:p w14:paraId="3ED6DA44"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响应情况（简要）</w:t>
            </w:r>
          </w:p>
        </w:tc>
        <w:tc>
          <w:tcPr>
            <w:tcW w:w="1297" w:type="dxa"/>
            <w:vAlign w:val="center"/>
          </w:tcPr>
          <w:p w14:paraId="53803BF1"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对应页码</w:t>
            </w:r>
          </w:p>
        </w:tc>
      </w:tr>
      <w:tr w:rsidR="00B87A41" w:rsidRPr="00247CF7" w14:paraId="6ADC88F4" w14:textId="77777777">
        <w:trPr>
          <w:trHeight w:val="664"/>
        </w:trPr>
        <w:tc>
          <w:tcPr>
            <w:tcW w:w="1242" w:type="dxa"/>
            <w:vMerge w:val="restart"/>
            <w:vAlign w:val="center"/>
          </w:tcPr>
          <w:p w14:paraId="02B865E4"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商务部分</w:t>
            </w:r>
          </w:p>
        </w:tc>
        <w:tc>
          <w:tcPr>
            <w:tcW w:w="4252" w:type="dxa"/>
            <w:vAlign w:val="center"/>
          </w:tcPr>
          <w:p w14:paraId="772980C4" w14:textId="77777777" w:rsidR="00B87A41" w:rsidRPr="00247CF7" w:rsidRDefault="00B87A41">
            <w:pPr>
              <w:jc w:val="left"/>
              <w:rPr>
                <w:rFonts w:ascii="宋体" w:eastAsia="宋体" w:hAnsi="宋体"/>
                <w:sz w:val="24"/>
                <w:szCs w:val="24"/>
              </w:rPr>
            </w:pPr>
            <w:r w:rsidRPr="00247CF7">
              <w:rPr>
                <w:rFonts w:ascii="宋体" w:eastAsia="宋体" w:hAnsi="宋体"/>
                <w:sz w:val="24"/>
                <w:szCs w:val="24"/>
              </w:rPr>
              <w:t>商务响应表（商务偏离表）</w:t>
            </w:r>
          </w:p>
        </w:tc>
        <w:tc>
          <w:tcPr>
            <w:tcW w:w="2553" w:type="dxa"/>
            <w:vAlign w:val="center"/>
          </w:tcPr>
          <w:p w14:paraId="0E3DCE1A" w14:textId="77777777" w:rsidR="00B87A41" w:rsidRPr="00247CF7" w:rsidRDefault="00B87A41">
            <w:pPr>
              <w:rPr>
                <w:rFonts w:ascii="宋体" w:eastAsia="宋体" w:hAnsi="宋体"/>
                <w:kern w:val="0"/>
                <w:sz w:val="24"/>
                <w:szCs w:val="24"/>
              </w:rPr>
            </w:pPr>
          </w:p>
        </w:tc>
        <w:tc>
          <w:tcPr>
            <w:tcW w:w="1297" w:type="dxa"/>
            <w:vAlign w:val="center"/>
          </w:tcPr>
          <w:p w14:paraId="74187F67" w14:textId="77777777" w:rsidR="00B87A41" w:rsidRPr="00247CF7" w:rsidRDefault="00B87A41">
            <w:pPr>
              <w:rPr>
                <w:rFonts w:ascii="宋体" w:eastAsia="宋体" w:hAnsi="宋体"/>
                <w:kern w:val="0"/>
                <w:sz w:val="24"/>
                <w:szCs w:val="24"/>
              </w:rPr>
            </w:pPr>
          </w:p>
        </w:tc>
      </w:tr>
      <w:tr w:rsidR="00B87A41" w:rsidRPr="00247CF7" w14:paraId="6354BE36" w14:textId="77777777">
        <w:trPr>
          <w:trHeight w:val="664"/>
        </w:trPr>
        <w:tc>
          <w:tcPr>
            <w:tcW w:w="1242" w:type="dxa"/>
            <w:vMerge/>
            <w:vAlign w:val="center"/>
          </w:tcPr>
          <w:p w14:paraId="297EE045" w14:textId="77777777" w:rsidR="00B87A41" w:rsidRPr="00247CF7" w:rsidRDefault="00B87A41">
            <w:pPr>
              <w:rPr>
                <w:rFonts w:ascii="宋体" w:eastAsia="宋体" w:hAnsi="宋体"/>
                <w:kern w:val="0"/>
                <w:sz w:val="24"/>
                <w:szCs w:val="24"/>
              </w:rPr>
            </w:pPr>
          </w:p>
        </w:tc>
        <w:tc>
          <w:tcPr>
            <w:tcW w:w="4252" w:type="dxa"/>
            <w:vAlign w:val="center"/>
          </w:tcPr>
          <w:p w14:paraId="036E72A3" w14:textId="77777777" w:rsidR="00B87A41" w:rsidRPr="00247CF7" w:rsidRDefault="00B87A41">
            <w:pPr>
              <w:jc w:val="left"/>
              <w:rPr>
                <w:rFonts w:ascii="宋体" w:eastAsia="宋体" w:hAnsi="宋体"/>
                <w:sz w:val="24"/>
                <w:szCs w:val="24"/>
              </w:rPr>
            </w:pPr>
            <w:r w:rsidRPr="00247CF7">
              <w:rPr>
                <w:rFonts w:ascii="宋体" w:eastAsia="宋体" w:hAnsi="宋体"/>
                <w:sz w:val="24"/>
                <w:szCs w:val="24"/>
              </w:rPr>
              <w:t>资质证书</w:t>
            </w:r>
          </w:p>
        </w:tc>
        <w:tc>
          <w:tcPr>
            <w:tcW w:w="2553" w:type="dxa"/>
            <w:vAlign w:val="center"/>
          </w:tcPr>
          <w:p w14:paraId="3F309A33" w14:textId="77777777" w:rsidR="00B87A41" w:rsidRPr="00247CF7" w:rsidRDefault="00B87A41">
            <w:pPr>
              <w:rPr>
                <w:rFonts w:ascii="宋体" w:eastAsia="宋体" w:hAnsi="宋体"/>
                <w:kern w:val="0"/>
                <w:sz w:val="24"/>
                <w:szCs w:val="24"/>
              </w:rPr>
            </w:pPr>
          </w:p>
        </w:tc>
        <w:tc>
          <w:tcPr>
            <w:tcW w:w="1297" w:type="dxa"/>
            <w:vAlign w:val="center"/>
          </w:tcPr>
          <w:p w14:paraId="46987F34" w14:textId="77777777" w:rsidR="00B87A41" w:rsidRPr="00247CF7" w:rsidRDefault="00B87A41">
            <w:pPr>
              <w:rPr>
                <w:rFonts w:ascii="宋体" w:eastAsia="宋体" w:hAnsi="宋体"/>
                <w:kern w:val="0"/>
                <w:sz w:val="24"/>
                <w:szCs w:val="24"/>
              </w:rPr>
            </w:pPr>
          </w:p>
        </w:tc>
      </w:tr>
      <w:tr w:rsidR="00B87A41" w:rsidRPr="00247CF7" w14:paraId="66E50001" w14:textId="77777777">
        <w:trPr>
          <w:trHeight w:val="664"/>
        </w:trPr>
        <w:tc>
          <w:tcPr>
            <w:tcW w:w="1242" w:type="dxa"/>
            <w:vMerge/>
            <w:vAlign w:val="center"/>
          </w:tcPr>
          <w:p w14:paraId="45121308" w14:textId="77777777" w:rsidR="00B87A41" w:rsidRPr="00247CF7" w:rsidRDefault="00B87A41">
            <w:pPr>
              <w:rPr>
                <w:rFonts w:ascii="宋体" w:eastAsia="宋体" w:hAnsi="宋体"/>
                <w:kern w:val="0"/>
                <w:sz w:val="24"/>
                <w:szCs w:val="24"/>
              </w:rPr>
            </w:pPr>
          </w:p>
        </w:tc>
        <w:tc>
          <w:tcPr>
            <w:tcW w:w="4252" w:type="dxa"/>
            <w:vAlign w:val="center"/>
          </w:tcPr>
          <w:p w14:paraId="6170E595" w14:textId="77777777" w:rsidR="00B87A41" w:rsidRPr="00247CF7" w:rsidRDefault="00B87A41">
            <w:pPr>
              <w:jc w:val="left"/>
              <w:rPr>
                <w:rFonts w:ascii="宋体" w:eastAsia="宋体" w:hAnsi="宋体"/>
                <w:kern w:val="0"/>
                <w:sz w:val="24"/>
                <w:szCs w:val="24"/>
              </w:rPr>
            </w:pPr>
            <w:r w:rsidRPr="00247CF7">
              <w:rPr>
                <w:rFonts w:ascii="宋体" w:eastAsia="宋体" w:hAnsi="宋体"/>
                <w:sz w:val="24"/>
              </w:rPr>
              <w:t>营业执照副本</w:t>
            </w:r>
          </w:p>
        </w:tc>
        <w:tc>
          <w:tcPr>
            <w:tcW w:w="2553" w:type="dxa"/>
            <w:vAlign w:val="center"/>
          </w:tcPr>
          <w:p w14:paraId="43247080" w14:textId="77777777" w:rsidR="00B87A41" w:rsidRPr="00247CF7" w:rsidRDefault="00B87A41">
            <w:pPr>
              <w:rPr>
                <w:rFonts w:ascii="宋体" w:eastAsia="宋体" w:hAnsi="宋体"/>
                <w:kern w:val="0"/>
                <w:sz w:val="24"/>
                <w:szCs w:val="24"/>
              </w:rPr>
            </w:pPr>
          </w:p>
        </w:tc>
        <w:tc>
          <w:tcPr>
            <w:tcW w:w="1297" w:type="dxa"/>
            <w:vAlign w:val="center"/>
          </w:tcPr>
          <w:p w14:paraId="67FCC380" w14:textId="77777777" w:rsidR="00B87A41" w:rsidRPr="00247CF7" w:rsidRDefault="00B87A41">
            <w:pPr>
              <w:rPr>
                <w:rFonts w:ascii="宋体" w:eastAsia="宋体" w:hAnsi="宋体"/>
                <w:kern w:val="0"/>
                <w:sz w:val="24"/>
                <w:szCs w:val="24"/>
              </w:rPr>
            </w:pPr>
          </w:p>
        </w:tc>
      </w:tr>
      <w:tr w:rsidR="00B87A41" w:rsidRPr="00247CF7" w14:paraId="53D4F9A5" w14:textId="77777777">
        <w:trPr>
          <w:trHeight w:val="664"/>
        </w:trPr>
        <w:tc>
          <w:tcPr>
            <w:tcW w:w="1242" w:type="dxa"/>
            <w:vMerge/>
            <w:vAlign w:val="center"/>
          </w:tcPr>
          <w:p w14:paraId="7A3E25E3" w14:textId="77777777" w:rsidR="00B87A41" w:rsidRPr="00247CF7" w:rsidRDefault="00B87A41">
            <w:pPr>
              <w:rPr>
                <w:rFonts w:ascii="宋体" w:eastAsia="宋体" w:hAnsi="宋体"/>
                <w:kern w:val="0"/>
                <w:sz w:val="24"/>
                <w:szCs w:val="24"/>
              </w:rPr>
            </w:pPr>
          </w:p>
        </w:tc>
        <w:tc>
          <w:tcPr>
            <w:tcW w:w="4252" w:type="dxa"/>
            <w:vAlign w:val="center"/>
          </w:tcPr>
          <w:p w14:paraId="3D407B83" w14:textId="77777777" w:rsidR="00B87A41" w:rsidRPr="00247CF7" w:rsidRDefault="00B87A41">
            <w:pPr>
              <w:jc w:val="left"/>
              <w:rPr>
                <w:rFonts w:ascii="宋体" w:eastAsia="宋体" w:hAnsi="宋体"/>
                <w:sz w:val="24"/>
                <w:szCs w:val="24"/>
              </w:rPr>
            </w:pPr>
            <w:r w:rsidRPr="00247CF7">
              <w:rPr>
                <w:rFonts w:ascii="宋体" w:eastAsia="宋体" w:hAnsi="宋体"/>
                <w:bCs/>
                <w:sz w:val="24"/>
              </w:rPr>
              <w:t>供应商须提供</w:t>
            </w:r>
            <w:r w:rsidRPr="00247CF7">
              <w:rPr>
                <w:rFonts w:ascii="宋体" w:eastAsia="宋体" w:hAnsi="宋体" w:hint="eastAsia"/>
                <w:bCs/>
                <w:sz w:val="24"/>
              </w:rPr>
              <w:t>2018年度</w:t>
            </w:r>
            <w:r w:rsidRPr="00247CF7">
              <w:rPr>
                <w:rFonts w:ascii="宋体" w:eastAsia="宋体" w:hAnsi="宋体"/>
                <w:bCs/>
                <w:sz w:val="24"/>
              </w:rPr>
              <w:t>会计师事务所出具的财务审计报告和经审计的资产负债表、利润表、现金流量表</w:t>
            </w:r>
          </w:p>
        </w:tc>
        <w:tc>
          <w:tcPr>
            <w:tcW w:w="2553" w:type="dxa"/>
            <w:vAlign w:val="center"/>
          </w:tcPr>
          <w:p w14:paraId="6DCF28C7" w14:textId="77777777" w:rsidR="00B87A41" w:rsidRPr="00247CF7" w:rsidRDefault="00B87A41">
            <w:pPr>
              <w:rPr>
                <w:rFonts w:ascii="宋体" w:eastAsia="宋体" w:hAnsi="宋体"/>
                <w:kern w:val="0"/>
                <w:sz w:val="24"/>
                <w:szCs w:val="24"/>
              </w:rPr>
            </w:pPr>
          </w:p>
        </w:tc>
        <w:tc>
          <w:tcPr>
            <w:tcW w:w="1297" w:type="dxa"/>
            <w:vAlign w:val="center"/>
          </w:tcPr>
          <w:p w14:paraId="3F5C527A" w14:textId="77777777" w:rsidR="00B87A41" w:rsidRPr="00247CF7" w:rsidRDefault="00B87A41">
            <w:pPr>
              <w:rPr>
                <w:rFonts w:ascii="宋体" w:eastAsia="宋体" w:hAnsi="宋体"/>
                <w:kern w:val="0"/>
                <w:sz w:val="24"/>
                <w:szCs w:val="24"/>
              </w:rPr>
            </w:pPr>
          </w:p>
        </w:tc>
      </w:tr>
      <w:tr w:rsidR="00B87A41" w:rsidRPr="00247CF7" w14:paraId="2BADBE1F" w14:textId="77777777">
        <w:trPr>
          <w:trHeight w:val="664"/>
        </w:trPr>
        <w:tc>
          <w:tcPr>
            <w:tcW w:w="1242" w:type="dxa"/>
            <w:vMerge/>
            <w:vAlign w:val="center"/>
          </w:tcPr>
          <w:p w14:paraId="2C7A1B4A" w14:textId="77777777" w:rsidR="00B87A41" w:rsidRPr="00247CF7" w:rsidRDefault="00B87A41">
            <w:pPr>
              <w:rPr>
                <w:rFonts w:ascii="宋体" w:eastAsia="宋体" w:hAnsi="宋体"/>
                <w:kern w:val="0"/>
                <w:sz w:val="24"/>
                <w:szCs w:val="24"/>
              </w:rPr>
            </w:pPr>
          </w:p>
        </w:tc>
        <w:tc>
          <w:tcPr>
            <w:tcW w:w="4252" w:type="dxa"/>
            <w:vAlign w:val="center"/>
          </w:tcPr>
          <w:p w14:paraId="6375B262" w14:textId="77777777" w:rsidR="00B87A41" w:rsidRPr="007B2147" w:rsidRDefault="00B87A41">
            <w:pPr>
              <w:jc w:val="left"/>
              <w:rPr>
                <w:rFonts w:ascii="宋体" w:eastAsia="宋体" w:hAnsi="宋体"/>
                <w:sz w:val="24"/>
                <w:szCs w:val="24"/>
              </w:rPr>
            </w:pPr>
            <w:r w:rsidRPr="007B2147">
              <w:rPr>
                <w:rFonts w:ascii="宋体" w:eastAsia="宋体" w:hAnsi="宋体" w:hint="eastAsia"/>
                <w:sz w:val="24"/>
              </w:rPr>
              <w:t>供应商2016年1月1日至今本项目类似的</w:t>
            </w:r>
            <w:r w:rsidR="00B93875" w:rsidRPr="007B2147">
              <w:rPr>
                <w:rFonts w:ascii="宋体" w:eastAsia="宋体" w:hAnsi="宋体" w:hint="eastAsia"/>
                <w:sz w:val="24"/>
              </w:rPr>
              <w:t>物业服务</w:t>
            </w:r>
            <w:r w:rsidRPr="007B2147">
              <w:rPr>
                <w:rFonts w:ascii="宋体" w:eastAsia="宋体" w:hAnsi="宋体" w:hint="eastAsia"/>
                <w:sz w:val="24"/>
              </w:rPr>
              <w:t>业绩和证明材料；（能够体现合同金额、合同内容及合同首尾页）</w:t>
            </w:r>
          </w:p>
        </w:tc>
        <w:tc>
          <w:tcPr>
            <w:tcW w:w="2553" w:type="dxa"/>
            <w:vAlign w:val="center"/>
          </w:tcPr>
          <w:p w14:paraId="354944E6" w14:textId="77777777" w:rsidR="00B87A41" w:rsidRPr="00247CF7" w:rsidRDefault="00B87A41">
            <w:pPr>
              <w:rPr>
                <w:rFonts w:ascii="宋体" w:eastAsia="宋体" w:hAnsi="宋体"/>
                <w:kern w:val="0"/>
                <w:sz w:val="24"/>
                <w:szCs w:val="24"/>
              </w:rPr>
            </w:pPr>
          </w:p>
        </w:tc>
        <w:tc>
          <w:tcPr>
            <w:tcW w:w="1297" w:type="dxa"/>
            <w:vAlign w:val="center"/>
          </w:tcPr>
          <w:p w14:paraId="56E50997" w14:textId="77777777" w:rsidR="00B87A41" w:rsidRPr="00247CF7" w:rsidRDefault="00B87A41">
            <w:pPr>
              <w:rPr>
                <w:rFonts w:ascii="宋体" w:eastAsia="宋体" w:hAnsi="宋体"/>
                <w:kern w:val="0"/>
                <w:sz w:val="24"/>
                <w:szCs w:val="24"/>
              </w:rPr>
            </w:pPr>
          </w:p>
        </w:tc>
      </w:tr>
      <w:tr w:rsidR="00B87A41" w:rsidRPr="00247CF7" w14:paraId="7295A7C2" w14:textId="77777777">
        <w:trPr>
          <w:trHeight w:val="664"/>
        </w:trPr>
        <w:tc>
          <w:tcPr>
            <w:tcW w:w="1242" w:type="dxa"/>
            <w:vMerge/>
            <w:vAlign w:val="center"/>
          </w:tcPr>
          <w:p w14:paraId="4363840D" w14:textId="77777777" w:rsidR="00B87A41" w:rsidRPr="00247CF7" w:rsidRDefault="00B87A41">
            <w:pPr>
              <w:rPr>
                <w:rFonts w:ascii="宋体" w:eastAsia="宋体" w:hAnsi="宋体"/>
                <w:kern w:val="0"/>
                <w:sz w:val="24"/>
                <w:szCs w:val="24"/>
              </w:rPr>
            </w:pPr>
          </w:p>
        </w:tc>
        <w:tc>
          <w:tcPr>
            <w:tcW w:w="4252" w:type="dxa"/>
            <w:vAlign w:val="center"/>
          </w:tcPr>
          <w:p w14:paraId="5BCDC9ED" w14:textId="77777777" w:rsidR="00B87A41" w:rsidRPr="00247CF7" w:rsidRDefault="00B87A41">
            <w:pPr>
              <w:jc w:val="left"/>
              <w:rPr>
                <w:rFonts w:ascii="宋体" w:eastAsia="宋体" w:hAnsi="宋体"/>
                <w:sz w:val="24"/>
                <w:szCs w:val="24"/>
              </w:rPr>
            </w:pPr>
            <w:r w:rsidRPr="00247CF7">
              <w:rPr>
                <w:rFonts w:ascii="宋体" w:eastAsia="宋体" w:hAnsi="宋体"/>
                <w:sz w:val="24"/>
              </w:rPr>
              <w:t>质量管理体系认证证书、环境管理体系认证证书、职业健康安全管理体系认证证书</w:t>
            </w:r>
          </w:p>
        </w:tc>
        <w:tc>
          <w:tcPr>
            <w:tcW w:w="2553" w:type="dxa"/>
            <w:vAlign w:val="center"/>
          </w:tcPr>
          <w:p w14:paraId="00C875D3" w14:textId="77777777" w:rsidR="00B87A41" w:rsidRPr="00247CF7" w:rsidRDefault="00B87A41">
            <w:pPr>
              <w:rPr>
                <w:rFonts w:ascii="宋体" w:eastAsia="宋体" w:hAnsi="宋体"/>
                <w:kern w:val="0"/>
                <w:sz w:val="24"/>
                <w:szCs w:val="24"/>
              </w:rPr>
            </w:pPr>
          </w:p>
        </w:tc>
        <w:tc>
          <w:tcPr>
            <w:tcW w:w="1297" w:type="dxa"/>
            <w:vAlign w:val="center"/>
          </w:tcPr>
          <w:p w14:paraId="255CC245" w14:textId="77777777" w:rsidR="00B87A41" w:rsidRPr="00247CF7" w:rsidRDefault="00B87A41">
            <w:pPr>
              <w:rPr>
                <w:rFonts w:ascii="宋体" w:eastAsia="宋体" w:hAnsi="宋体"/>
                <w:kern w:val="0"/>
                <w:sz w:val="24"/>
                <w:szCs w:val="24"/>
              </w:rPr>
            </w:pPr>
          </w:p>
        </w:tc>
      </w:tr>
      <w:tr w:rsidR="00B87A41" w:rsidRPr="00247CF7" w14:paraId="35B448D9" w14:textId="77777777">
        <w:trPr>
          <w:trHeight w:val="664"/>
        </w:trPr>
        <w:tc>
          <w:tcPr>
            <w:tcW w:w="1242" w:type="dxa"/>
            <w:vMerge/>
            <w:vAlign w:val="center"/>
          </w:tcPr>
          <w:p w14:paraId="7251A8E2" w14:textId="77777777" w:rsidR="00B87A41" w:rsidRPr="00247CF7" w:rsidRDefault="00B87A41">
            <w:pPr>
              <w:rPr>
                <w:rFonts w:ascii="宋体" w:eastAsia="宋体" w:hAnsi="宋体"/>
                <w:kern w:val="0"/>
                <w:sz w:val="24"/>
                <w:szCs w:val="24"/>
              </w:rPr>
            </w:pPr>
          </w:p>
        </w:tc>
        <w:tc>
          <w:tcPr>
            <w:tcW w:w="4252" w:type="dxa"/>
            <w:vAlign w:val="center"/>
          </w:tcPr>
          <w:p w14:paraId="41C8E1CF" w14:textId="77777777" w:rsidR="00B87A41" w:rsidRPr="00247CF7" w:rsidRDefault="00B87A41">
            <w:pPr>
              <w:jc w:val="left"/>
              <w:rPr>
                <w:rFonts w:ascii="宋体" w:eastAsia="宋体" w:hAnsi="宋体"/>
                <w:sz w:val="24"/>
                <w:szCs w:val="24"/>
              </w:rPr>
            </w:pPr>
            <w:r w:rsidRPr="00247CF7">
              <w:rPr>
                <w:rFonts w:ascii="宋体" w:eastAsia="宋体" w:hAnsi="宋体" w:hint="eastAsia"/>
                <w:sz w:val="24"/>
              </w:rPr>
              <w:t>2016年1月1日至今无重大质量事故承诺书</w:t>
            </w:r>
          </w:p>
        </w:tc>
        <w:tc>
          <w:tcPr>
            <w:tcW w:w="2553" w:type="dxa"/>
            <w:vAlign w:val="center"/>
          </w:tcPr>
          <w:p w14:paraId="528B97D7" w14:textId="77777777" w:rsidR="00B87A41" w:rsidRPr="00247CF7" w:rsidRDefault="00B87A41">
            <w:pPr>
              <w:rPr>
                <w:rFonts w:ascii="宋体" w:eastAsia="宋体" w:hAnsi="宋体"/>
                <w:kern w:val="0"/>
                <w:sz w:val="24"/>
                <w:szCs w:val="24"/>
              </w:rPr>
            </w:pPr>
          </w:p>
        </w:tc>
        <w:tc>
          <w:tcPr>
            <w:tcW w:w="1297" w:type="dxa"/>
            <w:vAlign w:val="center"/>
          </w:tcPr>
          <w:p w14:paraId="504D048C" w14:textId="77777777" w:rsidR="00B87A41" w:rsidRPr="00247CF7" w:rsidRDefault="00B87A41">
            <w:pPr>
              <w:rPr>
                <w:rFonts w:ascii="宋体" w:eastAsia="宋体" w:hAnsi="宋体"/>
                <w:kern w:val="0"/>
                <w:sz w:val="24"/>
                <w:szCs w:val="24"/>
              </w:rPr>
            </w:pPr>
          </w:p>
        </w:tc>
      </w:tr>
      <w:tr w:rsidR="00B87A41" w:rsidRPr="00247CF7" w14:paraId="681D3C88" w14:textId="77777777">
        <w:trPr>
          <w:trHeight w:val="664"/>
        </w:trPr>
        <w:tc>
          <w:tcPr>
            <w:tcW w:w="1242" w:type="dxa"/>
            <w:vMerge/>
            <w:vAlign w:val="center"/>
          </w:tcPr>
          <w:p w14:paraId="605B8C70" w14:textId="77777777" w:rsidR="00B87A41" w:rsidRPr="00247CF7" w:rsidRDefault="00B87A41">
            <w:pPr>
              <w:rPr>
                <w:rFonts w:ascii="宋体" w:eastAsia="宋体" w:hAnsi="宋体"/>
                <w:kern w:val="0"/>
                <w:sz w:val="24"/>
                <w:szCs w:val="24"/>
              </w:rPr>
            </w:pPr>
          </w:p>
        </w:tc>
        <w:tc>
          <w:tcPr>
            <w:tcW w:w="4252" w:type="dxa"/>
            <w:vAlign w:val="center"/>
          </w:tcPr>
          <w:p w14:paraId="33279C33" w14:textId="77777777" w:rsidR="00B87A41" w:rsidRPr="00247CF7" w:rsidRDefault="00B87A41">
            <w:pPr>
              <w:jc w:val="left"/>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14:paraId="11A01F81" w14:textId="77777777" w:rsidR="00B87A41" w:rsidRPr="00247CF7" w:rsidRDefault="00B87A41">
            <w:pPr>
              <w:rPr>
                <w:rFonts w:ascii="宋体" w:eastAsia="宋体" w:hAnsi="宋体"/>
                <w:kern w:val="0"/>
                <w:sz w:val="24"/>
                <w:szCs w:val="24"/>
              </w:rPr>
            </w:pPr>
          </w:p>
        </w:tc>
        <w:tc>
          <w:tcPr>
            <w:tcW w:w="1297" w:type="dxa"/>
            <w:vAlign w:val="center"/>
          </w:tcPr>
          <w:p w14:paraId="46E55C93" w14:textId="77777777" w:rsidR="00B87A41" w:rsidRPr="00247CF7" w:rsidRDefault="00B87A41">
            <w:pPr>
              <w:rPr>
                <w:rFonts w:ascii="宋体" w:eastAsia="宋体" w:hAnsi="宋体"/>
                <w:kern w:val="0"/>
                <w:sz w:val="24"/>
                <w:szCs w:val="24"/>
              </w:rPr>
            </w:pPr>
          </w:p>
        </w:tc>
      </w:tr>
      <w:tr w:rsidR="00B87A41" w:rsidRPr="00247CF7" w14:paraId="72489736" w14:textId="77777777">
        <w:trPr>
          <w:trHeight w:val="664"/>
        </w:trPr>
        <w:tc>
          <w:tcPr>
            <w:tcW w:w="1242" w:type="dxa"/>
            <w:vMerge/>
            <w:vAlign w:val="center"/>
          </w:tcPr>
          <w:p w14:paraId="44A81209" w14:textId="77777777" w:rsidR="00B87A41" w:rsidRPr="00247CF7" w:rsidRDefault="00B87A41">
            <w:pPr>
              <w:rPr>
                <w:rFonts w:ascii="宋体" w:eastAsia="宋体" w:hAnsi="宋体"/>
                <w:kern w:val="0"/>
                <w:sz w:val="24"/>
                <w:szCs w:val="24"/>
              </w:rPr>
            </w:pPr>
          </w:p>
        </w:tc>
        <w:tc>
          <w:tcPr>
            <w:tcW w:w="4252" w:type="dxa"/>
            <w:vAlign w:val="center"/>
          </w:tcPr>
          <w:p w14:paraId="7EC8BAEF"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75B85097" w14:textId="77777777" w:rsidR="00B87A41" w:rsidRPr="00247CF7" w:rsidRDefault="00B87A41">
            <w:pPr>
              <w:rPr>
                <w:rFonts w:ascii="宋体" w:eastAsia="宋体" w:hAnsi="宋体"/>
                <w:kern w:val="0"/>
                <w:sz w:val="24"/>
                <w:szCs w:val="24"/>
              </w:rPr>
            </w:pPr>
          </w:p>
        </w:tc>
        <w:tc>
          <w:tcPr>
            <w:tcW w:w="1297" w:type="dxa"/>
            <w:vAlign w:val="center"/>
          </w:tcPr>
          <w:p w14:paraId="3AF8B51B" w14:textId="77777777" w:rsidR="00B87A41" w:rsidRPr="00247CF7" w:rsidRDefault="00B87A41">
            <w:pPr>
              <w:rPr>
                <w:rFonts w:ascii="宋体" w:eastAsia="宋体" w:hAnsi="宋体"/>
                <w:kern w:val="0"/>
                <w:sz w:val="24"/>
                <w:szCs w:val="24"/>
              </w:rPr>
            </w:pPr>
          </w:p>
        </w:tc>
      </w:tr>
      <w:tr w:rsidR="00B87A41" w:rsidRPr="00247CF7" w14:paraId="2D8A4DF5" w14:textId="77777777">
        <w:trPr>
          <w:trHeight w:val="664"/>
        </w:trPr>
        <w:tc>
          <w:tcPr>
            <w:tcW w:w="1242" w:type="dxa"/>
            <w:vMerge w:val="restart"/>
            <w:vAlign w:val="center"/>
          </w:tcPr>
          <w:p w14:paraId="65DDDA9E"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技术部分</w:t>
            </w:r>
          </w:p>
        </w:tc>
        <w:tc>
          <w:tcPr>
            <w:tcW w:w="4252" w:type="dxa"/>
            <w:vAlign w:val="center"/>
          </w:tcPr>
          <w:p w14:paraId="0B18BDBD" w14:textId="77777777" w:rsidR="00B87A41" w:rsidRPr="00247CF7" w:rsidRDefault="00B87A41">
            <w:pPr>
              <w:jc w:val="left"/>
              <w:rPr>
                <w:rFonts w:ascii="宋体" w:eastAsia="宋体" w:hAnsi="宋体"/>
                <w:kern w:val="0"/>
                <w:sz w:val="24"/>
                <w:szCs w:val="24"/>
              </w:rPr>
            </w:pPr>
            <w:r w:rsidRPr="00247CF7">
              <w:rPr>
                <w:rFonts w:ascii="宋体" w:eastAsia="宋体" w:hAnsi="宋体"/>
                <w:bCs/>
                <w:sz w:val="24"/>
              </w:rPr>
              <w:t>技术响应表（技术规格偏离表）</w:t>
            </w:r>
          </w:p>
        </w:tc>
        <w:tc>
          <w:tcPr>
            <w:tcW w:w="2553" w:type="dxa"/>
            <w:vAlign w:val="center"/>
          </w:tcPr>
          <w:p w14:paraId="4F33A312" w14:textId="77777777" w:rsidR="00B87A41" w:rsidRPr="00247CF7" w:rsidRDefault="00B87A41">
            <w:pPr>
              <w:rPr>
                <w:rFonts w:ascii="宋体" w:eastAsia="宋体" w:hAnsi="宋体"/>
                <w:kern w:val="0"/>
                <w:sz w:val="24"/>
                <w:szCs w:val="24"/>
              </w:rPr>
            </w:pPr>
          </w:p>
        </w:tc>
        <w:tc>
          <w:tcPr>
            <w:tcW w:w="1297" w:type="dxa"/>
            <w:vAlign w:val="center"/>
          </w:tcPr>
          <w:p w14:paraId="0B03D836" w14:textId="77777777" w:rsidR="00B87A41" w:rsidRPr="00247CF7" w:rsidRDefault="00B87A41">
            <w:pPr>
              <w:rPr>
                <w:rFonts w:ascii="宋体" w:eastAsia="宋体" w:hAnsi="宋体"/>
                <w:kern w:val="0"/>
                <w:sz w:val="24"/>
                <w:szCs w:val="24"/>
              </w:rPr>
            </w:pPr>
          </w:p>
        </w:tc>
      </w:tr>
      <w:tr w:rsidR="00B87A41" w:rsidRPr="00247CF7" w14:paraId="43DD97A8" w14:textId="77777777">
        <w:trPr>
          <w:trHeight w:val="664"/>
        </w:trPr>
        <w:tc>
          <w:tcPr>
            <w:tcW w:w="1242" w:type="dxa"/>
            <w:vMerge/>
            <w:vAlign w:val="center"/>
          </w:tcPr>
          <w:p w14:paraId="2DDD8EA4" w14:textId="77777777" w:rsidR="00B87A41" w:rsidRPr="00247CF7" w:rsidRDefault="00B87A41">
            <w:pPr>
              <w:rPr>
                <w:rFonts w:ascii="宋体" w:eastAsia="宋体" w:hAnsi="宋体"/>
                <w:kern w:val="0"/>
                <w:sz w:val="24"/>
                <w:szCs w:val="24"/>
              </w:rPr>
            </w:pPr>
          </w:p>
        </w:tc>
        <w:tc>
          <w:tcPr>
            <w:tcW w:w="4252" w:type="dxa"/>
            <w:vAlign w:val="center"/>
          </w:tcPr>
          <w:p w14:paraId="27B5ECDE" w14:textId="77777777" w:rsidR="00B87A41" w:rsidRPr="00247CF7" w:rsidRDefault="00B87A41">
            <w:pPr>
              <w:jc w:val="left"/>
              <w:rPr>
                <w:rFonts w:ascii="宋体" w:eastAsia="宋体" w:hAnsi="宋体"/>
                <w:sz w:val="24"/>
                <w:szCs w:val="24"/>
              </w:rPr>
            </w:pPr>
            <w:r w:rsidRPr="00247CF7">
              <w:rPr>
                <w:rFonts w:ascii="宋体" w:eastAsia="宋体" w:hAnsi="宋体"/>
                <w:sz w:val="24"/>
              </w:rPr>
              <w:t>技术应答表</w:t>
            </w:r>
          </w:p>
        </w:tc>
        <w:tc>
          <w:tcPr>
            <w:tcW w:w="2553" w:type="dxa"/>
            <w:vAlign w:val="center"/>
          </w:tcPr>
          <w:p w14:paraId="094CB879" w14:textId="77777777" w:rsidR="00B87A41" w:rsidRPr="00247CF7" w:rsidRDefault="00B87A41">
            <w:pPr>
              <w:rPr>
                <w:rFonts w:ascii="宋体" w:eastAsia="宋体" w:hAnsi="宋体"/>
                <w:kern w:val="0"/>
                <w:sz w:val="24"/>
                <w:szCs w:val="24"/>
              </w:rPr>
            </w:pPr>
          </w:p>
        </w:tc>
        <w:tc>
          <w:tcPr>
            <w:tcW w:w="1297" w:type="dxa"/>
            <w:vAlign w:val="center"/>
          </w:tcPr>
          <w:p w14:paraId="5F4DB9CB" w14:textId="77777777" w:rsidR="00B87A41" w:rsidRPr="00247CF7" w:rsidRDefault="00B87A41">
            <w:pPr>
              <w:rPr>
                <w:rFonts w:ascii="宋体" w:eastAsia="宋体" w:hAnsi="宋体"/>
                <w:kern w:val="0"/>
                <w:sz w:val="24"/>
                <w:szCs w:val="24"/>
              </w:rPr>
            </w:pPr>
          </w:p>
        </w:tc>
      </w:tr>
      <w:tr w:rsidR="00B87A41" w:rsidRPr="00247CF7" w14:paraId="7A5E0191" w14:textId="77777777">
        <w:trPr>
          <w:trHeight w:val="664"/>
        </w:trPr>
        <w:tc>
          <w:tcPr>
            <w:tcW w:w="1242" w:type="dxa"/>
            <w:vMerge/>
            <w:vAlign w:val="center"/>
          </w:tcPr>
          <w:p w14:paraId="270FEBFD" w14:textId="77777777" w:rsidR="00B87A41" w:rsidRPr="00247CF7" w:rsidRDefault="00B87A41">
            <w:pPr>
              <w:rPr>
                <w:rFonts w:ascii="宋体" w:eastAsia="宋体" w:hAnsi="宋体"/>
                <w:kern w:val="0"/>
                <w:sz w:val="24"/>
                <w:szCs w:val="24"/>
              </w:rPr>
            </w:pPr>
          </w:p>
        </w:tc>
        <w:tc>
          <w:tcPr>
            <w:tcW w:w="4252" w:type="dxa"/>
            <w:vAlign w:val="center"/>
          </w:tcPr>
          <w:p w14:paraId="28DD083A" w14:textId="77777777" w:rsidR="00B87A41" w:rsidRPr="00247CF7" w:rsidRDefault="00B87A41">
            <w:pPr>
              <w:jc w:val="left"/>
              <w:rPr>
                <w:rFonts w:ascii="宋体" w:eastAsia="宋体" w:hAnsi="宋体"/>
                <w:sz w:val="24"/>
                <w:szCs w:val="24"/>
              </w:rPr>
            </w:pPr>
            <w:r w:rsidRPr="00247CF7">
              <w:rPr>
                <w:rFonts w:ascii="宋体" w:eastAsia="宋体" w:hAnsi="宋体" w:hint="eastAsia"/>
                <w:sz w:val="24"/>
              </w:rPr>
              <w:t>技术内容</w:t>
            </w:r>
          </w:p>
        </w:tc>
        <w:tc>
          <w:tcPr>
            <w:tcW w:w="2553" w:type="dxa"/>
            <w:vAlign w:val="center"/>
          </w:tcPr>
          <w:p w14:paraId="42915F34" w14:textId="77777777" w:rsidR="00B87A41" w:rsidRPr="00247CF7" w:rsidRDefault="00B87A41">
            <w:pPr>
              <w:rPr>
                <w:rFonts w:ascii="宋体" w:eastAsia="宋体" w:hAnsi="宋体"/>
                <w:kern w:val="0"/>
                <w:sz w:val="24"/>
                <w:szCs w:val="24"/>
              </w:rPr>
            </w:pPr>
          </w:p>
        </w:tc>
        <w:tc>
          <w:tcPr>
            <w:tcW w:w="1297" w:type="dxa"/>
            <w:vAlign w:val="center"/>
          </w:tcPr>
          <w:p w14:paraId="5DFE2854" w14:textId="77777777" w:rsidR="00B87A41" w:rsidRPr="00247CF7" w:rsidRDefault="00B87A41">
            <w:pPr>
              <w:rPr>
                <w:rFonts w:ascii="宋体" w:eastAsia="宋体" w:hAnsi="宋体"/>
                <w:kern w:val="0"/>
                <w:sz w:val="24"/>
                <w:szCs w:val="24"/>
              </w:rPr>
            </w:pPr>
          </w:p>
        </w:tc>
      </w:tr>
      <w:tr w:rsidR="00B87A41" w:rsidRPr="00247CF7" w14:paraId="5E062AF2" w14:textId="77777777">
        <w:trPr>
          <w:trHeight w:val="664"/>
        </w:trPr>
        <w:tc>
          <w:tcPr>
            <w:tcW w:w="1242" w:type="dxa"/>
            <w:vMerge/>
            <w:vAlign w:val="center"/>
          </w:tcPr>
          <w:p w14:paraId="036F1CD4" w14:textId="77777777" w:rsidR="00B87A41" w:rsidRPr="00247CF7" w:rsidRDefault="00B87A41">
            <w:pPr>
              <w:rPr>
                <w:rFonts w:ascii="宋体" w:eastAsia="宋体" w:hAnsi="宋体"/>
                <w:kern w:val="0"/>
                <w:sz w:val="24"/>
                <w:szCs w:val="24"/>
              </w:rPr>
            </w:pPr>
          </w:p>
        </w:tc>
        <w:tc>
          <w:tcPr>
            <w:tcW w:w="4252" w:type="dxa"/>
            <w:vAlign w:val="center"/>
          </w:tcPr>
          <w:p w14:paraId="58B19BF3"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30B89631" w14:textId="77777777" w:rsidR="00B87A41" w:rsidRPr="00247CF7" w:rsidRDefault="00B87A41">
            <w:pPr>
              <w:rPr>
                <w:rFonts w:ascii="宋体" w:eastAsia="宋体" w:hAnsi="宋体"/>
                <w:kern w:val="0"/>
                <w:sz w:val="24"/>
                <w:szCs w:val="24"/>
              </w:rPr>
            </w:pPr>
          </w:p>
        </w:tc>
        <w:tc>
          <w:tcPr>
            <w:tcW w:w="1297" w:type="dxa"/>
            <w:vAlign w:val="center"/>
          </w:tcPr>
          <w:p w14:paraId="34669245" w14:textId="77777777" w:rsidR="00B87A41" w:rsidRPr="00247CF7" w:rsidRDefault="00B87A41">
            <w:pPr>
              <w:rPr>
                <w:rFonts w:ascii="宋体" w:eastAsia="宋体" w:hAnsi="宋体"/>
                <w:kern w:val="0"/>
                <w:sz w:val="24"/>
                <w:szCs w:val="24"/>
              </w:rPr>
            </w:pPr>
          </w:p>
        </w:tc>
      </w:tr>
    </w:tbl>
    <w:p w14:paraId="2DAA6380" w14:textId="77777777" w:rsidR="00B87A41" w:rsidRPr="00247CF7" w:rsidRDefault="00B87A41">
      <w:pPr>
        <w:pStyle w:val="4"/>
        <w:jc w:val="center"/>
        <w:rPr>
          <w:rFonts w:ascii="宋体" w:eastAsia="宋体" w:hAnsi="宋体"/>
          <w:bCs/>
          <w:sz w:val="24"/>
          <w:szCs w:val="24"/>
        </w:rPr>
      </w:pPr>
      <w:bookmarkStart w:id="158" w:name="_Toc24965889"/>
      <w:r w:rsidRPr="00247CF7">
        <w:rPr>
          <w:rFonts w:ascii="宋体" w:eastAsia="宋体" w:hAnsi="宋体"/>
          <w:bCs/>
          <w:sz w:val="24"/>
          <w:szCs w:val="24"/>
        </w:rPr>
        <w:lastRenderedPageBreak/>
        <w:t>格式</w:t>
      </w:r>
      <w:r w:rsidRPr="00247CF7">
        <w:rPr>
          <w:rFonts w:ascii="宋体" w:eastAsia="宋体" w:hAnsi="宋体" w:hint="eastAsia"/>
          <w:bCs/>
          <w:sz w:val="24"/>
          <w:szCs w:val="24"/>
        </w:rPr>
        <w:t>7</w:t>
      </w:r>
      <w:r w:rsidRPr="00247CF7">
        <w:rPr>
          <w:rFonts w:ascii="宋体" w:eastAsia="宋体" w:hAnsi="宋体"/>
          <w:bCs/>
          <w:sz w:val="24"/>
          <w:szCs w:val="24"/>
        </w:rPr>
        <w:t>.商务响应表（商务偏离表）格式</w:t>
      </w:r>
      <w:bookmarkEnd w:id="158"/>
    </w:p>
    <w:bookmarkEnd w:id="155"/>
    <w:bookmarkEnd w:id="156"/>
    <w:p w14:paraId="7CB7FA51"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390AE6F1"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hint="eastAsia"/>
          <w:sz w:val="24"/>
          <w:szCs w:val="24"/>
        </w:rPr>
        <w:t>采购</w:t>
      </w:r>
      <w:r w:rsidRPr="00247CF7">
        <w:rPr>
          <w:rFonts w:ascii="宋体" w:eastAsia="宋体" w:hAnsi="宋体"/>
          <w:sz w:val="24"/>
          <w:szCs w:val="24"/>
        </w:rPr>
        <w:t>编号：</w:t>
      </w:r>
    </w:p>
    <w:p w14:paraId="724A8C95"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31001296"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6621317C" w14:textId="77777777">
        <w:trPr>
          <w:trHeight w:val="768"/>
        </w:trPr>
        <w:tc>
          <w:tcPr>
            <w:tcW w:w="476" w:type="dxa"/>
          </w:tcPr>
          <w:p w14:paraId="6AD5D20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27E7C9C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023408B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采购文件商务条款要求</w:t>
            </w:r>
          </w:p>
        </w:tc>
        <w:tc>
          <w:tcPr>
            <w:tcW w:w="1609" w:type="dxa"/>
          </w:tcPr>
          <w:p w14:paraId="213E59C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7005E05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2C7D10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54ECDC5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1DCD401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AB355E1" w14:textId="77777777">
        <w:trPr>
          <w:trHeight w:val="753"/>
        </w:trPr>
        <w:tc>
          <w:tcPr>
            <w:tcW w:w="476" w:type="dxa"/>
          </w:tcPr>
          <w:p w14:paraId="22744E8C" w14:textId="77777777" w:rsidR="00B87A41" w:rsidRPr="00247CF7" w:rsidRDefault="00B87A41">
            <w:pPr>
              <w:rPr>
                <w:rFonts w:ascii="宋体" w:eastAsia="宋体" w:hAnsi="宋体"/>
                <w:sz w:val="24"/>
                <w:szCs w:val="24"/>
              </w:rPr>
            </w:pPr>
          </w:p>
        </w:tc>
        <w:tc>
          <w:tcPr>
            <w:tcW w:w="1286" w:type="dxa"/>
          </w:tcPr>
          <w:p w14:paraId="62F604EF" w14:textId="77777777" w:rsidR="00B87A41" w:rsidRPr="00247CF7" w:rsidRDefault="00B87A41">
            <w:pPr>
              <w:rPr>
                <w:rFonts w:ascii="宋体" w:eastAsia="宋体" w:hAnsi="宋体"/>
                <w:sz w:val="24"/>
                <w:szCs w:val="24"/>
              </w:rPr>
            </w:pPr>
          </w:p>
        </w:tc>
        <w:tc>
          <w:tcPr>
            <w:tcW w:w="1609" w:type="dxa"/>
          </w:tcPr>
          <w:p w14:paraId="132827E2" w14:textId="77777777" w:rsidR="00B87A41" w:rsidRPr="00247CF7" w:rsidRDefault="00B87A41">
            <w:pPr>
              <w:rPr>
                <w:rFonts w:ascii="宋体" w:eastAsia="宋体" w:hAnsi="宋体"/>
                <w:sz w:val="24"/>
                <w:szCs w:val="24"/>
              </w:rPr>
            </w:pPr>
          </w:p>
        </w:tc>
        <w:tc>
          <w:tcPr>
            <w:tcW w:w="1609" w:type="dxa"/>
          </w:tcPr>
          <w:p w14:paraId="068EC187" w14:textId="77777777" w:rsidR="00B87A41" w:rsidRPr="00247CF7" w:rsidRDefault="00B87A41">
            <w:pPr>
              <w:rPr>
                <w:rFonts w:ascii="宋体" w:eastAsia="宋体" w:hAnsi="宋体"/>
                <w:sz w:val="24"/>
                <w:szCs w:val="24"/>
              </w:rPr>
            </w:pPr>
          </w:p>
        </w:tc>
        <w:tc>
          <w:tcPr>
            <w:tcW w:w="1609" w:type="dxa"/>
          </w:tcPr>
          <w:p w14:paraId="2DA302E7" w14:textId="77777777" w:rsidR="00B87A41" w:rsidRPr="00247CF7" w:rsidRDefault="00B87A41">
            <w:pPr>
              <w:rPr>
                <w:rFonts w:ascii="宋体" w:eastAsia="宋体" w:hAnsi="宋体"/>
                <w:sz w:val="24"/>
                <w:szCs w:val="24"/>
              </w:rPr>
            </w:pPr>
          </w:p>
        </w:tc>
        <w:tc>
          <w:tcPr>
            <w:tcW w:w="1609" w:type="dxa"/>
          </w:tcPr>
          <w:p w14:paraId="61B32DDC" w14:textId="77777777" w:rsidR="00B87A41" w:rsidRPr="00247CF7" w:rsidRDefault="00B87A41">
            <w:pPr>
              <w:rPr>
                <w:rFonts w:ascii="宋体" w:eastAsia="宋体" w:hAnsi="宋体"/>
                <w:sz w:val="24"/>
                <w:szCs w:val="24"/>
              </w:rPr>
            </w:pPr>
          </w:p>
        </w:tc>
        <w:tc>
          <w:tcPr>
            <w:tcW w:w="1146" w:type="dxa"/>
          </w:tcPr>
          <w:p w14:paraId="31F337E0" w14:textId="77777777" w:rsidR="00B87A41" w:rsidRPr="00247CF7" w:rsidRDefault="00B87A41">
            <w:pPr>
              <w:rPr>
                <w:rFonts w:ascii="宋体" w:eastAsia="宋体" w:hAnsi="宋体"/>
                <w:sz w:val="24"/>
                <w:szCs w:val="24"/>
              </w:rPr>
            </w:pPr>
          </w:p>
        </w:tc>
      </w:tr>
      <w:tr w:rsidR="00B87A41" w:rsidRPr="00247CF7" w14:paraId="576173D3" w14:textId="77777777">
        <w:trPr>
          <w:trHeight w:val="768"/>
        </w:trPr>
        <w:tc>
          <w:tcPr>
            <w:tcW w:w="476" w:type="dxa"/>
          </w:tcPr>
          <w:p w14:paraId="2CF279D9" w14:textId="77777777" w:rsidR="00B87A41" w:rsidRPr="00247CF7" w:rsidRDefault="00B87A41">
            <w:pPr>
              <w:rPr>
                <w:rFonts w:ascii="宋体" w:eastAsia="宋体" w:hAnsi="宋体"/>
                <w:sz w:val="24"/>
                <w:szCs w:val="24"/>
              </w:rPr>
            </w:pPr>
          </w:p>
        </w:tc>
        <w:tc>
          <w:tcPr>
            <w:tcW w:w="1286" w:type="dxa"/>
          </w:tcPr>
          <w:p w14:paraId="6D393CE4" w14:textId="77777777" w:rsidR="00B87A41" w:rsidRPr="00247CF7" w:rsidRDefault="00B87A41">
            <w:pPr>
              <w:rPr>
                <w:rFonts w:ascii="宋体" w:eastAsia="宋体" w:hAnsi="宋体"/>
                <w:sz w:val="24"/>
                <w:szCs w:val="24"/>
              </w:rPr>
            </w:pPr>
          </w:p>
        </w:tc>
        <w:tc>
          <w:tcPr>
            <w:tcW w:w="1609" w:type="dxa"/>
          </w:tcPr>
          <w:p w14:paraId="47E1E679" w14:textId="77777777" w:rsidR="00B87A41" w:rsidRPr="00247CF7" w:rsidRDefault="00B87A41">
            <w:pPr>
              <w:rPr>
                <w:rFonts w:ascii="宋体" w:eastAsia="宋体" w:hAnsi="宋体"/>
                <w:sz w:val="24"/>
                <w:szCs w:val="24"/>
              </w:rPr>
            </w:pPr>
          </w:p>
        </w:tc>
        <w:tc>
          <w:tcPr>
            <w:tcW w:w="1609" w:type="dxa"/>
          </w:tcPr>
          <w:p w14:paraId="40537C4F" w14:textId="77777777" w:rsidR="00B87A41" w:rsidRPr="00247CF7" w:rsidRDefault="00B87A41">
            <w:pPr>
              <w:rPr>
                <w:rFonts w:ascii="宋体" w:eastAsia="宋体" w:hAnsi="宋体"/>
                <w:sz w:val="24"/>
                <w:szCs w:val="24"/>
              </w:rPr>
            </w:pPr>
          </w:p>
        </w:tc>
        <w:tc>
          <w:tcPr>
            <w:tcW w:w="1609" w:type="dxa"/>
          </w:tcPr>
          <w:p w14:paraId="5DD4C00F" w14:textId="77777777" w:rsidR="00B87A41" w:rsidRPr="00247CF7" w:rsidRDefault="00B87A41">
            <w:pPr>
              <w:rPr>
                <w:rFonts w:ascii="宋体" w:eastAsia="宋体" w:hAnsi="宋体"/>
                <w:sz w:val="24"/>
                <w:szCs w:val="24"/>
              </w:rPr>
            </w:pPr>
          </w:p>
        </w:tc>
        <w:tc>
          <w:tcPr>
            <w:tcW w:w="1609" w:type="dxa"/>
          </w:tcPr>
          <w:p w14:paraId="45D8E5BA" w14:textId="77777777" w:rsidR="00B87A41" w:rsidRPr="00247CF7" w:rsidRDefault="00B87A41">
            <w:pPr>
              <w:rPr>
                <w:rFonts w:ascii="宋体" w:eastAsia="宋体" w:hAnsi="宋体"/>
                <w:sz w:val="24"/>
                <w:szCs w:val="24"/>
              </w:rPr>
            </w:pPr>
          </w:p>
        </w:tc>
        <w:tc>
          <w:tcPr>
            <w:tcW w:w="1146" w:type="dxa"/>
          </w:tcPr>
          <w:p w14:paraId="2CF1E817" w14:textId="77777777" w:rsidR="00B87A41" w:rsidRPr="00247CF7" w:rsidRDefault="00B87A41">
            <w:pPr>
              <w:rPr>
                <w:rFonts w:ascii="宋体" w:eastAsia="宋体" w:hAnsi="宋体"/>
                <w:sz w:val="24"/>
                <w:szCs w:val="24"/>
              </w:rPr>
            </w:pPr>
          </w:p>
        </w:tc>
      </w:tr>
      <w:tr w:rsidR="00B87A41" w:rsidRPr="00247CF7" w14:paraId="2E115F36" w14:textId="77777777">
        <w:trPr>
          <w:trHeight w:val="753"/>
        </w:trPr>
        <w:tc>
          <w:tcPr>
            <w:tcW w:w="476" w:type="dxa"/>
          </w:tcPr>
          <w:p w14:paraId="50A54BB4" w14:textId="77777777" w:rsidR="00B87A41" w:rsidRPr="00247CF7" w:rsidRDefault="00B87A41">
            <w:pPr>
              <w:rPr>
                <w:rFonts w:ascii="宋体" w:eastAsia="宋体" w:hAnsi="宋体"/>
                <w:sz w:val="24"/>
                <w:szCs w:val="24"/>
              </w:rPr>
            </w:pPr>
          </w:p>
        </w:tc>
        <w:tc>
          <w:tcPr>
            <w:tcW w:w="1286" w:type="dxa"/>
          </w:tcPr>
          <w:p w14:paraId="7056215D" w14:textId="77777777" w:rsidR="00B87A41" w:rsidRPr="00247CF7" w:rsidRDefault="00B87A41">
            <w:pPr>
              <w:rPr>
                <w:rFonts w:ascii="宋体" w:eastAsia="宋体" w:hAnsi="宋体"/>
                <w:sz w:val="24"/>
                <w:szCs w:val="24"/>
              </w:rPr>
            </w:pPr>
          </w:p>
        </w:tc>
        <w:tc>
          <w:tcPr>
            <w:tcW w:w="1609" w:type="dxa"/>
          </w:tcPr>
          <w:p w14:paraId="334AD8FC" w14:textId="77777777" w:rsidR="00B87A41" w:rsidRPr="00247CF7" w:rsidRDefault="00B87A41">
            <w:pPr>
              <w:rPr>
                <w:rFonts w:ascii="宋体" w:eastAsia="宋体" w:hAnsi="宋体"/>
                <w:sz w:val="24"/>
                <w:szCs w:val="24"/>
              </w:rPr>
            </w:pPr>
          </w:p>
        </w:tc>
        <w:tc>
          <w:tcPr>
            <w:tcW w:w="1609" w:type="dxa"/>
          </w:tcPr>
          <w:p w14:paraId="5972FA1C" w14:textId="77777777" w:rsidR="00B87A41" w:rsidRPr="00247CF7" w:rsidRDefault="00B87A41">
            <w:pPr>
              <w:rPr>
                <w:rFonts w:ascii="宋体" w:eastAsia="宋体" w:hAnsi="宋体"/>
                <w:sz w:val="24"/>
                <w:szCs w:val="24"/>
              </w:rPr>
            </w:pPr>
          </w:p>
        </w:tc>
        <w:tc>
          <w:tcPr>
            <w:tcW w:w="1609" w:type="dxa"/>
          </w:tcPr>
          <w:p w14:paraId="2AF1F7B7" w14:textId="77777777" w:rsidR="00B87A41" w:rsidRPr="00247CF7" w:rsidRDefault="00B87A41">
            <w:pPr>
              <w:rPr>
                <w:rFonts w:ascii="宋体" w:eastAsia="宋体" w:hAnsi="宋体"/>
                <w:sz w:val="24"/>
                <w:szCs w:val="24"/>
              </w:rPr>
            </w:pPr>
          </w:p>
        </w:tc>
        <w:tc>
          <w:tcPr>
            <w:tcW w:w="1609" w:type="dxa"/>
          </w:tcPr>
          <w:p w14:paraId="1FB8DE68" w14:textId="77777777" w:rsidR="00B87A41" w:rsidRPr="00247CF7" w:rsidRDefault="00B87A41">
            <w:pPr>
              <w:rPr>
                <w:rFonts w:ascii="宋体" w:eastAsia="宋体" w:hAnsi="宋体"/>
                <w:sz w:val="24"/>
                <w:szCs w:val="24"/>
              </w:rPr>
            </w:pPr>
          </w:p>
        </w:tc>
        <w:tc>
          <w:tcPr>
            <w:tcW w:w="1146" w:type="dxa"/>
          </w:tcPr>
          <w:p w14:paraId="1238F4BB" w14:textId="77777777" w:rsidR="00B87A41" w:rsidRPr="00247CF7" w:rsidRDefault="00B87A41">
            <w:pPr>
              <w:rPr>
                <w:rFonts w:ascii="宋体" w:eastAsia="宋体" w:hAnsi="宋体"/>
                <w:sz w:val="24"/>
                <w:szCs w:val="24"/>
              </w:rPr>
            </w:pPr>
          </w:p>
        </w:tc>
      </w:tr>
      <w:tr w:rsidR="00B87A41" w:rsidRPr="00247CF7" w14:paraId="4F63E983" w14:textId="77777777">
        <w:trPr>
          <w:trHeight w:val="768"/>
        </w:trPr>
        <w:tc>
          <w:tcPr>
            <w:tcW w:w="476" w:type="dxa"/>
          </w:tcPr>
          <w:p w14:paraId="6B7E53B6" w14:textId="77777777" w:rsidR="00B87A41" w:rsidRPr="00247CF7" w:rsidRDefault="00B87A41">
            <w:pPr>
              <w:rPr>
                <w:rFonts w:ascii="宋体" w:eastAsia="宋体" w:hAnsi="宋体"/>
                <w:sz w:val="24"/>
                <w:szCs w:val="24"/>
              </w:rPr>
            </w:pPr>
          </w:p>
        </w:tc>
        <w:tc>
          <w:tcPr>
            <w:tcW w:w="1286" w:type="dxa"/>
          </w:tcPr>
          <w:p w14:paraId="685E56B0" w14:textId="77777777" w:rsidR="00B87A41" w:rsidRPr="00247CF7" w:rsidRDefault="00B87A41">
            <w:pPr>
              <w:rPr>
                <w:rFonts w:ascii="宋体" w:eastAsia="宋体" w:hAnsi="宋体"/>
                <w:sz w:val="24"/>
                <w:szCs w:val="24"/>
              </w:rPr>
            </w:pPr>
          </w:p>
        </w:tc>
        <w:tc>
          <w:tcPr>
            <w:tcW w:w="1609" w:type="dxa"/>
          </w:tcPr>
          <w:p w14:paraId="06309B99" w14:textId="77777777" w:rsidR="00B87A41" w:rsidRPr="00247CF7" w:rsidRDefault="00B87A41">
            <w:pPr>
              <w:rPr>
                <w:rFonts w:ascii="宋体" w:eastAsia="宋体" w:hAnsi="宋体"/>
                <w:sz w:val="24"/>
                <w:szCs w:val="24"/>
              </w:rPr>
            </w:pPr>
          </w:p>
        </w:tc>
        <w:tc>
          <w:tcPr>
            <w:tcW w:w="1609" w:type="dxa"/>
          </w:tcPr>
          <w:p w14:paraId="11CDE126" w14:textId="77777777" w:rsidR="00B87A41" w:rsidRPr="00247CF7" w:rsidRDefault="00B87A41">
            <w:pPr>
              <w:rPr>
                <w:rFonts w:ascii="宋体" w:eastAsia="宋体" w:hAnsi="宋体"/>
                <w:sz w:val="24"/>
                <w:szCs w:val="24"/>
              </w:rPr>
            </w:pPr>
          </w:p>
        </w:tc>
        <w:tc>
          <w:tcPr>
            <w:tcW w:w="1609" w:type="dxa"/>
          </w:tcPr>
          <w:p w14:paraId="22433ADC" w14:textId="77777777" w:rsidR="00B87A41" w:rsidRPr="00247CF7" w:rsidRDefault="00B87A41">
            <w:pPr>
              <w:rPr>
                <w:rFonts w:ascii="宋体" w:eastAsia="宋体" w:hAnsi="宋体"/>
                <w:sz w:val="24"/>
                <w:szCs w:val="24"/>
              </w:rPr>
            </w:pPr>
          </w:p>
        </w:tc>
        <w:tc>
          <w:tcPr>
            <w:tcW w:w="1609" w:type="dxa"/>
          </w:tcPr>
          <w:p w14:paraId="0835CB6A" w14:textId="77777777" w:rsidR="00B87A41" w:rsidRPr="00247CF7" w:rsidRDefault="00B87A41">
            <w:pPr>
              <w:rPr>
                <w:rFonts w:ascii="宋体" w:eastAsia="宋体" w:hAnsi="宋体"/>
                <w:sz w:val="24"/>
                <w:szCs w:val="24"/>
              </w:rPr>
            </w:pPr>
          </w:p>
        </w:tc>
        <w:tc>
          <w:tcPr>
            <w:tcW w:w="1146" w:type="dxa"/>
          </w:tcPr>
          <w:p w14:paraId="12C94B8C" w14:textId="77777777" w:rsidR="00B87A41" w:rsidRPr="00247CF7" w:rsidRDefault="00B87A41">
            <w:pPr>
              <w:rPr>
                <w:rFonts w:ascii="宋体" w:eastAsia="宋体" w:hAnsi="宋体"/>
                <w:sz w:val="24"/>
                <w:szCs w:val="24"/>
              </w:rPr>
            </w:pPr>
          </w:p>
        </w:tc>
      </w:tr>
      <w:tr w:rsidR="00B87A41" w:rsidRPr="00247CF7" w14:paraId="3E8D8FA3" w14:textId="77777777">
        <w:trPr>
          <w:trHeight w:val="753"/>
        </w:trPr>
        <w:tc>
          <w:tcPr>
            <w:tcW w:w="476" w:type="dxa"/>
          </w:tcPr>
          <w:p w14:paraId="47023482" w14:textId="77777777" w:rsidR="00B87A41" w:rsidRPr="00247CF7" w:rsidRDefault="00B87A41">
            <w:pPr>
              <w:rPr>
                <w:rFonts w:ascii="宋体" w:eastAsia="宋体" w:hAnsi="宋体"/>
                <w:sz w:val="24"/>
                <w:szCs w:val="24"/>
              </w:rPr>
            </w:pPr>
          </w:p>
        </w:tc>
        <w:tc>
          <w:tcPr>
            <w:tcW w:w="1286" w:type="dxa"/>
          </w:tcPr>
          <w:p w14:paraId="3AA54AF9" w14:textId="77777777" w:rsidR="00B87A41" w:rsidRPr="00247CF7" w:rsidRDefault="00B87A41">
            <w:pPr>
              <w:rPr>
                <w:rFonts w:ascii="宋体" w:eastAsia="宋体" w:hAnsi="宋体"/>
                <w:sz w:val="24"/>
                <w:szCs w:val="24"/>
              </w:rPr>
            </w:pPr>
          </w:p>
        </w:tc>
        <w:tc>
          <w:tcPr>
            <w:tcW w:w="1609" w:type="dxa"/>
          </w:tcPr>
          <w:p w14:paraId="723A13F0" w14:textId="77777777" w:rsidR="00B87A41" w:rsidRPr="00247CF7" w:rsidRDefault="00B87A41">
            <w:pPr>
              <w:rPr>
                <w:rFonts w:ascii="宋体" w:eastAsia="宋体" w:hAnsi="宋体"/>
                <w:sz w:val="24"/>
                <w:szCs w:val="24"/>
              </w:rPr>
            </w:pPr>
          </w:p>
        </w:tc>
        <w:tc>
          <w:tcPr>
            <w:tcW w:w="1609" w:type="dxa"/>
          </w:tcPr>
          <w:p w14:paraId="391BC417" w14:textId="77777777" w:rsidR="00B87A41" w:rsidRPr="00247CF7" w:rsidRDefault="00B87A41">
            <w:pPr>
              <w:rPr>
                <w:rFonts w:ascii="宋体" w:eastAsia="宋体" w:hAnsi="宋体"/>
                <w:sz w:val="24"/>
                <w:szCs w:val="24"/>
              </w:rPr>
            </w:pPr>
          </w:p>
        </w:tc>
        <w:tc>
          <w:tcPr>
            <w:tcW w:w="1609" w:type="dxa"/>
          </w:tcPr>
          <w:p w14:paraId="793E8164" w14:textId="77777777" w:rsidR="00B87A41" w:rsidRPr="00247CF7" w:rsidRDefault="00B87A41">
            <w:pPr>
              <w:rPr>
                <w:rFonts w:ascii="宋体" w:eastAsia="宋体" w:hAnsi="宋体"/>
                <w:sz w:val="24"/>
                <w:szCs w:val="24"/>
              </w:rPr>
            </w:pPr>
          </w:p>
        </w:tc>
        <w:tc>
          <w:tcPr>
            <w:tcW w:w="1609" w:type="dxa"/>
          </w:tcPr>
          <w:p w14:paraId="6DF6CDC4" w14:textId="77777777" w:rsidR="00B87A41" w:rsidRPr="00247CF7" w:rsidRDefault="00B87A41">
            <w:pPr>
              <w:rPr>
                <w:rFonts w:ascii="宋体" w:eastAsia="宋体" w:hAnsi="宋体"/>
                <w:sz w:val="24"/>
                <w:szCs w:val="24"/>
              </w:rPr>
            </w:pPr>
          </w:p>
        </w:tc>
        <w:tc>
          <w:tcPr>
            <w:tcW w:w="1146" w:type="dxa"/>
          </w:tcPr>
          <w:p w14:paraId="3040BC89" w14:textId="77777777" w:rsidR="00B87A41" w:rsidRPr="00247CF7" w:rsidRDefault="00B87A41">
            <w:pPr>
              <w:rPr>
                <w:rFonts w:ascii="宋体" w:eastAsia="宋体" w:hAnsi="宋体"/>
                <w:sz w:val="24"/>
                <w:szCs w:val="24"/>
              </w:rPr>
            </w:pPr>
          </w:p>
        </w:tc>
      </w:tr>
    </w:tbl>
    <w:p w14:paraId="57CC3F13"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14:paraId="519C9418"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2、供应商须如实填写“商务条款偏离表”，若无偏离，应当在上表中明确标注“无商务偏离”。</w:t>
      </w:r>
    </w:p>
    <w:p w14:paraId="7EEA2E89"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3、供应商若未填写此表，将被认为响应采购文件全部商务条款。</w:t>
      </w:r>
    </w:p>
    <w:p w14:paraId="79084B75" w14:textId="77777777" w:rsidR="00B87A41" w:rsidRPr="00247CF7" w:rsidRDefault="00B87A41">
      <w:pPr>
        <w:spacing w:line="360" w:lineRule="auto"/>
        <w:rPr>
          <w:rFonts w:ascii="宋体" w:eastAsia="宋体" w:hAnsi="宋体"/>
          <w:sz w:val="24"/>
          <w:szCs w:val="24"/>
        </w:rPr>
      </w:pPr>
    </w:p>
    <w:p w14:paraId="4E43B3ED"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65A5EA5"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23EDA7BA"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日期：2019年 月 日</w:t>
      </w:r>
    </w:p>
    <w:p w14:paraId="6F483E7E" w14:textId="77777777" w:rsidR="00B87A41" w:rsidRPr="00247CF7" w:rsidRDefault="00B87A41">
      <w:pPr>
        <w:rPr>
          <w:rFonts w:ascii="宋体" w:eastAsia="宋体" w:hAnsi="宋体"/>
          <w:sz w:val="24"/>
          <w:szCs w:val="24"/>
        </w:rPr>
      </w:pPr>
    </w:p>
    <w:p w14:paraId="41926341" w14:textId="77777777" w:rsidR="00B87A41" w:rsidRPr="00247CF7" w:rsidRDefault="00B87A41">
      <w:pPr>
        <w:rPr>
          <w:rFonts w:ascii="宋体" w:eastAsia="宋体" w:hAnsi="宋体"/>
          <w:sz w:val="24"/>
          <w:szCs w:val="24"/>
        </w:rPr>
      </w:pPr>
    </w:p>
    <w:p w14:paraId="27F69BA4" w14:textId="77777777" w:rsidR="00B87A41" w:rsidRPr="00247CF7" w:rsidRDefault="00B87A41">
      <w:pPr>
        <w:rPr>
          <w:rFonts w:ascii="宋体" w:eastAsia="宋体" w:hAnsi="宋体"/>
          <w:sz w:val="24"/>
          <w:szCs w:val="24"/>
        </w:rPr>
      </w:pPr>
    </w:p>
    <w:p w14:paraId="3ABDB30D" w14:textId="77777777" w:rsidR="00B87A41" w:rsidRPr="00247CF7" w:rsidRDefault="00B87A41">
      <w:pPr>
        <w:rPr>
          <w:rFonts w:ascii="宋体" w:eastAsia="宋体" w:hAnsi="宋体"/>
          <w:sz w:val="24"/>
          <w:szCs w:val="24"/>
        </w:rPr>
      </w:pPr>
    </w:p>
    <w:p w14:paraId="1A8AD6B6" w14:textId="77777777" w:rsidR="00B87A41" w:rsidRPr="00247CF7" w:rsidRDefault="00B87A41">
      <w:pPr>
        <w:pStyle w:val="4"/>
        <w:jc w:val="center"/>
        <w:rPr>
          <w:rFonts w:ascii="宋体" w:eastAsia="宋体" w:hAnsi="宋体"/>
          <w:sz w:val="24"/>
          <w:szCs w:val="24"/>
        </w:rPr>
      </w:pPr>
      <w:r w:rsidRPr="00247CF7">
        <w:rPr>
          <w:rFonts w:ascii="宋体" w:eastAsia="宋体" w:hAnsi="宋体"/>
          <w:sz w:val="24"/>
          <w:szCs w:val="24"/>
        </w:rPr>
        <w:br w:type="page"/>
      </w:r>
    </w:p>
    <w:p w14:paraId="5B5BC78D" w14:textId="77777777" w:rsidR="00B87A41" w:rsidRPr="00247CF7" w:rsidRDefault="00B87A41">
      <w:pPr>
        <w:pStyle w:val="4"/>
        <w:jc w:val="center"/>
        <w:rPr>
          <w:rFonts w:ascii="宋体" w:eastAsia="宋体" w:hAnsi="宋体"/>
          <w:b w:val="0"/>
          <w:color w:val="000000"/>
          <w:szCs w:val="32"/>
        </w:rPr>
      </w:pPr>
      <w:bookmarkStart w:id="159" w:name="_Toc361043547"/>
      <w:bookmarkStart w:id="160" w:name="_Toc24965890"/>
      <w:r w:rsidRPr="00247CF7">
        <w:rPr>
          <w:rFonts w:ascii="宋体" w:eastAsia="宋体" w:hAnsi="宋体"/>
          <w:bCs/>
          <w:sz w:val="24"/>
          <w:szCs w:val="24"/>
        </w:rPr>
        <w:t>格式</w:t>
      </w:r>
      <w:r w:rsidRPr="00247CF7">
        <w:rPr>
          <w:rFonts w:ascii="宋体" w:eastAsia="宋体" w:hAnsi="宋体" w:hint="eastAsia"/>
          <w:bCs/>
          <w:sz w:val="24"/>
          <w:szCs w:val="24"/>
        </w:rPr>
        <w:t>8</w:t>
      </w:r>
      <w:r w:rsidRPr="00247CF7">
        <w:rPr>
          <w:rFonts w:ascii="宋体" w:eastAsia="宋体" w:hAnsi="宋体"/>
          <w:bCs/>
          <w:sz w:val="24"/>
          <w:szCs w:val="24"/>
        </w:rPr>
        <w:t>.技术响应表（技术规格偏离表）格式</w:t>
      </w:r>
      <w:bookmarkEnd w:id="159"/>
      <w:bookmarkEnd w:id="160"/>
    </w:p>
    <w:p w14:paraId="6B035858"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7A6105ED"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采购编号：</w:t>
      </w:r>
    </w:p>
    <w:p w14:paraId="772D4CE8"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1FEC4B35"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551922A7" w14:textId="77777777">
        <w:trPr>
          <w:trHeight w:val="768"/>
        </w:trPr>
        <w:tc>
          <w:tcPr>
            <w:tcW w:w="476" w:type="dxa"/>
          </w:tcPr>
          <w:p w14:paraId="470DEB8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7C114127"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3CFD6E5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采购文件要求</w:t>
            </w:r>
          </w:p>
        </w:tc>
        <w:tc>
          <w:tcPr>
            <w:tcW w:w="1609" w:type="dxa"/>
          </w:tcPr>
          <w:p w14:paraId="617E5B6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4785D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7460B549"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3D1795C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4CD9A8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7CCB460" w14:textId="77777777">
        <w:trPr>
          <w:trHeight w:val="753"/>
        </w:trPr>
        <w:tc>
          <w:tcPr>
            <w:tcW w:w="476" w:type="dxa"/>
          </w:tcPr>
          <w:p w14:paraId="4053345D" w14:textId="77777777" w:rsidR="00B87A41" w:rsidRPr="00247CF7" w:rsidRDefault="00B87A41">
            <w:pPr>
              <w:rPr>
                <w:rFonts w:ascii="宋体" w:eastAsia="宋体" w:hAnsi="宋体"/>
                <w:sz w:val="24"/>
                <w:szCs w:val="24"/>
              </w:rPr>
            </w:pPr>
          </w:p>
        </w:tc>
        <w:tc>
          <w:tcPr>
            <w:tcW w:w="1286" w:type="dxa"/>
          </w:tcPr>
          <w:p w14:paraId="530CA981" w14:textId="77777777" w:rsidR="00B87A41" w:rsidRPr="00247CF7" w:rsidRDefault="00B87A41">
            <w:pPr>
              <w:rPr>
                <w:rFonts w:ascii="宋体" w:eastAsia="宋体" w:hAnsi="宋体"/>
                <w:sz w:val="24"/>
                <w:szCs w:val="24"/>
              </w:rPr>
            </w:pPr>
          </w:p>
        </w:tc>
        <w:tc>
          <w:tcPr>
            <w:tcW w:w="1609" w:type="dxa"/>
          </w:tcPr>
          <w:p w14:paraId="27CF8BE9" w14:textId="77777777" w:rsidR="00B87A41" w:rsidRPr="00247CF7" w:rsidRDefault="00B87A41">
            <w:pPr>
              <w:rPr>
                <w:rFonts w:ascii="宋体" w:eastAsia="宋体" w:hAnsi="宋体"/>
                <w:sz w:val="24"/>
                <w:szCs w:val="24"/>
              </w:rPr>
            </w:pPr>
          </w:p>
        </w:tc>
        <w:tc>
          <w:tcPr>
            <w:tcW w:w="1609" w:type="dxa"/>
          </w:tcPr>
          <w:p w14:paraId="60373F83" w14:textId="77777777" w:rsidR="00B87A41" w:rsidRPr="00247CF7" w:rsidRDefault="00B87A41">
            <w:pPr>
              <w:rPr>
                <w:rFonts w:ascii="宋体" w:eastAsia="宋体" w:hAnsi="宋体"/>
                <w:sz w:val="24"/>
                <w:szCs w:val="24"/>
              </w:rPr>
            </w:pPr>
          </w:p>
        </w:tc>
        <w:tc>
          <w:tcPr>
            <w:tcW w:w="1609" w:type="dxa"/>
          </w:tcPr>
          <w:p w14:paraId="428C6493" w14:textId="77777777" w:rsidR="00B87A41" w:rsidRPr="00247CF7" w:rsidRDefault="00B87A41">
            <w:pPr>
              <w:rPr>
                <w:rFonts w:ascii="宋体" w:eastAsia="宋体" w:hAnsi="宋体"/>
                <w:sz w:val="24"/>
                <w:szCs w:val="24"/>
              </w:rPr>
            </w:pPr>
          </w:p>
        </w:tc>
        <w:tc>
          <w:tcPr>
            <w:tcW w:w="1609" w:type="dxa"/>
          </w:tcPr>
          <w:p w14:paraId="1EFB2908" w14:textId="77777777" w:rsidR="00B87A41" w:rsidRPr="00247CF7" w:rsidRDefault="00B87A41">
            <w:pPr>
              <w:rPr>
                <w:rFonts w:ascii="宋体" w:eastAsia="宋体" w:hAnsi="宋体"/>
                <w:sz w:val="24"/>
                <w:szCs w:val="24"/>
              </w:rPr>
            </w:pPr>
          </w:p>
        </w:tc>
        <w:tc>
          <w:tcPr>
            <w:tcW w:w="1146" w:type="dxa"/>
          </w:tcPr>
          <w:p w14:paraId="2461D247" w14:textId="77777777" w:rsidR="00B87A41" w:rsidRPr="00247CF7" w:rsidRDefault="00B87A41">
            <w:pPr>
              <w:rPr>
                <w:rFonts w:ascii="宋体" w:eastAsia="宋体" w:hAnsi="宋体"/>
                <w:sz w:val="24"/>
                <w:szCs w:val="24"/>
              </w:rPr>
            </w:pPr>
          </w:p>
        </w:tc>
      </w:tr>
      <w:tr w:rsidR="00B87A41" w:rsidRPr="00247CF7" w14:paraId="000D8B75" w14:textId="77777777">
        <w:trPr>
          <w:trHeight w:val="768"/>
        </w:trPr>
        <w:tc>
          <w:tcPr>
            <w:tcW w:w="476" w:type="dxa"/>
          </w:tcPr>
          <w:p w14:paraId="6330A4C2" w14:textId="77777777" w:rsidR="00B87A41" w:rsidRPr="00247CF7" w:rsidRDefault="00B87A41">
            <w:pPr>
              <w:rPr>
                <w:rFonts w:ascii="宋体" w:eastAsia="宋体" w:hAnsi="宋体"/>
                <w:sz w:val="24"/>
                <w:szCs w:val="24"/>
              </w:rPr>
            </w:pPr>
          </w:p>
        </w:tc>
        <w:tc>
          <w:tcPr>
            <w:tcW w:w="1286" w:type="dxa"/>
          </w:tcPr>
          <w:p w14:paraId="5C2D972B" w14:textId="77777777" w:rsidR="00B87A41" w:rsidRPr="00247CF7" w:rsidRDefault="00B87A41">
            <w:pPr>
              <w:rPr>
                <w:rFonts w:ascii="宋体" w:eastAsia="宋体" w:hAnsi="宋体"/>
                <w:sz w:val="24"/>
                <w:szCs w:val="24"/>
              </w:rPr>
            </w:pPr>
          </w:p>
        </w:tc>
        <w:tc>
          <w:tcPr>
            <w:tcW w:w="1609" w:type="dxa"/>
          </w:tcPr>
          <w:p w14:paraId="5C0D2DA7" w14:textId="77777777" w:rsidR="00B87A41" w:rsidRPr="00247CF7" w:rsidRDefault="00B87A41">
            <w:pPr>
              <w:rPr>
                <w:rFonts w:ascii="宋体" w:eastAsia="宋体" w:hAnsi="宋体"/>
                <w:sz w:val="24"/>
                <w:szCs w:val="24"/>
              </w:rPr>
            </w:pPr>
          </w:p>
        </w:tc>
        <w:tc>
          <w:tcPr>
            <w:tcW w:w="1609" w:type="dxa"/>
          </w:tcPr>
          <w:p w14:paraId="009D4221" w14:textId="77777777" w:rsidR="00B87A41" w:rsidRPr="00247CF7" w:rsidRDefault="00B87A41">
            <w:pPr>
              <w:rPr>
                <w:rFonts w:ascii="宋体" w:eastAsia="宋体" w:hAnsi="宋体"/>
                <w:sz w:val="24"/>
                <w:szCs w:val="24"/>
              </w:rPr>
            </w:pPr>
          </w:p>
        </w:tc>
        <w:tc>
          <w:tcPr>
            <w:tcW w:w="1609" w:type="dxa"/>
          </w:tcPr>
          <w:p w14:paraId="2BFE9307" w14:textId="77777777" w:rsidR="00B87A41" w:rsidRPr="00247CF7" w:rsidRDefault="00B87A41">
            <w:pPr>
              <w:rPr>
                <w:rFonts w:ascii="宋体" w:eastAsia="宋体" w:hAnsi="宋体"/>
                <w:sz w:val="24"/>
                <w:szCs w:val="24"/>
              </w:rPr>
            </w:pPr>
          </w:p>
        </w:tc>
        <w:tc>
          <w:tcPr>
            <w:tcW w:w="1609" w:type="dxa"/>
          </w:tcPr>
          <w:p w14:paraId="605B3F5F" w14:textId="77777777" w:rsidR="00B87A41" w:rsidRPr="00247CF7" w:rsidRDefault="00B87A41">
            <w:pPr>
              <w:rPr>
                <w:rFonts w:ascii="宋体" w:eastAsia="宋体" w:hAnsi="宋体"/>
                <w:sz w:val="24"/>
                <w:szCs w:val="24"/>
              </w:rPr>
            </w:pPr>
          </w:p>
        </w:tc>
        <w:tc>
          <w:tcPr>
            <w:tcW w:w="1146" w:type="dxa"/>
          </w:tcPr>
          <w:p w14:paraId="279AFDF6" w14:textId="77777777" w:rsidR="00B87A41" w:rsidRPr="00247CF7" w:rsidRDefault="00B87A41">
            <w:pPr>
              <w:rPr>
                <w:rFonts w:ascii="宋体" w:eastAsia="宋体" w:hAnsi="宋体"/>
                <w:sz w:val="24"/>
                <w:szCs w:val="24"/>
              </w:rPr>
            </w:pPr>
          </w:p>
        </w:tc>
      </w:tr>
      <w:tr w:rsidR="00B87A41" w:rsidRPr="00247CF7" w14:paraId="2F6528BB" w14:textId="77777777">
        <w:trPr>
          <w:trHeight w:val="753"/>
        </w:trPr>
        <w:tc>
          <w:tcPr>
            <w:tcW w:w="476" w:type="dxa"/>
          </w:tcPr>
          <w:p w14:paraId="22ABA6C0" w14:textId="77777777" w:rsidR="00B87A41" w:rsidRPr="00247CF7" w:rsidRDefault="00B87A41">
            <w:pPr>
              <w:rPr>
                <w:rFonts w:ascii="宋体" w:eastAsia="宋体" w:hAnsi="宋体"/>
                <w:sz w:val="24"/>
                <w:szCs w:val="24"/>
              </w:rPr>
            </w:pPr>
          </w:p>
        </w:tc>
        <w:tc>
          <w:tcPr>
            <w:tcW w:w="1286" w:type="dxa"/>
          </w:tcPr>
          <w:p w14:paraId="2E28E3C7" w14:textId="77777777" w:rsidR="00B87A41" w:rsidRPr="00247CF7" w:rsidRDefault="00B87A41">
            <w:pPr>
              <w:rPr>
                <w:rFonts w:ascii="宋体" w:eastAsia="宋体" w:hAnsi="宋体"/>
                <w:sz w:val="24"/>
                <w:szCs w:val="24"/>
              </w:rPr>
            </w:pPr>
          </w:p>
        </w:tc>
        <w:tc>
          <w:tcPr>
            <w:tcW w:w="1609" w:type="dxa"/>
          </w:tcPr>
          <w:p w14:paraId="71B70A1A" w14:textId="77777777" w:rsidR="00B87A41" w:rsidRPr="00247CF7" w:rsidRDefault="00B87A41">
            <w:pPr>
              <w:rPr>
                <w:rFonts w:ascii="宋体" w:eastAsia="宋体" w:hAnsi="宋体"/>
                <w:sz w:val="24"/>
                <w:szCs w:val="24"/>
              </w:rPr>
            </w:pPr>
          </w:p>
        </w:tc>
        <w:tc>
          <w:tcPr>
            <w:tcW w:w="1609" w:type="dxa"/>
          </w:tcPr>
          <w:p w14:paraId="160B8C39" w14:textId="77777777" w:rsidR="00B87A41" w:rsidRPr="00247CF7" w:rsidRDefault="00B87A41">
            <w:pPr>
              <w:rPr>
                <w:rFonts w:ascii="宋体" w:eastAsia="宋体" w:hAnsi="宋体"/>
                <w:sz w:val="24"/>
                <w:szCs w:val="24"/>
              </w:rPr>
            </w:pPr>
          </w:p>
        </w:tc>
        <w:tc>
          <w:tcPr>
            <w:tcW w:w="1609" w:type="dxa"/>
          </w:tcPr>
          <w:p w14:paraId="540F1516" w14:textId="77777777" w:rsidR="00B87A41" w:rsidRPr="00247CF7" w:rsidRDefault="00B87A41">
            <w:pPr>
              <w:rPr>
                <w:rFonts w:ascii="宋体" w:eastAsia="宋体" w:hAnsi="宋体"/>
                <w:sz w:val="24"/>
                <w:szCs w:val="24"/>
              </w:rPr>
            </w:pPr>
          </w:p>
        </w:tc>
        <w:tc>
          <w:tcPr>
            <w:tcW w:w="1609" w:type="dxa"/>
          </w:tcPr>
          <w:p w14:paraId="61A8D78A" w14:textId="77777777" w:rsidR="00B87A41" w:rsidRPr="00247CF7" w:rsidRDefault="00B87A41">
            <w:pPr>
              <w:rPr>
                <w:rFonts w:ascii="宋体" w:eastAsia="宋体" w:hAnsi="宋体"/>
                <w:sz w:val="24"/>
                <w:szCs w:val="24"/>
              </w:rPr>
            </w:pPr>
          </w:p>
        </w:tc>
        <w:tc>
          <w:tcPr>
            <w:tcW w:w="1146" w:type="dxa"/>
          </w:tcPr>
          <w:p w14:paraId="2561AE37" w14:textId="77777777" w:rsidR="00B87A41" w:rsidRPr="00247CF7" w:rsidRDefault="00B87A41">
            <w:pPr>
              <w:rPr>
                <w:rFonts w:ascii="宋体" w:eastAsia="宋体" w:hAnsi="宋体"/>
                <w:sz w:val="24"/>
                <w:szCs w:val="24"/>
              </w:rPr>
            </w:pPr>
          </w:p>
        </w:tc>
      </w:tr>
      <w:tr w:rsidR="00B87A41" w:rsidRPr="00247CF7" w14:paraId="16CB8F92" w14:textId="77777777">
        <w:trPr>
          <w:trHeight w:val="768"/>
        </w:trPr>
        <w:tc>
          <w:tcPr>
            <w:tcW w:w="476" w:type="dxa"/>
          </w:tcPr>
          <w:p w14:paraId="56D862FA" w14:textId="77777777" w:rsidR="00B87A41" w:rsidRPr="00247CF7" w:rsidRDefault="00B87A41">
            <w:pPr>
              <w:rPr>
                <w:rFonts w:ascii="宋体" w:eastAsia="宋体" w:hAnsi="宋体"/>
                <w:sz w:val="24"/>
                <w:szCs w:val="24"/>
              </w:rPr>
            </w:pPr>
          </w:p>
        </w:tc>
        <w:tc>
          <w:tcPr>
            <w:tcW w:w="1286" w:type="dxa"/>
          </w:tcPr>
          <w:p w14:paraId="4659F0E1" w14:textId="77777777" w:rsidR="00B87A41" w:rsidRPr="00247CF7" w:rsidRDefault="00B87A41">
            <w:pPr>
              <w:rPr>
                <w:rFonts w:ascii="宋体" w:eastAsia="宋体" w:hAnsi="宋体"/>
                <w:sz w:val="24"/>
                <w:szCs w:val="24"/>
              </w:rPr>
            </w:pPr>
          </w:p>
        </w:tc>
        <w:tc>
          <w:tcPr>
            <w:tcW w:w="1609" w:type="dxa"/>
          </w:tcPr>
          <w:p w14:paraId="037ABC56" w14:textId="77777777" w:rsidR="00B87A41" w:rsidRPr="00247CF7" w:rsidRDefault="00B87A41">
            <w:pPr>
              <w:rPr>
                <w:rFonts w:ascii="宋体" w:eastAsia="宋体" w:hAnsi="宋体"/>
                <w:sz w:val="24"/>
                <w:szCs w:val="24"/>
              </w:rPr>
            </w:pPr>
          </w:p>
        </w:tc>
        <w:tc>
          <w:tcPr>
            <w:tcW w:w="1609" w:type="dxa"/>
          </w:tcPr>
          <w:p w14:paraId="1697E57E" w14:textId="77777777" w:rsidR="00B87A41" w:rsidRPr="00247CF7" w:rsidRDefault="00B87A41">
            <w:pPr>
              <w:rPr>
                <w:rFonts w:ascii="宋体" w:eastAsia="宋体" w:hAnsi="宋体"/>
                <w:sz w:val="24"/>
                <w:szCs w:val="24"/>
              </w:rPr>
            </w:pPr>
          </w:p>
        </w:tc>
        <w:tc>
          <w:tcPr>
            <w:tcW w:w="1609" w:type="dxa"/>
          </w:tcPr>
          <w:p w14:paraId="5C4BD9BB" w14:textId="77777777" w:rsidR="00B87A41" w:rsidRPr="00247CF7" w:rsidRDefault="00B87A41">
            <w:pPr>
              <w:rPr>
                <w:rFonts w:ascii="宋体" w:eastAsia="宋体" w:hAnsi="宋体"/>
                <w:sz w:val="24"/>
                <w:szCs w:val="24"/>
              </w:rPr>
            </w:pPr>
          </w:p>
        </w:tc>
        <w:tc>
          <w:tcPr>
            <w:tcW w:w="1609" w:type="dxa"/>
          </w:tcPr>
          <w:p w14:paraId="64ECB54C" w14:textId="77777777" w:rsidR="00B87A41" w:rsidRPr="00247CF7" w:rsidRDefault="00B87A41">
            <w:pPr>
              <w:rPr>
                <w:rFonts w:ascii="宋体" w:eastAsia="宋体" w:hAnsi="宋体"/>
                <w:sz w:val="24"/>
                <w:szCs w:val="24"/>
              </w:rPr>
            </w:pPr>
          </w:p>
        </w:tc>
        <w:tc>
          <w:tcPr>
            <w:tcW w:w="1146" w:type="dxa"/>
          </w:tcPr>
          <w:p w14:paraId="67F400B2" w14:textId="77777777" w:rsidR="00B87A41" w:rsidRPr="00247CF7" w:rsidRDefault="00B87A41">
            <w:pPr>
              <w:rPr>
                <w:rFonts w:ascii="宋体" w:eastAsia="宋体" w:hAnsi="宋体"/>
                <w:sz w:val="24"/>
                <w:szCs w:val="24"/>
              </w:rPr>
            </w:pPr>
          </w:p>
        </w:tc>
      </w:tr>
      <w:tr w:rsidR="00B87A41" w:rsidRPr="00247CF7" w14:paraId="69E9A875" w14:textId="77777777">
        <w:trPr>
          <w:trHeight w:val="753"/>
        </w:trPr>
        <w:tc>
          <w:tcPr>
            <w:tcW w:w="476" w:type="dxa"/>
          </w:tcPr>
          <w:p w14:paraId="1A4FA4E4" w14:textId="77777777" w:rsidR="00B87A41" w:rsidRPr="00247CF7" w:rsidRDefault="00B87A41">
            <w:pPr>
              <w:rPr>
                <w:rFonts w:ascii="宋体" w:eastAsia="宋体" w:hAnsi="宋体"/>
                <w:sz w:val="24"/>
                <w:szCs w:val="24"/>
              </w:rPr>
            </w:pPr>
          </w:p>
        </w:tc>
        <w:tc>
          <w:tcPr>
            <w:tcW w:w="1286" w:type="dxa"/>
          </w:tcPr>
          <w:p w14:paraId="7C7571ED" w14:textId="77777777" w:rsidR="00B87A41" w:rsidRPr="00247CF7" w:rsidRDefault="00B87A41">
            <w:pPr>
              <w:rPr>
                <w:rFonts w:ascii="宋体" w:eastAsia="宋体" w:hAnsi="宋体"/>
                <w:sz w:val="24"/>
                <w:szCs w:val="24"/>
              </w:rPr>
            </w:pPr>
          </w:p>
        </w:tc>
        <w:tc>
          <w:tcPr>
            <w:tcW w:w="1609" w:type="dxa"/>
          </w:tcPr>
          <w:p w14:paraId="40A08CA8" w14:textId="77777777" w:rsidR="00B87A41" w:rsidRPr="00247CF7" w:rsidRDefault="00B87A41">
            <w:pPr>
              <w:rPr>
                <w:rFonts w:ascii="宋体" w:eastAsia="宋体" w:hAnsi="宋体"/>
                <w:sz w:val="24"/>
                <w:szCs w:val="24"/>
              </w:rPr>
            </w:pPr>
          </w:p>
        </w:tc>
        <w:tc>
          <w:tcPr>
            <w:tcW w:w="1609" w:type="dxa"/>
          </w:tcPr>
          <w:p w14:paraId="6A40D0BC" w14:textId="77777777" w:rsidR="00B87A41" w:rsidRPr="00247CF7" w:rsidRDefault="00B87A41">
            <w:pPr>
              <w:rPr>
                <w:rFonts w:ascii="宋体" w:eastAsia="宋体" w:hAnsi="宋体"/>
                <w:sz w:val="24"/>
                <w:szCs w:val="24"/>
              </w:rPr>
            </w:pPr>
          </w:p>
        </w:tc>
        <w:tc>
          <w:tcPr>
            <w:tcW w:w="1609" w:type="dxa"/>
          </w:tcPr>
          <w:p w14:paraId="5394B5FB" w14:textId="77777777" w:rsidR="00B87A41" w:rsidRPr="00247CF7" w:rsidRDefault="00B87A41">
            <w:pPr>
              <w:rPr>
                <w:rFonts w:ascii="宋体" w:eastAsia="宋体" w:hAnsi="宋体"/>
                <w:sz w:val="24"/>
                <w:szCs w:val="24"/>
              </w:rPr>
            </w:pPr>
          </w:p>
        </w:tc>
        <w:tc>
          <w:tcPr>
            <w:tcW w:w="1609" w:type="dxa"/>
          </w:tcPr>
          <w:p w14:paraId="0B16376D" w14:textId="77777777" w:rsidR="00B87A41" w:rsidRPr="00247CF7" w:rsidRDefault="00B87A41">
            <w:pPr>
              <w:rPr>
                <w:rFonts w:ascii="宋体" w:eastAsia="宋体" w:hAnsi="宋体"/>
                <w:sz w:val="24"/>
                <w:szCs w:val="24"/>
              </w:rPr>
            </w:pPr>
          </w:p>
        </w:tc>
        <w:tc>
          <w:tcPr>
            <w:tcW w:w="1146" w:type="dxa"/>
          </w:tcPr>
          <w:p w14:paraId="6E5910E2" w14:textId="77777777" w:rsidR="00B87A41" w:rsidRPr="00247CF7" w:rsidRDefault="00B87A41">
            <w:pPr>
              <w:rPr>
                <w:rFonts w:ascii="宋体" w:eastAsia="宋体" w:hAnsi="宋体"/>
                <w:sz w:val="24"/>
                <w:szCs w:val="24"/>
              </w:rPr>
            </w:pPr>
          </w:p>
        </w:tc>
      </w:tr>
    </w:tbl>
    <w:p w14:paraId="43F0822C"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注：1、供应商须根据所投技术要求填写此表，如在应答时有偏离，须按照此表要求明确填写，并注明“正偏离”或“负偏离”。</w:t>
      </w:r>
    </w:p>
    <w:p w14:paraId="7CBE9A8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2、供应商须如实填写“技术条款偏离表”，若无偏离，应当在上表中明确标注“无技术偏离”。</w:t>
      </w:r>
    </w:p>
    <w:p w14:paraId="373A8D3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3、供应商若未填写此表，将被认为响应采购文件全部技术条款。</w:t>
      </w:r>
    </w:p>
    <w:p w14:paraId="5C47AFDF" w14:textId="77777777" w:rsidR="00B87A41" w:rsidRPr="00247CF7" w:rsidRDefault="00B87A41">
      <w:pPr>
        <w:spacing w:line="360" w:lineRule="auto"/>
        <w:rPr>
          <w:rFonts w:ascii="宋体" w:eastAsia="宋体" w:hAnsi="宋体"/>
          <w:sz w:val="24"/>
          <w:szCs w:val="24"/>
        </w:rPr>
      </w:pPr>
    </w:p>
    <w:p w14:paraId="4532EFC1"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4E248E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6B7FEC28" w14:textId="77777777" w:rsidR="00B87A41" w:rsidRPr="00247CF7" w:rsidRDefault="00B87A41">
      <w:pPr>
        <w:spacing w:line="360" w:lineRule="auto"/>
        <w:rPr>
          <w:rFonts w:ascii="宋体" w:eastAsia="宋体" w:hAnsi="宋体"/>
          <w:color w:val="000000"/>
        </w:rPr>
      </w:pPr>
      <w:r w:rsidRPr="00247CF7">
        <w:rPr>
          <w:rFonts w:ascii="宋体" w:eastAsia="宋体" w:hAnsi="宋体"/>
          <w:sz w:val="24"/>
          <w:szCs w:val="24"/>
        </w:rPr>
        <w:t>日期：201</w:t>
      </w:r>
      <w:r w:rsidRPr="00247CF7">
        <w:rPr>
          <w:rFonts w:ascii="宋体" w:eastAsia="宋体" w:hAnsi="宋体" w:hint="eastAsia"/>
          <w:sz w:val="24"/>
          <w:szCs w:val="24"/>
        </w:rPr>
        <w:t>9</w:t>
      </w:r>
      <w:r w:rsidRPr="00247CF7">
        <w:rPr>
          <w:rFonts w:ascii="宋体" w:eastAsia="宋体" w:hAnsi="宋体"/>
          <w:sz w:val="24"/>
          <w:szCs w:val="24"/>
        </w:rPr>
        <w:t>年 月 日</w:t>
      </w:r>
    </w:p>
    <w:p w14:paraId="2593B38B" w14:textId="77777777" w:rsidR="00B87A41" w:rsidRPr="00247CF7" w:rsidRDefault="00B87A41">
      <w:pPr>
        <w:pStyle w:val="4"/>
        <w:jc w:val="center"/>
        <w:rPr>
          <w:rFonts w:ascii="宋体" w:eastAsia="宋体" w:hAnsi="宋体"/>
          <w:bCs/>
          <w:sz w:val="24"/>
          <w:szCs w:val="24"/>
        </w:rPr>
      </w:pPr>
      <w:r w:rsidRPr="00247CF7">
        <w:rPr>
          <w:rFonts w:ascii="宋体" w:eastAsia="宋体" w:hAnsi="宋体"/>
        </w:rPr>
        <w:br w:type="page"/>
      </w:r>
      <w:bookmarkStart w:id="161" w:name="_Toc37322572"/>
      <w:bookmarkStart w:id="162" w:name="_Toc43217899"/>
    </w:p>
    <w:p w14:paraId="2E5B9C76" w14:textId="77777777" w:rsidR="00B87A41" w:rsidRPr="00247CF7" w:rsidRDefault="00B87A41">
      <w:pPr>
        <w:pStyle w:val="4"/>
        <w:jc w:val="center"/>
        <w:rPr>
          <w:rFonts w:ascii="宋体" w:eastAsia="宋体" w:hAnsi="宋体"/>
          <w:bCs/>
          <w:sz w:val="24"/>
          <w:szCs w:val="24"/>
        </w:rPr>
      </w:pPr>
      <w:bookmarkStart w:id="163" w:name="_Toc24965891"/>
      <w:r w:rsidRPr="00247CF7">
        <w:rPr>
          <w:rFonts w:ascii="宋体" w:eastAsia="宋体" w:hAnsi="宋体"/>
          <w:bCs/>
          <w:sz w:val="24"/>
          <w:szCs w:val="24"/>
        </w:rPr>
        <w:t>格式</w:t>
      </w:r>
      <w:r w:rsidRPr="00247CF7">
        <w:rPr>
          <w:rFonts w:ascii="宋体" w:eastAsia="宋体" w:hAnsi="宋体" w:hint="eastAsia"/>
          <w:bCs/>
          <w:sz w:val="24"/>
          <w:szCs w:val="24"/>
        </w:rPr>
        <w:t>9</w:t>
      </w:r>
      <w:r w:rsidRPr="00247CF7">
        <w:rPr>
          <w:rFonts w:ascii="宋体" w:eastAsia="宋体" w:hAnsi="宋体"/>
          <w:bCs/>
          <w:sz w:val="24"/>
          <w:szCs w:val="24"/>
        </w:rPr>
        <w:t>.技术应答表</w:t>
      </w:r>
      <w:bookmarkEnd w:id="163"/>
    </w:p>
    <w:p w14:paraId="0B8E20DB" w14:textId="77777777" w:rsidR="00B87A41" w:rsidRPr="00247CF7" w:rsidRDefault="00B87A41">
      <w:pPr>
        <w:rPr>
          <w:rFonts w:ascii="宋体" w:eastAsia="宋体" w:hAnsi="宋体"/>
        </w:rPr>
      </w:pPr>
    </w:p>
    <w:p w14:paraId="668F17B2"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项目名称:</w:t>
      </w:r>
      <w:r w:rsidRPr="00247CF7">
        <w:rPr>
          <w:rFonts w:ascii="宋体" w:eastAsia="宋体" w:hAnsi="宋体"/>
          <w:color w:val="000000"/>
          <w:sz w:val="24"/>
          <w:szCs w:val="24"/>
          <w:u w:val="single"/>
        </w:rPr>
        <w:t xml:space="preserve">                        </w:t>
      </w:r>
    </w:p>
    <w:p w14:paraId="1A8CF2F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采购编号：</w:t>
      </w:r>
      <w:r w:rsidRPr="00247CF7">
        <w:rPr>
          <w:rFonts w:ascii="宋体" w:eastAsia="宋体" w:hAnsi="宋体"/>
          <w:color w:val="000000"/>
          <w:sz w:val="24"/>
          <w:szCs w:val="24"/>
          <w:u w:val="single"/>
        </w:rPr>
        <w:t xml:space="preserve">                       </w:t>
      </w:r>
    </w:p>
    <w:p w14:paraId="2C51A56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供应商名称：</w:t>
      </w:r>
      <w:r w:rsidRPr="00247CF7">
        <w:rPr>
          <w:rFonts w:ascii="宋体" w:eastAsia="宋体" w:hAnsi="宋体"/>
          <w:color w:val="000000"/>
          <w:sz w:val="24"/>
          <w:szCs w:val="24"/>
          <w:u w:val="single"/>
        </w:rPr>
        <w:t xml:space="preserve">                     </w:t>
      </w:r>
    </w:p>
    <w:p w14:paraId="534338AF" w14:textId="77777777" w:rsidR="00B87A41" w:rsidRPr="00247CF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247CF7" w14:paraId="3BD9DF12" w14:textId="77777777">
        <w:tc>
          <w:tcPr>
            <w:tcW w:w="1384" w:type="dxa"/>
            <w:vAlign w:val="center"/>
          </w:tcPr>
          <w:p w14:paraId="54E26A5D"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序号</w:t>
            </w:r>
          </w:p>
        </w:tc>
        <w:tc>
          <w:tcPr>
            <w:tcW w:w="3259" w:type="dxa"/>
            <w:vAlign w:val="center"/>
          </w:tcPr>
          <w:p w14:paraId="0D1754FE"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技术规范书条款号</w:t>
            </w:r>
          </w:p>
        </w:tc>
        <w:tc>
          <w:tcPr>
            <w:tcW w:w="2322" w:type="dxa"/>
            <w:vAlign w:val="center"/>
          </w:tcPr>
          <w:p w14:paraId="53245AA1"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技术规范书要求的技术指标</w:t>
            </w:r>
          </w:p>
        </w:tc>
        <w:tc>
          <w:tcPr>
            <w:tcW w:w="2322" w:type="dxa"/>
            <w:vAlign w:val="center"/>
          </w:tcPr>
          <w:p w14:paraId="34B5C1D5"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hint="eastAsia"/>
                <w:kern w:val="0"/>
                <w:sz w:val="24"/>
                <w:szCs w:val="24"/>
              </w:rPr>
              <w:t>响应文件</w:t>
            </w:r>
            <w:r w:rsidRPr="00247CF7">
              <w:rPr>
                <w:rFonts w:ascii="宋体" w:eastAsia="宋体" w:hAnsi="宋体"/>
                <w:kern w:val="0"/>
                <w:sz w:val="24"/>
                <w:szCs w:val="24"/>
              </w:rPr>
              <w:t>对应响应指标</w:t>
            </w:r>
          </w:p>
        </w:tc>
      </w:tr>
      <w:tr w:rsidR="00B87A41" w:rsidRPr="00247CF7" w14:paraId="61824884" w14:textId="77777777">
        <w:tc>
          <w:tcPr>
            <w:tcW w:w="1384" w:type="dxa"/>
            <w:vAlign w:val="center"/>
          </w:tcPr>
          <w:p w14:paraId="304F95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1</w:t>
            </w:r>
          </w:p>
        </w:tc>
        <w:tc>
          <w:tcPr>
            <w:tcW w:w="3259" w:type="dxa"/>
          </w:tcPr>
          <w:p w14:paraId="7825236E" w14:textId="77777777" w:rsidR="00B87A41" w:rsidRPr="00247CF7" w:rsidRDefault="00B87A41">
            <w:pPr>
              <w:pStyle w:val="4"/>
              <w:jc w:val="center"/>
              <w:rPr>
                <w:rFonts w:ascii="宋体" w:eastAsia="宋体" w:hAnsi="宋体"/>
                <w:b w:val="0"/>
                <w:sz w:val="24"/>
              </w:rPr>
            </w:pPr>
          </w:p>
        </w:tc>
        <w:tc>
          <w:tcPr>
            <w:tcW w:w="2322" w:type="dxa"/>
          </w:tcPr>
          <w:p w14:paraId="43CD3E2E" w14:textId="77777777" w:rsidR="00B87A41" w:rsidRPr="00247CF7" w:rsidRDefault="00B87A41">
            <w:pPr>
              <w:pStyle w:val="4"/>
              <w:jc w:val="center"/>
              <w:rPr>
                <w:rFonts w:ascii="宋体" w:eastAsia="宋体" w:hAnsi="宋体"/>
                <w:b w:val="0"/>
                <w:sz w:val="24"/>
              </w:rPr>
            </w:pPr>
          </w:p>
        </w:tc>
        <w:tc>
          <w:tcPr>
            <w:tcW w:w="2322" w:type="dxa"/>
          </w:tcPr>
          <w:p w14:paraId="33D73112" w14:textId="77777777" w:rsidR="00B87A41" w:rsidRPr="00247CF7" w:rsidRDefault="00B87A41">
            <w:pPr>
              <w:pStyle w:val="4"/>
              <w:jc w:val="center"/>
              <w:rPr>
                <w:rFonts w:ascii="宋体" w:eastAsia="宋体" w:hAnsi="宋体"/>
                <w:b w:val="0"/>
                <w:sz w:val="24"/>
              </w:rPr>
            </w:pPr>
          </w:p>
        </w:tc>
      </w:tr>
      <w:tr w:rsidR="00B87A41" w:rsidRPr="00247CF7" w14:paraId="1BB921DC" w14:textId="77777777">
        <w:tc>
          <w:tcPr>
            <w:tcW w:w="1384" w:type="dxa"/>
            <w:vAlign w:val="center"/>
          </w:tcPr>
          <w:p w14:paraId="5E24ED02"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2</w:t>
            </w:r>
          </w:p>
        </w:tc>
        <w:tc>
          <w:tcPr>
            <w:tcW w:w="3259" w:type="dxa"/>
          </w:tcPr>
          <w:p w14:paraId="49A545A2" w14:textId="77777777" w:rsidR="00B87A41" w:rsidRPr="00247CF7" w:rsidRDefault="00B87A41">
            <w:pPr>
              <w:pStyle w:val="4"/>
              <w:jc w:val="center"/>
              <w:rPr>
                <w:rFonts w:ascii="宋体" w:eastAsia="宋体" w:hAnsi="宋体"/>
                <w:b w:val="0"/>
                <w:sz w:val="24"/>
              </w:rPr>
            </w:pPr>
          </w:p>
        </w:tc>
        <w:tc>
          <w:tcPr>
            <w:tcW w:w="2322" w:type="dxa"/>
          </w:tcPr>
          <w:p w14:paraId="646D44DF" w14:textId="77777777" w:rsidR="00B87A41" w:rsidRPr="00247CF7" w:rsidRDefault="00B87A41">
            <w:pPr>
              <w:pStyle w:val="4"/>
              <w:jc w:val="center"/>
              <w:rPr>
                <w:rFonts w:ascii="宋体" w:eastAsia="宋体" w:hAnsi="宋体"/>
                <w:b w:val="0"/>
                <w:sz w:val="24"/>
              </w:rPr>
            </w:pPr>
          </w:p>
        </w:tc>
        <w:tc>
          <w:tcPr>
            <w:tcW w:w="2322" w:type="dxa"/>
          </w:tcPr>
          <w:p w14:paraId="4EF803DD" w14:textId="77777777" w:rsidR="00B87A41" w:rsidRPr="00247CF7" w:rsidRDefault="00B87A41">
            <w:pPr>
              <w:pStyle w:val="4"/>
              <w:jc w:val="center"/>
              <w:rPr>
                <w:rFonts w:ascii="宋体" w:eastAsia="宋体" w:hAnsi="宋体"/>
                <w:b w:val="0"/>
                <w:sz w:val="24"/>
              </w:rPr>
            </w:pPr>
          </w:p>
        </w:tc>
      </w:tr>
      <w:tr w:rsidR="00B87A41" w:rsidRPr="00247CF7" w14:paraId="0A67CC3E" w14:textId="77777777">
        <w:tc>
          <w:tcPr>
            <w:tcW w:w="1384" w:type="dxa"/>
            <w:vAlign w:val="center"/>
          </w:tcPr>
          <w:p w14:paraId="2854AFF8"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3</w:t>
            </w:r>
          </w:p>
        </w:tc>
        <w:tc>
          <w:tcPr>
            <w:tcW w:w="3259" w:type="dxa"/>
          </w:tcPr>
          <w:p w14:paraId="53EF75AA" w14:textId="77777777" w:rsidR="00B87A41" w:rsidRPr="00247CF7" w:rsidRDefault="00B87A41">
            <w:pPr>
              <w:pStyle w:val="4"/>
              <w:jc w:val="center"/>
              <w:rPr>
                <w:rFonts w:ascii="宋体" w:eastAsia="宋体" w:hAnsi="宋体"/>
                <w:b w:val="0"/>
                <w:sz w:val="24"/>
              </w:rPr>
            </w:pPr>
          </w:p>
        </w:tc>
        <w:tc>
          <w:tcPr>
            <w:tcW w:w="2322" w:type="dxa"/>
          </w:tcPr>
          <w:p w14:paraId="2481D9EB" w14:textId="77777777" w:rsidR="00B87A41" w:rsidRPr="00247CF7" w:rsidRDefault="00B87A41">
            <w:pPr>
              <w:pStyle w:val="4"/>
              <w:jc w:val="center"/>
              <w:rPr>
                <w:rFonts w:ascii="宋体" w:eastAsia="宋体" w:hAnsi="宋体"/>
                <w:b w:val="0"/>
                <w:sz w:val="24"/>
              </w:rPr>
            </w:pPr>
          </w:p>
        </w:tc>
        <w:tc>
          <w:tcPr>
            <w:tcW w:w="2322" w:type="dxa"/>
          </w:tcPr>
          <w:p w14:paraId="2491DA13" w14:textId="77777777" w:rsidR="00B87A41" w:rsidRPr="00247CF7" w:rsidRDefault="00B87A41">
            <w:pPr>
              <w:pStyle w:val="4"/>
              <w:jc w:val="center"/>
              <w:rPr>
                <w:rFonts w:ascii="宋体" w:eastAsia="宋体" w:hAnsi="宋体"/>
                <w:b w:val="0"/>
                <w:sz w:val="24"/>
              </w:rPr>
            </w:pPr>
          </w:p>
        </w:tc>
      </w:tr>
      <w:tr w:rsidR="00B87A41" w:rsidRPr="00247CF7" w14:paraId="080ACA80" w14:textId="77777777">
        <w:tc>
          <w:tcPr>
            <w:tcW w:w="1384" w:type="dxa"/>
            <w:vAlign w:val="center"/>
          </w:tcPr>
          <w:p w14:paraId="4B1328F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4</w:t>
            </w:r>
          </w:p>
        </w:tc>
        <w:tc>
          <w:tcPr>
            <w:tcW w:w="3259" w:type="dxa"/>
          </w:tcPr>
          <w:p w14:paraId="391829CF" w14:textId="77777777" w:rsidR="00B87A41" w:rsidRPr="00247CF7" w:rsidRDefault="00B87A41">
            <w:pPr>
              <w:pStyle w:val="4"/>
              <w:jc w:val="center"/>
              <w:rPr>
                <w:rFonts w:ascii="宋体" w:eastAsia="宋体" w:hAnsi="宋体"/>
                <w:b w:val="0"/>
                <w:sz w:val="24"/>
              </w:rPr>
            </w:pPr>
          </w:p>
        </w:tc>
        <w:tc>
          <w:tcPr>
            <w:tcW w:w="2322" w:type="dxa"/>
          </w:tcPr>
          <w:p w14:paraId="6F08B101" w14:textId="77777777" w:rsidR="00B87A41" w:rsidRPr="00247CF7" w:rsidRDefault="00B87A41">
            <w:pPr>
              <w:pStyle w:val="4"/>
              <w:jc w:val="center"/>
              <w:rPr>
                <w:rFonts w:ascii="宋体" w:eastAsia="宋体" w:hAnsi="宋体"/>
                <w:b w:val="0"/>
                <w:sz w:val="24"/>
              </w:rPr>
            </w:pPr>
          </w:p>
        </w:tc>
        <w:tc>
          <w:tcPr>
            <w:tcW w:w="2322" w:type="dxa"/>
          </w:tcPr>
          <w:p w14:paraId="3B7B6627" w14:textId="77777777" w:rsidR="00B87A41" w:rsidRPr="00247CF7" w:rsidRDefault="00B87A41">
            <w:pPr>
              <w:pStyle w:val="4"/>
              <w:jc w:val="center"/>
              <w:rPr>
                <w:rFonts w:ascii="宋体" w:eastAsia="宋体" w:hAnsi="宋体"/>
                <w:b w:val="0"/>
                <w:sz w:val="24"/>
              </w:rPr>
            </w:pPr>
          </w:p>
        </w:tc>
      </w:tr>
      <w:tr w:rsidR="00B87A41" w:rsidRPr="00247CF7" w14:paraId="4F99C5C2" w14:textId="77777777">
        <w:tc>
          <w:tcPr>
            <w:tcW w:w="1384" w:type="dxa"/>
            <w:vAlign w:val="center"/>
          </w:tcPr>
          <w:p w14:paraId="21074C4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5</w:t>
            </w:r>
          </w:p>
        </w:tc>
        <w:tc>
          <w:tcPr>
            <w:tcW w:w="3259" w:type="dxa"/>
          </w:tcPr>
          <w:p w14:paraId="3006B123" w14:textId="77777777" w:rsidR="00B87A41" w:rsidRPr="00247CF7" w:rsidRDefault="00B87A41">
            <w:pPr>
              <w:pStyle w:val="4"/>
              <w:jc w:val="center"/>
              <w:rPr>
                <w:rFonts w:ascii="宋体" w:eastAsia="宋体" w:hAnsi="宋体"/>
                <w:b w:val="0"/>
                <w:sz w:val="24"/>
              </w:rPr>
            </w:pPr>
          </w:p>
        </w:tc>
        <w:tc>
          <w:tcPr>
            <w:tcW w:w="2322" w:type="dxa"/>
          </w:tcPr>
          <w:p w14:paraId="0BC66808" w14:textId="77777777" w:rsidR="00B87A41" w:rsidRPr="00247CF7" w:rsidRDefault="00B87A41">
            <w:pPr>
              <w:pStyle w:val="4"/>
              <w:jc w:val="center"/>
              <w:rPr>
                <w:rFonts w:ascii="宋体" w:eastAsia="宋体" w:hAnsi="宋体"/>
                <w:b w:val="0"/>
                <w:sz w:val="24"/>
              </w:rPr>
            </w:pPr>
          </w:p>
        </w:tc>
        <w:tc>
          <w:tcPr>
            <w:tcW w:w="2322" w:type="dxa"/>
          </w:tcPr>
          <w:p w14:paraId="5591A5FD" w14:textId="77777777" w:rsidR="00B87A41" w:rsidRPr="00247CF7" w:rsidRDefault="00B87A41">
            <w:pPr>
              <w:pStyle w:val="4"/>
              <w:jc w:val="center"/>
              <w:rPr>
                <w:rFonts w:ascii="宋体" w:eastAsia="宋体" w:hAnsi="宋体"/>
                <w:b w:val="0"/>
                <w:sz w:val="24"/>
              </w:rPr>
            </w:pPr>
          </w:p>
        </w:tc>
      </w:tr>
      <w:tr w:rsidR="00B87A41" w:rsidRPr="00247CF7" w14:paraId="3C929E84" w14:textId="77777777">
        <w:tc>
          <w:tcPr>
            <w:tcW w:w="1384" w:type="dxa"/>
            <w:vAlign w:val="center"/>
          </w:tcPr>
          <w:p w14:paraId="59447E1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w:t>
            </w:r>
          </w:p>
        </w:tc>
        <w:tc>
          <w:tcPr>
            <w:tcW w:w="3259" w:type="dxa"/>
          </w:tcPr>
          <w:p w14:paraId="33A51CCE" w14:textId="77777777" w:rsidR="00B87A41" w:rsidRPr="00247CF7" w:rsidRDefault="00B87A41">
            <w:pPr>
              <w:pStyle w:val="4"/>
              <w:jc w:val="center"/>
              <w:rPr>
                <w:rFonts w:ascii="宋体" w:eastAsia="宋体" w:hAnsi="宋体"/>
                <w:b w:val="0"/>
                <w:sz w:val="24"/>
              </w:rPr>
            </w:pPr>
          </w:p>
        </w:tc>
        <w:tc>
          <w:tcPr>
            <w:tcW w:w="2322" w:type="dxa"/>
          </w:tcPr>
          <w:p w14:paraId="604EE160" w14:textId="77777777" w:rsidR="00B87A41" w:rsidRPr="00247CF7" w:rsidRDefault="00B87A41">
            <w:pPr>
              <w:pStyle w:val="4"/>
              <w:jc w:val="center"/>
              <w:rPr>
                <w:rFonts w:ascii="宋体" w:eastAsia="宋体" w:hAnsi="宋体"/>
                <w:b w:val="0"/>
                <w:sz w:val="24"/>
              </w:rPr>
            </w:pPr>
          </w:p>
        </w:tc>
        <w:tc>
          <w:tcPr>
            <w:tcW w:w="2322" w:type="dxa"/>
          </w:tcPr>
          <w:p w14:paraId="4D291836" w14:textId="77777777" w:rsidR="00B87A41" w:rsidRPr="00247CF7" w:rsidRDefault="00B87A41">
            <w:pPr>
              <w:pStyle w:val="4"/>
              <w:jc w:val="center"/>
              <w:rPr>
                <w:rFonts w:ascii="宋体" w:eastAsia="宋体" w:hAnsi="宋体"/>
                <w:b w:val="0"/>
                <w:sz w:val="24"/>
              </w:rPr>
            </w:pPr>
          </w:p>
        </w:tc>
      </w:tr>
    </w:tbl>
    <w:p w14:paraId="5FD8120E"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b/>
          <w:sz w:val="24"/>
        </w:rPr>
        <w:t>备注：</w:t>
      </w:r>
      <w:r w:rsidRPr="00247CF7">
        <w:rPr>
          <w:rFonts w:ascii="宋体" w:eastAsia="宋体" w:hAnsi="宋体"/>
          <w:sz w:val="24"/>
        </w:rPr>
        <w:t>响应文件中技术规范书应答书应针对采购文件第五部分要求，依据所提供的产品和服务如实</w:t>
      </w:r>
      <w:r w:rsidRPr="00247CF7">
        <w:rPr>
          <w:rFonts w:ascii="宋体" w:eastAsia="宋体" w:hAnsi="宋体"/>
          <w:b/>
          <w:i/>
          <w:sz w:val="28"/>
        </w:rPr>
        <w:t>逐条</w:t>
      </w:r>
      <w:r w:rsidRPr="00247CF7">
        <w:rPr>
          <w:rFonts w:ascii="宋体" w:eastAsia="宋体" w:hAnsi="宋体"/>
          <w:sz w:val="24"/>
        </w:rPr>
        <w:t>对采购人的技术需求进行应答（</w:t>
      </w:r>
      <w:r w:rsidRPr="00247CF7">
        <w:rPr>
          <w:rFonts w:ascii="宋体" w:eastAsia="宋体" w:hAnsi="宋体"/>
          <w:b/>
          <w:i/>
          <w:sz w:val="28"/>
        </w:rPr>
        <w:t>技术规范书中每个条目都必须应答</w:t>
      </w:r>
      <w:r w:rsidRPr="00247CF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w:t>
      </w:r>
      <w:proofErr w:type="gramStart"/>
      <w:r w:rsidRPr="00247CF7">
        <w:rPr>
          <w:rFonts w:ascii="宋体" w:eastAsia="宋体" w:hAnsi="宋体"/>
          <w:sz w:val="24"/>
        </w:rPr>
        <w:t>响应仅</w:t>
      </w:r>
      <w:proofErr w:type="gramEnd"/>
      <w:r w:rsidRPr="00247CF7">
        <w:rPr>
          <w:rFonts w:ascii="宋体" w:eastAsia="宋体" w:hAnsi="宋体"/>
          <w:sz w:val="24"/>
        </w:rPr>
        <w:t>以“符合、满足”应答。</w:t>
      </w:r>
    </w:p>
    <w:p w14:paraId="7F3996B2" w14:textId="77777777" w:rsidR="00B87A41" w:rsidRPr="00247CF7" w:rsidRDefault="00B87A41">
      <w:pPr>
        <w:adjustRightInd w:val="0"/>
        <w:snapToGrid w:val="0"/>
        <w:spacing w:line="400" w:lineRule="atLeast"/>
        <w:rPr>
          <w:rFonts w:ascii="宋体" w:eastAsia="宋体" w:hAnsi="宋体"/>
          <w:color w:val="000000"/>
          <w:sz w:val="24"/>
          <w:szCs w:val="24"/>
        </w:rPr>
      </w:pPr>
    </w:p>
    <w:p w14:paraId="5F573548"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供应商授权代表签字：</w:t>
      </w:r>
    </w:p>
    <w:p w14:paraId="2FA3E67F"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供应商单位盖章：</w:t>
      </w:r>
      <w:r w:rsidRPr="00247CF7">
        <w:rPr>
          <w:rFonts w:ascii="宋体" w:eastAsia="宋体" w:hAnsi="宋体"/>
          <w:color w:val="000000"/>
          <w:sz w:val="24"/>
          <w:szCs w:val="24"/>
          <w:u w:val="single"/>
        </w:rPr>
        <w:t xml:space="preserve">                       </w:t>
      </w:r>
      <w:r w:rsidRPr="00247CF7">
        <w:rPr>
          <w:rFonts w:ascii="宋体" w:eastAsia="宋体" w:hAnsi="宋体"/>
          <w:color w:val="000000"/>
          <w:sz w:val="24"/>
          <w:szCs w:val="24"/>
        </w:rPr>
        <w:t xml:space="preserve"> </w:t>
      </w:r>
    </w:p>
    <w:p w14:paraId="3DCE59B9" w14:textId="77777777" w:rsidR="00B87A41" w:rsidRPr="00247CF7" w:rsidRDefault="00B87A41">
      <w:pPr>
        <w:adjustRightInd w:val="0"/>
        <w:snapToGrid w:val="0"/>
        <w:spacing w:line="360" w:lineRule="auto"/>
        <w:rPr>
          <w:rFonts w:ascii="宋体" w:eastAsia="宋体" w:hAnsi="宋体"/>
          <w:sz w:val="24"/>
        </w:rPr>
      </w:pPr>
      <w:r w:rsidRPr="00247CF7">
        <w:rPr>
          <w:rFonts w:ascii="宋体" w:eastAsia="宋体" w:hAnsi="宋体"/>
          <w:sz w:val="24"/>
        </w:rPr>
        <w:t>日期：201</w:t>
      </w:r>
      <w:r w:rsidRPr="00247CF7">
        <w:rPr>
          <w:rFonts w:ascii="宋体" w:eastAsia="宋体" w:hAnsi="宋体" w:hint="eastAsia"/>
          <w:sz w:val="24"/>
        </w:rPr>
        <w:t>9</w:t>
      </w:r>
      <w:r w:rsidRPr="00247CF7">
        <w:rPr>
          <w:rFonts w:ascii="宋体" w:eastAsia="宋体" w:hAnsi="宋体"/>
          <w:sz w:val="24"/>
        </w:rPr>
        <w:t>年  月  日</w:t>
      </w:r>
    </w:p>
    <w:p w14:paraId="3054E1E7" w14:textId="77777777" w:rsidR="00B87A41" w:rsidRPr="00247CF7" w:rsidRDefault="00B87A41">
      <w:pPr>
        <w:adjustRightInd w:val="0"/>
        <w:snapToGrid w:val="0"/>
        <w:rPr>
          <w:rFonts w:ascii="宋体" w:eastAsia="宋体" w:hAnsi="宋体"/>
          <w:sz w:val="24"/>
          <w:szCs w:val="24"/>
        </w:rPr>
      </w:pPr>
    </w:p>
    <w:p w14:paraId="436B30A3" w14:textId="77777777" w:rsidR="00B87A41" w:rsidRPr="00247CF7" w:rsidRDefault="00B87A41">
      <w:pPr>
        <w:rPr>
          <w:rFonts w:ascii="宋体" w:eastAsia="宋体" w:hAnsi="宋体"/>
        </w:rPr>
      </w:pPr>
    </w:p>
    <w:p w14:paraId="0235AF44" w14:textId="77777777" w:rsidR="00B87A41" w:rsidRPr="00247CF7" w:rsidRDefault="00B87A41">
      <w:pPr>
        <w:pStyle w:val="4"/>
        <w:jc w:val="center"/>
        <w:rPr>
          <w:rFonts w:ascii="宋体" w:eastAsia="宋体" w:hAnsi="宋体"/>
          <w:bCs/>
          <w:sz w:val="24"/>
          <w:szCs w:val="24"/>
        </w:rPr>
      </w:pPr>
      <w:bookmarkStart w:id="164" w:name="_Toc24965892"/>
      <w:r w:rsidRPr="00247CF7">
        <w:rPr>
          <w:rFonts w:ascii="宋体" w:eastAsia="宋体" w:hAnsi="宋体"/>
          <w:bCs/>
          <w:sz w:val="24"/>
          <w:szCs w:val="24"/>
        </w:rPr>
        <w:t>格式1</w:t>
      </w:r>
      <w:r w:rsidR="00247CF7">
        <w:rPr>
          <w:rFonts w:ascii="宋体" w:eastAsia="宋体" w:hAnsi="宋体" w:hint="eastAsia"/>
          <w:bCs/>
          <w:sz w:val="24"/>
          <w:szCs w:val="24"/>
        </w:rPr>
        <w:t>0</w:t>
      </w:r>
      <w:r w:rsidRPr="00247CF7">
        <w:rPr>
          <w:rFonts w:ascii="宋体" w:eastAsia="宋体" w:hAnsi="宋体"/>
          <w:bCs/>
          <w:sz w:val="24"/>
          <w:szCs w:val="24"/>
        </w:rPr>
        <w:t>.</w:t>
      </w:r>
      <w:bookmarkEnd w:id="161"/>
      <w:bookmarkEnd w:id="162"/>
      <w:r w:rsidRPr="00247CF7">
        <w:rPr>
          <w:rFonts w:ascii="宋体" w:eastAsia="宋体" w:hAnsi="宋体"/>
          <w:bCs/>
          <w:sz w:val="24"/>
          <w:szCs w:val="24"/>
        </w:rPr>
        <w:t>其他证明文件</w:t>
      </w:r>
      <w:bookmarkEnd w:id="164"/>
    </w:p>
    <w:p w14:paraId="60917335"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-1.供应</w:t>
      </w:r>
      <w:proofErr w:type="gramStart"/>
      <w:r w:rsidRPr="00247CF7">
        <w:rPr>
          <w:rFonts w:ascii="宋体" w:eastAsia="宋体" w:hAnsi="宋体"/>
          <w:sz w:val="24"/>
          <w:szCs w:val="24"/>
        </w:rPr>
        <w:t>商情况</w:t>
      </w:r>
      <w:proofErr w:type="gramEnd"/>
      <w:r w:rsidRPr="00247CF7">
        <w:rPr>
          <w:rFonts w:ascii="宋体" w:eastAsia="宋体" w:hAnsi="宋体"/>
          <w:sz w:val="24"/>
          <w:szCs w:val="24"/>
        </w:rPr>
        <w:t>介绍（包括公司规模、201</w:t>
      </w:r>
      <w:r w:rsidRPr="00247CF7">
        <w:rPr>
          <w:rFonts w:ascii="宋体" w:eastAsia="宋体" w:hAnsi="宋体" w:hint="eastAsia"/>
          <w:sz w:val="24"/>
          <w:szCs w:val="24"/>
        </w:rPr>
        <w:t>8</w:t>
      </w:r>
      <w:r w:rsidRPr="00247CF7">
        <w:rPr>
          <w:rFonts w:ascii="宋体" w:eastAsia="宋体" w:hAnsi="宋体"/>
          <w:sz w:val="24"/>
          <w:szCs w:val="24"/>
        </w:rPr>
        <w:t>年度财务状况）（详见格式1</w:t>
      </w:r>
      <w:r w:rsidRPr="00247CF7">
        <w:rPr>
          <w:rFonts w:ascii="宋体" w:eastAsia="宋体" w:hAnsi="宋体" w:hint="eastAsia"/>
          <w:sz w:val="24"/>
          <w:szCs w:val="24"/>
        </w:rPr>
        <w:t>0</w:t>
      </w:r>
      <w:r w:rsidRPr="00247CF7">
        <w:rPr>
          <w:rFonts w:ascii="宋体" w:eastAsia="宋体" w:hAnsi="宋体"/>
          <w:sz w:val="24"/>
          <w:szCs w:val="24"/>
        </w:rPr>
        <w:t>-1）</w:t>
      </w:r>
    </w:p>
    <w:p w14:paraId="46FD983D"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-2.供应商主要技术人员情况（详见格式1</w:t>
      </w:r>
      <w:r w:rsidR="00247CF7">
        <w:rPr>
          <w:rFonts w:ascii="宋体" w:eastAsia="宋体" w:hAnsi="宋体" w:hint="eastAsia"/>
          <w:sz w:val="24"/>
          <w:szCs w:val="24"/>
        </w:rPr>
        <w:t>0</w:t>
      </w:r>
      <w:r w:rsidRPr="00247CF7">
        <w:rPr>
          <w:rFonts w:ascii="宋体" w:eastAsia="宋体" w:hAnsi="宋体"/>
          <w:sz w:val="24"/>
          <w:szCs w:val="24"/>
        </w:rPr>
        <w:t>-2）</w:t>
      </w:r>
    </w:p>
    <w:p w14:paraId="09C640CB"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-3.供应商201</w:t>
      </w:r>
      <w:r w:rsidRPr="00247CF7">
        <w:rPr>
          <w:rFonts w:ascii="宋体" w:eastAsia="宋体" w:hAnsi="宋体" w:hint="eastAsia"/>
          <w:sz w:val="24"/>
          <w:szCs w:val="24"/>
        </w:rPr>
        <w:t>6</w:t>
      </w:r>
      <w:r w:rsidRPr="00247CF7">
        <w:rPr>
          <w:rFonts w:ascii="宋体" w:eastAsia="宋体" w:hAnsi="宋体"/>
          <w:sz w:val="24"/>
          <w:szCs w:val="24"/>
        </w:rPr>
        <w:t>年</w:t>
      </w:r>
      <w:r w:rsidRPr="00247CF7">
        <w:rPr>
          <w:rFonts w:ascii="宋体" w:eastAsia="宋体" w:hAnsi="宋体" w:hint="eastAsia"/>
          <w:sz w:val="24"/>
          <w:szCs w:val="24"/>
        </w:rPr>
        <w:t>1月1日</w:t>
      </w:r>
      <w:r w:rsidRPr="00247CF7">
        <w:rPr>
          <w:rFonts w:ascii="宋体" w:eastAsia="宋体" w:hAnsi="宋体"/>
          <w:sz w:val="24"/>
          <w:szCs w:val="24"/>
        </w:rPr>
        <w:t>至今</w:t>
      </w:r>
      <w:r w:rsidRPr="00247CF7">
        <w:rPr>
          <w:rFonts w:ascii="宋体" w:eastAsia="宋体" w:hAnsi="宋体" w:hint="eastAsia"/>
          <w:sz w:val="24"/>
          <w:szCs w:val="24"/>
        </w:rPr>
        <w:t>类似项目</w:t>
      </w:r>
      <w:r w:rsidRPr="00247CF7">
        <w:rPr>
          <w:rFonts w:ascii="宋体" w:eastAsia="宋体" w:hAnsi="宋体"/>
          <w:sz w:val="24"/>
          <w:szCs w:val="24"/>
        </w:rPr>
        <w:t>业绩（详见格式1</w:t>
      </w:r>
      <w:r w:rsidR="00247CF7">
        <w:rPr>
          <w:rFonts w:ascii="宋体" w:eastAsia="宋体" w:hAnsi="宋体" w:hint="eastAsia"/>
          <w:sz w:val="24"/>
          <w:szCs w:val="24"/>
        </w:rPr>
        <w:t>0</w:t>
      </w:r>
      <w:r w:rsidRPr="00247CF7">
        <w:rPr>
          <w:rFonts w:ascii="宋体" w:eastAsia="宋体" w:hAnsi="宋体"/>
          <w:sz w:val="24"/>
          <w:szCs w:val="24"/>
        </w:rPr>
        <w:t>-3）</w:t>
      </w:r>
    </w:p>
    <w:p w14:paraId="15B05D0D"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-4.</w:t>
      </w:r>
      <w:r w:rsidRPr="00247CF7">
        <w:rPr>
          <w:rFonts w:ascii="宋体" w:eastAsia="宋体" w:hAnsi="宋体" w:hint="eastAsia"/>
          <w:sz w:val="24"/>
          <w:szCs w:val="24"/>
        </w:rPr>
        <w:t>设备</w:t>
      </w:r>
      <w:r w:rsidRPr="00247CF7">
        <w:rPr>
          <w:rFonts w:ascii="宋体" w:eastAsia="宋体" w:hAnsi="宋体"/>
          <w:sz w:val="24"/>
          <w:szCs w:val="24"/>
        </w:rPr>
        <w:t>认证情况</w:t>
      </w:r>
      <w:r w:rsidRPr="00247CF7">
        <w:rPr>
          <w:rFonts w:ascii="宋体" w:eastAsia="宋体" w:hAnsi="宋体" w:hint="eastAsia"/>
          <w:sz w:val="24"/>
          <w:szCs w:val="24"/>
        </w:rPr>
        <w:t>（如有）</w:t>
      </w:r>
      <w:r w:rsidRPr="00247CF7">
        <w:rPr>
          <w:rFonts w:ascii="宋体" w:eastAsia="宋体" w:hAnsi="宋体"/>
          <w:sz w:val="24"/>
          <w:szCs w:val="24"/>
        </w:rPr>
        <w:t>（格式自拟）</w:t>
      </w:r>
    </w:p>
    <w:p w14:paraId="29EE8322"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-5.供应商针对技术指标的响应情况（格式自拟）</w:t>
      </w:r>
    </w:p>
    <w:p w14:paraId="3E2966CD" w14:textId="77777777" w:rsidR="00B87A41"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1</w:t>
      </w:r>
      <w:r w:rsidR="00247CF7">
        <w:rPr>
          <w:rFonts w:ascii="宋体" w:eastAsia="宋体" w:hAnsi="宋体" w:hint="eastAsia"/>
          <w:sz w:val="24"/>
          <w:szCs w:val="24"/>
        </w:rPr>
        <w:t>0</w:t>
      </w:r>
      <w:r w:rsidRPr="00247CF7">
        <w:rPr>
          <w:rFonts w:ascii="宋体" w:eastAsia="宋体" w:hAnsi="宋体"/>
          <w:sz w:val="24"/>
          <w:szCs w:val="24"/>
        </w:rPr>
        <w:t>-</w:t>
      </w:r>
      <w:r w:rsidRPr="00247CF7">
        <w:rPr>
          <w:rFonts w:ascii="宋体" w:eastAsia="宋体" w:hAnsi="宋体" w:hint="eastAsia"/>
          <w:sz w:val="24"/>
          <w:szCs w:val="24"/>
        </w:rPr>
        <w:t>6</w:t>
      </w:r>
      <w:r w:rsidRPr="00247CF7">
        <w:rPr>
          <w:rFonts w:ascii="宋体" w:eastAsia="宋体" w:hAnsi="宋体"/>
          <w:sz w:val="24"/>
          <w:szCs w:val="24"/>
        </w:rPr>
        <w:t>.供应商认为需要提供的其他证明材料（格式自拟）</w:t>
      </w:r>
    </w:p>
    <w:p w14:paraId="555989D5"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-1.供应</w:t>
      </w:r>
      <w:proofErr w:type="gramStart"/>
      <w:r w:rsidRPr="00247CF7">
        <w:rPr>
          <w:rFonts w:ascii="宋体" w:eastAsia="宋体" w:hAnsi="宋体"/>
          <w:sz w:val="24"/>
          <w:szCs w:val="24"/>
        </w:rPr>
        <w:t>商情况</w:t>
      </w:r>
      <w:proofErr w:type="gramEnd"/>
      <w:r w:rsidRPr="00247CF7">
        <w:rPr>
          <w:rFonts w:ascii="宋体" w:eastAsia="宋体" w:hAnsi="宋体"/>
          <w:sz w:val="24"/>
          <w:szCs w:val="24"/>
        </w:rPr>
        <w:t>介绍（格式自拟）</w:t>
      </w:r>
    </w:p>
    <w:p w14:paraId="67099588"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特别是包括如下内容：</w:t>
      </w:r>
    </w:p>
    <w:p w14:paraId="75BA647C" w14:textId="77777777"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sz w:val="24"/>
          <w:szCs w:val="24"/>
        </w:rPr>
        <w:t>企业名称、法定代表人、企业地址、注册资本、公司规模、201</w:t>
      </w:r>
      <w:r w:rsidRPr="00247CF7">
        <w:rPr>
          <w:rFonts w:ascii="宋体" w:eastAsia="宋体" w:hAnsi="宋体" w:hint="eastAsia"/>
          <w:b/>
          <w:sz w:val="24"/>
          <w:szCs w:val="24"/>
        </w:rPr>
        <w:t>8</w:t>
      </w:r>
      <w:r w:rsidRPr="00247CF7">
        <w:rPr>
          <w:rFonts w:ascii="宋体" w:eastAsia="宋体" w:hAnsi="宋体"/>
          <w:b/>
          <w:sz w:val="24"/>
          <w:szCs w:val="24"/>
        </w:rPr>
        <w:t>年年度资产总额、负债、营业收入、净利润等财务状况指标情况。</w:t>
      </w:r>
    </w:p>
    <w:p w14:paraId="0AADE056" w14:textId="77777777"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bCs/>
          <w:sz w:val="24"/>
          <w:szCs w:val="24"/>
        </w:rPr>
        <w:t>供应商须提供201</w:t>
      </w:r>
      <w:r w:rsidRPr="00247CF7">
        <w:rPr>
          <w:rFonts w:ascii="宋体" w:eastAsia="宋体" w:hAnsi="宋体" w:hint="eastAsia"/>
          <w:b/>
          <w:bCs/>
          <w:sz w:val="24"/>
          <w:szCs w:val="24"/>
        </w:rPr>
        <w:t>8</w:t>
      </w:r>
      <w:r w:rsidRPr="00247CF7">
        <w:rPr>
          <w:rFonts w:ascii="宋体" w:eastAsia="宋体" w:hAnsi="宋体"/>
          <w:b/>
          <w:bCs/>
          <w:sz w:val="24"/>
          <w:szCs w:val="24"/>
        </w:rPr>
        <w:t>年度会计师事务所出具的财务审计报告和经审计的资产负债表、利润表、现金流量表；</w:t>
      </w:r>
    </w:p>
    <w:p w14:paraId="4B83FD50" w14:textId="77777777" w:rsidR="00B87A41" w:rsidRPr="00247CF7" w:rsidRDefault="00B87A41">
      <w:pPr>
        <w:tabs>
          <w:tab w:val="left" w:pos="567"/>
        </w:tabs>
        <w:spacing w:line="360" w:lineRule="auto"/>
        <w:rPr>
          <w:rFonts w:ascii="宋体" w:eastAsia="宋体" w:hAnsi="宋体"/>
          <w:b/>
          <w:sz w:val="24"/>
        </w:rPr>
      </w:pPr>
    </w:p>
    <w:p w14:paraId="2199B723"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247CF7" w14:paraId="442C6F3C" w14:textId="77777777">
        <w:trPr>
          <w:trHeight w:val="766"/>
          <w:jc w:val="center"/>
        </w:trPr>
        <w:tc>
          <w:tcPr>
            <w:tcW w:w="678" w:type="dxa"/>
            <w:tcBorders>
              <w:right w:val="single" w:sz="4" w:space="0" w:color="auto"/>
            </w:tcBorders>
            <w:vAlign w:val="center"/>
          </w:tcPr>
          <w:p w14:paraId="211381B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序号</w:t>
            </w:r>
          </w:p>
        </w:tc>
        <w:tc>
          <w:tcPr>
            <w:tcW w:w="607" w:type="dxa"/>
            <w:tcBorders>
              <w:left w:val="single" w:sz="4" w:space="0" w:color="auto"/>
            </w:tcBorders>
            <w:vAlign w:val="center"/>
          </w:tcPr>
          <w:p w14:paraId="04645F0B"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姓名</w:t>
            </w:r>
          </w:p>
        </w:tc>
        <w:tc>
          <w:tcPr>
            <w:tcW w:w="1463" w:type="dxa"/>
            <w:vAlign w:val="center"/>
          </w:tcPr>
          <w:p w14:paraId="199ECB6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职务或岗位</w:t>
            </w:r>
          </w:p>
        </w:tc>
        <w:tc>
          <w:tcPr>
            <w:tcW w:w="804" w:type="dxa"/>
            <w:vAlign w:val="center"/>
          </w:tcPr>
          <w:p w14:paraId="7BED7D1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年龄</w:t>
            </w:r>
          </w:p>
        </w:tc>
        <w:tc>
          <w:tcPr>
            <w:tcW w:w="759" w:type="dxa"/>
            <w:vAlign w:val="center"/>
          </w:tcPr>
          <w:p w14:paraId="60E5AD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学历</w:t>
            </w:r>
          </w:p>
        </w:tc>
        <w:tc>
          <w:tcPr>
            <w:tcW w:w="1230" w:type="dxa"/>
            <w:vAlign w:val="center"/>
          </w:tcPr>
          <w:p w14:paraId="6649A3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专业</w:t>
            </w:r>
          </w:p>
        </w:tc>
        <w:tc>
          <w:tcPr>
            <w:tcW w:w="1063" w:type="dxa"/>
            <w:vAlign w:val="center"/>
          </w:tcPr>
          <w:p w14:paraId="321E0C3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从事相关业务年限</w:t>
            </w:r>
          </w:p>
        </w:tc>
        <w:tc>
          <w:tcPr>
            <w:tcW w:w="1710" w:type="dxa"/>
            <w:vAlign w:val="center"/>
          </w:tcPr>
          <w:p w14:paraId="45C7C03F" w14:textId="77777777" w:rsidR="00B87A41" w:rsidRPr="00247CF7" w:rsidRDefault="00B87A41">
            <w:pPr>
              <w:rPr>
                <w:rFonts w:ascii="宋体" w:eastAsia="宋体" w:hAnsi="宋体"/>
                <w:b/>
                <w:sz w:val="24"/>
                <w:szCs w:val="24"/>
              </w:rPr>
            </w:pPr>
            <w:r w:rsidRPr="00247CF7">
              <w:rPr>
                <w:rFonts w:ascii="宋体" w:eastAsia="宋体" w:hAnsi="宋体"/>
                <w:b/>
                <w:bCs/>
                <w:sz w:val="24"/>
                <w:szCs w:val="24"/>
              </w:rPr>
              <w:t>主要工作业绩</w:t>
            </w:r>
          </w:p>
        </w:tc>
        <w:tc>
          <w:tcPr>
            <w:tcW w:w="1030" w:type="dxa"/>
            <w:vAlign w:val="center"/>
          </w:tcPr>
          <w:p w14:paraId="1B270D0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备注</w:t>
            </w:r>
          </w:p>
        </w:tc>
      </w:tr>
      <w:tr w:rsidR="00B87A41" w:rsidRPr="00247CF7" w14:paraId="13E5312D" w14:textId="77777777">
        <w:trPr>
          <w:trHeight w:val="766"/>
          <w:jc w:val="center"/>
        </w:trPr>
        <w:tc>
          <w:tcPr>
            <w:tcW w:w="678" w:type="dxa"/>
            <w:tcBorders>
              <w:right w:val="single" w:sz="4" w:space="0" w:color="auto"/>
            </w:tcBorders>
            <w:vAlign w:val="center"/>
          </w:tcPr>
          <w:p w14:paraId="77B41D85"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3DD7785" w14:textId="77777777" w:rsidR="00B87A41" w:rsidRPr="00247CF7" w:rsidRDefault="00B87A41">
            <w:pPr>
              <w:rPr>
                <w:rFonts w:ascii="宋体" w:eastAsia="宋体" w:hAnsi="宋体"/>
                <w:sz w:val="24"/>
                <w:szCs w:val="24"/>
              </w:rPr>
            </w:pPr>
          </w:p>
        </w:tc>
        <w:tc>
          <w:tcPr>
            <w:tcW w:w="1463" w:type="dxa"/>
            <w:vAlign w:val="center"/>
          </w:tcPr>
          <w:p w14:paraId="723EFB0F" w14:textId="77777777" w:rsidR="00B87A41" w:rsidRPr="00247CF7" w:rsidRDefault="00B87A41">
            <w:pPr>
              <w:rPr>
                <w:rFonts w:ascii="宋体" w:eastAsia="宋体" w:hAnsi="宋体"/>
                <w:sz w:val="24"/>
                <w:szCs w:val="24"/>
              </w:rPr>
            </w:pPr>
          </w:p>
        </w:tc>
        <w:tc>
          <w:tcPr>
            <w:tcW w:w="804" w:type="dxa"/>
            <w:vAlign w:val="center"/>
          </w:tcPr>
          <w:p w14:paraId="7532752B" w14:textId="77777777" w:rsidR="00B87A41" w:rsidRPr="00247CF7" w:rsidRDefault="00B87A41">
            <w:pPr>
              <w:rPr>
                <w:rFonts w:ascii="宋体" w:eastAsia="宋体" w:hAnsi="宋体"/>
                <w:sz w:val="24"/>
                <w:szCs w:val="24"/>
              </w:rPr>
            </w:pPr>
          </w:p>
        </w:tc>
        <w:tc>
          <w:tcPr>
            <w:tcW w:w="759" w:type="dxa"/>
            <w:vAlign w:val="center"/>
          </w:tcPr>
          <w:p w14:paraId="2BC5E33D" w14:textId="77777777" w:rsidR="00B87A41" w:rsidRPr="00247CF7" w:rsidRDefault="00B87A41">
            <w:pPr>
              <w:rPr>
                <w:rFonts w:ascii="宋体" w:eastAsia="宋体" w:hAnsi="宋体"/>
                <w:sz w:val="24"/>
                <w:szCs w:val="24"/>
              </w:rPr>
            </w:pPr>
          </w:p>
        </w:tc>
        <w:tc>
          <w:tcPr>
            <w:tcW w:w="1230" w:type="dxa"/>
            <w:vAlign w:val="center"/>
          </w:tcPr>
          <w:p w14:paraId="61AB754C" w14:textId="77777777" w:rsidR="00B87A41" w:rsidRPr="00247CF7" w:rsidRDefault="00B87A41">
            <w:pPr>
              <w:rPr>
                <w:rFonts w:ascii="宋体" w:eastAsia="宋体" w:hAnsi="宋体"/>
                <w:sz w:val="24"/>
                <w:szCs w:val="24"/>
              </w:rPr>
            </w:pPr>
          </w:p>
        </w:tc>
        <w:tc>
          <w:tcPr>
            <w:tcW w:w="1063" w:type="dxa"/>
            <w:vAlign w:val="center"/>
          </w:tcPr>
          <w:p w14:paraId="09BFD228" w14:textId="77777777" w:rsidR="00B87A41" w:rsidRPr="00247CF7" w:rsidRDefault="00B87A41">
            <w:pPr>
              <w:rPr>
                <w:rFonts w:ascii="宋体" w:eastAsia="宋体" w:hAnsi="宋体"/>
                <w:sz w:val="24"/>
                <w:szCs w:val="24"/>
              </w:rPr>
            </w:pPr>
          </w:p>
        </w:tc>
        <w:tc>
          <w:tcPr>
            <w:tcW w:w="1710" w:type="dxa"/>
            <w:vAlign w:val="center"/>
          </w:tcPr>
          <w:p w14:paraId="1EEE1170" w14:textId="77777777" w:rsidR="00B87A41" w:rsidRPr="00247CF7" w:rsidRDefault="00B87A41">
            <w:pPr>
              <w:rPr>
                <w:rFonts w:ascii="宋体" w:eastAsia="宋体" w:hAnsi="宋体"/>
                <w:sz w:val="24"/>
                <w:szCs w:val="24"/>
              </w:rPr>
            </w:pPr>
          </w:p>
        </w:tc>
        <w:tc>
          <w:tcPr>
            <w:tcW w:w="1030" w:type="dxa"/>
            <w:vAlign w:val="center"/>
          </w:tcPr>
          <w:p w14:paraId="2E1FC56A" w14:textId="77777777" w:rsidR="00B87A41" w:rsidRPr="00247CF7" w:rsidRDefault="00B87A41">
            <w:pPr>
              <w:rPr>
                <w:rFonts w:ascii="宋体" w:eastAsia="宋体" w:hAnsi="宋体"/>
                <w:sz w:val="24"/>
                <w:szCs w:val="24"/>
              </w:rPr>
            </w:pPr>
          </w:p>
        </w:tc>
      </w:tr>
      <w:tr w:rsidR="00B87A41" w:rsidRPr="00247CF7" w14:paraId="2D60045F" w14:textId="77777777">
        <w:trPr>
          <w:trHeight w:val="766"/>
          <w:jc w:val="center"/>
        </w:trPr>
        <w:tc>
          <w:tcPr>
            <w:tcW w:w="678" w:type="dxa"/>
            <w:tcBorders>
              <w:right w:val="single" w:sz="4" w:space="0" w:color="auto"/>
            </w:tcBorders>
            <w:vAlign w:val="center"/>
          </w:tcPr>
          <w:p w14:paraId="5A9C51A1"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9F475DD" w14:textId="77777777" w:rsidR="00B87A41" w:rsidRPr="00247CF7" w:rsidRDefault="00B87A41">
            <w:pPr>
              <w:rPr>
                <w:rFonts w:ascii="宋体" w:eastAsia="宋体" w:hAnsi="宋体"/>
                <w:sz w:val="24"/>
                <w:szCs w:val="24"/>
              </w:rPr>
            </w:pPr>
          </w:p>
        </w:tc>
        <w:tc>
          <w:tcPr>
            <w:tcW w:w="1463" w:type="dxa"/>
            <w:vAlign w:val="center"/>
          </w:tcPr>
          <w:p w14:paraId="725A7A18" w14:textId="77777777" w:rsidR="00B87A41" w:rsidRPr="00247CF7" w:rsidRDefault="00B87A41">
            <w:pPr>
              <w:rPr>
                <w:rFonts w:ascii="宋体" w:eastAsia="宋体" w:hAnsi="宋体"/>
                <w:sz w:val="24"/>
                <w:szCs w:val="24"/>
              </w:rPr>
            </w:pPr>
          </w:p>
        </w:tc>
        <w:tc>
          <w:tcPr>
            <w:tcW w:w="804" w:type="dxa"/>
            <w:vAlign w:val="center"/>
          </w:tcPr>
          <w:p w14:paraId="140AF09E" w14:textId="77777777" w:rsidR="00B87A41" w:rsidRPr="00247CF7" w:rsidRDefault="00B87A41">
            <w:pPr>
              <w:rPr>
                <w:rFonts w:ascii="宋体" w:eastAsia="宋体" w:hAnsi="宋体"/>
                <w:sz w:val="24"/>
                <w:szCs w:val="24"/>
              </w:rPr>
            </w:pPr>
          </w:p>
        </w:tc>
        <w:tc>
          <w:tcPr>
            <w:tcW w:w="759" w:type="dxa"/>
            <w:vAlign w:val="center"/>
          </w:tcPr>
          <w:p w14:paraId="02BDA7A8" w14:textId="77777777" w:rsidR="00B87A41" w:rsidRPr="00247CF7" w:rsidRDefault="00B87A41">
            <w:pPr>
              <w:rPr>
                <w:rFonts w:ascii="宋体" w:eastAsia="宋体" w:hAnsi="宋体"/>
                <w:sz w:val="24"/>
                <w:szCs w:val="24"/>
              </w:rPr>
            </w:pPr>
          </w:p>
        </w:tc>
        <w:tc>
          <w:tcPr>
            <w:tcW w:w="1230" w:type="dxa"/>
            <w:vAlign w:val="center"/>
          </w:tcPr>
          <w:p w14:paraId="40D58BBB" w14:textId="77777777" w:rsidR="00B87A41" w:rsidRPr="00247CF7" w:rsidRDefault="00B87A41">
            <w:pPr>
              <w:rPr>
                <w:rFonts w:ascii="宋体" w:eastAsia="宋体" w:hAnsi="宋体"/>
                <w:sz w:val="24"/>
                <w:szCs w:val="24"/>
              </w:rPr>
            </w:pPr>
          </w:p>
        </w:tc>
        <w:tc>
          <w:tcPr>
            <w:tcW w:w="1063" w:type="dxa"/>
            <w:vAlign w:val="center"/>
          </w:tcPr>
          <w:p w14:paraId="5B5E6B83" w14:textId="77777777" w:rsidR="00B87A41" w:rsidRPr="00247CF7" w:rsidRDefault="00B87A41">
            <w:pPr>
              <w:rPr>
                <w:rFonts w:ascii="宋体" w:eastAsia="宋体" w:hAnsi="宋体"/>
                <w:sz w:val="24"/>
                <w:szCs w:val="24"/>
              </w:rPr>
            </w:pPr>
          </w:p>
        </w:tc>
        <w:tc>
          <w:tcPr>
            <w:tcW w:w="1710" w:type="dxa"/>
            <w:vAlign w:val="center"/>
          </w:tcPr>
          <w:p w14:paraId="504F649E" w14:textId="77777777" w:rsidR="00B87A41" w:rsidRPr="00247CF7" w:rsidRDefault="00B87A41">
            <w:pPr>
              <w:rPr>
                <w:rFonts w:ascii="宋体" w:eastAsia="宋体" w:hAnsi="宋体"/>
                <w:sz w:val="24"/>
                <w:szCs w:val="24"/>
              </w:rPr>
            </w:pPr>
          </w:p>
        </w:tc>
        <w:tc>
          <w:tcPr>
            <w:tcW w:w="1030" w:type="dxa"/>
            <w:vAlign w:val="center"/>
          </w:tcPr>
          <w:p w14:paraId="10D3EE0C" w14:textId="77777777" w:rsidR="00B87A41" w:rsidRPr="00247CF7" w:rsidRDefault="00B87A41">
            <w:pPr>
              <w:rPr>
                <w:rFonts w:ascii="宋体" w:eastAsia="宋体" w:hAnsi="宋体"/>
                <w:sz w:val="24"/>
                <w:szCs w:val="24"/>
              </w:rPr>
            </w:pPr>
          </w:p>
        </w:tc>
      </w:tr>
      <w:tr w:rsidR="00B87A41" w:rsidRPr="00247CF7" w14:paraId="0E46CD41" w14:textId="77777777">
        <w:trPr>
          <w:trHeight w:val="766"/>
          <w:jc w:val="center"/>
        </w:trPr>
        <w:tc>
          <w:tcPr>
            <w:tcW w:w="678" w:type="dxa"/>
            <w:tcBorders>
              <w:right w:val="single" w:sz="4" w:space="0" w:color="auto"/>
            </w:tcBorders>
            <w:vAlign w:val="center"/>
          </w:tcPr>
          <w:p w14:paraId="57948B53"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78B1CEAF" w14:textId="77777777" w:rsidR="00B87A41" w:rsidRPr="00247CF7" w:rsidRDefault="00B87A41">
            <w:pPr>
              <w:rPr>
                <w:rFonts w:ascii="宋体" w:eastAsia="宋体" w:hAnsi="宋体"/>
                <w:sz w:val="24"/>
                <w:szCs w:val="24"/>
              </w:rPr>
            </w:pPr>
          </w:p>
        </w:tc>
        <w:tc>
          <w:tcPr>
            <w:tcW w:w="1463" w:type="dxa"/>
            <w:vAlign w:val="center"/>
          </w:tcPr>
          <w:p w14:paraId="5853001E" w14:textId="77777777" w:rsidR="00B87A41" w:rsidRPr="00247CF7" w:rsidRDefault="00B87A41">
            <w:pPr>
              <w:rPr>
                <w:rFonts w:ascii="宋体" w:eastAsia="宋体" w:hAnsi="宋体"/>
                <w:sz w:val="24"/>
                <w:szCs w:val="24"/>
              </w:rPr>
            </w:pPr>
          </w:p>
        </w:tc>
        <w:tc>
          <w:tcPr>
            <w:tcW w:w="804" w:type="dxa"/>
            <w:vAlign w:val="center"/>
          </w:tcPr>
          <w:p w14:paraId="03385226" w14:textId="77777777" w:rsidR="00B87A41" w:rsidRPr="00247CF7" w:rsidRDefault="00B87A41">
            <w:pPr>
              <w:rPr>
                <w:rFonts w:ascii="宋体" w:eastAsia="宋体" w:hAnsi="宋体"/>
                <w:sz w:val="24"/>
                <w:szCs w:val="24"/>
              </w:rPr>
            </w:pPr>
          </w:p>
        </w:tc>
        <w:tc>
          <w:tcPr>
            <w:tcW w:w="759" w:type="dxa"/>
            <w:vAlign w:val="center"/>
          </w:tcPr>
          <w:p w14:paraId="22B427B7" w14:textId="77777777" w:rsidR="00B87A41" w:rsidRPr="00247CF7" w:rsidRDefault="00B87A41">
            <w:pPr>
              <w:rPr>
                <w:rFonts w:ascii="宋体" w:eastAsia="宋体" w:hAnsi="宋体"/>
                <w:sz w:val="24"/>
                <w:szCs w:val="24"/>
              </w:rPr>
            </w:pPr>
          </w:p>
        </w:tc>
        <w:tc>
          <w:tcPr>
            <w:tcW w:w="1230" w:type="dxa"/>
            <w:vAlign w:val="center"/>
          </w:tcPr>
          <w:p w14:paraId="74645BE4" w14:textId="77777777" w:rsidR="00B87A41" w:rsidRPr="00247CF7" w:rsidRDefault="00B87A41">
            <w:pPr>
              <w:rPr>
                <w:rFonts w:ascii="宋体" w:eastAsia="宋体" w:hAnsi="宋体"/>
                <w:sz w:val="24"/>
                <w:szCs w:val="24"/>
              </w:rPr>
            </w:pPr>
          </w:p>
        </w:tc>
        <w:tc>
          <w:tcPr>
            <w:tcW w:w="1063" w:type="dxa"/>
            <w:vAlign w:val="center"/>
          </w:tcPr>
          <w:p w14:paraId="49262473" w14:textId="77777777" w:rsidR="00B87A41" w:rsidRPr="00247CF7" w:rsidRDefault="00B87A41">
            <w:pPr>
              <w:rPr>
                <w:rFonts w:ascii="宋体" w:eastAsia="宋体" w:hAnsi="宋体"/>
                <w:sz w:val="24"/>
                <w:szCs w:val="24"/>
              </w:rPr>
            </w:pPr>
          </w:p>
        </w:tc>
        <w:tc>
          <w:tcPr>
            <w:tcW w:w="1710" w:type="dxa"/>
            <w:vAlign w:val="center"/>
          </w:tcPr>
          <w:p w14:paraId="57513BE6" w14:textId="77777777" w:rsidR="00B87A41" w:rsidRPr="00247CF7" w:rsidRDefault="00B87A41">
            <w:pPr>
              <w:rPr>
                <w:rFonts w:ascii="宋体" w:eastAsia="宋体" w:hAnsi="宋体"/>
                <w:sz w:val="24"/>
                <w:szCs w:val="24"/>
              </w:rPr>
            </w:pPr>
          </w:p>
        </w:tc>
        <w:tc>
          <w:tcPr>
            <w:tcW w:w="1030" w:type="dxa"/>
            <w:vAlign w:val="center"/>
          </w:tcPr>
          <w:p w14:paraId="6273C483" w14:textId="77777777" w:rsidR="00B87A41" w:rsidRPr="00247CF7" w:rsidRDefault="00B87A41">
            <w:pPr>
              <w:rPr>
                <w:rFonts w:ascii="宋体" w:eastAsia="宋体" w:hAnsi="宋体"/>
                <w:sz w:val="24"/>
                <w:szCs w:val="24"/>
              </w:rPr>
            </w:pPr>
          </w:p>
        </w:tc>
      </w:tr>
      <w:tr w:rsidR="00B87A41" w:rsidRPr="00247CF7" w14:paraId="0D4B0967" w14:textId="77777777">
        <w:trPr>
          <w:trHeight w:val="766"/>
          <w:jc w:val="center"/>
        </w:trPr>
        <w:tc>
          <w:tcPr>
            <w:tcW w:w="678" w:type="dxa"/>
            <w:tcBorders>
              <w:right w:val="single" w:sz="4" w:space="0" w:color="auto"/>
            </w:tcBorders>
            <w:vAlign w:val="center"/>
          </w:tcPr>
          <w:p w14:paraId="4D3CED29"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56320BA" w14:textId="77777777" w:rsidR="00B87A41" w:rsidRPr="00247CF7" w:rsidRDefault="00B87A41">
            <w:pPr>
              <w:rPr>
                <w:rFonts w:ascii="宋体" w:eastAsia="宋体" w:hAnsi="宋体"/>
                <w:sz w:val="24"/>
                <w:szCs w:val="24"/>
              </w:rPr>
            </w:pPr>
          </w:p>
        </w:tc>
        <w:tc>
          <w:tcPr>
            <w:tcW w:w="1463" w:type="dxa"/>
            <w:vAlign w:val="center"/>
          </w:tcPr>
          <w:p w14:paraId="36EB4973" w14:textId="77777777" w:rsidR="00B87A41" w:rsidRPr="00247CF7" w:rsidRDefault="00B87A41">
            <w:pPr>
              <w:rPr>
                <w:rFonts w:ascii="宋体" w:eastAsia="宋体" w:hAnsi="宋体"/>
                <w:sz w:val="24"/>
                <w:szCs w:val="24"/>
              </w:rPr>
            </w:pPr>
          </w:p>
        </w:tc>
        <w:tc>
          <w:tcPr>
            <w:tcW w:w="804" w:type="dxa"/>
            <w:vAlign w:val="center"/>
          </w:tcPr>
          <w:p w14:paraId="7B6D9E5C" w14:textId="77777777" w:rsidR="00B87A41" w:rsidRPr="00247CF7" w:rsidRDefault="00B87A41">
            <w:pPr>
              <w:rPr>
                <w:rFonts w:ascii="宋体" w:eastAsia="宋体" w:hAnsi="宋体"/>
                <w:sz w:val="24"/>
                <w:szCs w:val="24"/>
              </w:rPr>
            </w:pPr>
          </w:p>
        </w:tc>
        <w:tc>
          <w:tcPr>
            <w:tcW w:w="759" w:type="dxa"/>
            <w:vAlign w:val="center"/>
          </w:tcPr>
          <w:p w14:paraId="37612A9B" w14:textId="77777777" w:rsidR="00B87A41" w:rsidRPr="00247CF7" w:rsidRDefault="00B87A41">
            <w:pPr>
              <w:rPr>
                <w:rFonts w:ascii="宋体" w:eastAsia="宋体" w:hAnsi="宋体"/>
                <w:sz w:val="24"/>
                <w:szCs w:val="24"/>
              </w:rPr>
            </w:pPr>
          </w:p>
        </w:tc>
        <w:tc>
          <w:tcPr>
            <w:tcW w:w="1230" w:type="dxa"/>
            <w:vAlign w:val="center"/>
          </w:tcPr>
          <w:p w14:paraId="25AC4777" w14:textId="77777777" w:rsidR="00B87A41" w:rsidRPr="00247CF7" w:rsidRDefault="00B87A41">
            <w:pPr>
              <w:rPr>
                <w:rFonts w:ascii="宋体" w:eastAsia="宋体" w:hAnsi="宋体"/>
                <w:sz w:val="24"/>
                <w:szCs w:val="24"/>
              </w:rPr>
            </w:pPr>
          </w:p>
        </w:tc>
        <w:tc>
          <w:tcPr>
            <w:tcW w:w="1063" w:type="dxa"/>
            <w:vAlign w:val="center"/>
          </w:tcPr>
          <w:p w14:paraId="5D3E5AD3" w14:textId="77777777" w:rsidR="00B87A41" w:rsidRPr="00247CF7" w:rsidRDefault="00B87A41">
            <w:pPr>
              <w:rPr>
                <w:rFonts w:ascii="宋体" w:eastAsia="宋体" w:hAnsi="宋体"/>
                <w:sz w:val="24"/>
                <w:szCs w:val="24"/>
              </w:rPr>
            </w:pPr>
          </w:p>
        </w:tc>
        <w:tc>
          <w:tcPr>
            <w:tcW w:w="1710" w:type="dxa"/>
            <w:vAlign w:val="center"/>
          </w:tcPr>
          <w:p w14:paraId="3C2F2C24" w14:textId="77777777" w:rsidR="00B87A41" w:rsidRPr="00247CF7" w:rsidRDefault="00B87A41">
            <w:pPr>
              <w:rPr>
                <w:rFonts w:ascii="宋体" w:eastAsia="宋体" w:hAnsi="宋体"/>
                <w:sz w:val="24"/>
                <w:szCs w:val="24"/>
              </w:rPr>
            </w:pPr>
          </w:p>
        </w:tc>
        <w:tc>
          <w:tcPr>
            <w:tcW w:w="1030" w:type="dxa"/>
            <w:vAlign w:val="center"/>
          </w:tcPr>
          <w:p w14:paraId="78BD3299" w14:textId="77777777" w:rsidR="00B87A41" w:rsidRPr="00247CF7" w:rsidRDefault="00B87A41">
            <w:pPr>
              <w:rPr>
                <w:rFonts w:ascii="宋体" w:eastAsia="宋体" w:hAnsi="宋体"/>
                <w:sz w:val="24"/>
                <w:szCs w:val="24"/>
              </w:rPr>
            </w:pPr>
          </w:p>
        </w:tc>
      </w:tr>
      <w:tr w:rsidR="00B87A41" w:rsidRPr="00247CF7" w14:paraId="06E28DBA" w14:textId="77777777">
        <w:trPr>
          <w:trHeight w:val="766"/>
          <w:jc w:val="center"/>
        </w:trPr>
        <w:tc>
          <w:tcPr>
            <w:tcW w:w="678" w:type="dxa"/>
            <w:tcBorders>
              <w:right w:val="single" w:sz="4" w:space="0" w:color="auto"/>
            </w:tcBorders>
            <w:vAlign w:val="center"/>
          </w:tcPr>
          <w:p w14:paraId="12B4649A"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2D84138E" w14:textId="77777777" w:rsidR="00B87A41" w:rsidRPr="00247CF7" w:rsidRDefault="00B87A41">
            <w:pPr>
              <w:rPr>
                <w:rFonts w:ascii="宋体" w:eastAsia="宋体" w:hAnsi="宋体"/>
                <w:sz w:val="24"/>
                <w:szCs w:val="24"/>
              </w:rPr>
            </w:pPr>
          </w:p>
        </w:tc>
        <w:tc>
          <w:tcPr>
            <w:tcW w:w="1463" w:type="dxa"/>
            <w:vAlign w:val="center"/>
          </w:tcPr>
          <w:p w14:paraId="3EEEFD7C" w14:textId="77777777" w:rsidR="00B87A41" w:rsidRPr="00247CF7" w:rsidRDefault="00B87A41">
            <w:pPr>
              <w:rPr>
                <w:rFonts w:ascii="宋体" w:eastAsia="宋体" w:hAnsi="宋体"/>
                <w:sz w:val="24"/>
                <w:szCs w:val="24"/>
              </w:rPr>
            </w:pPr>
          </w:p>
        </w:tc>
        <w:tc>
          <w:tcPr>
            <w:tcW w:w="804" w:type="dxa"/>
            <w:vAlign w:val="center"/>
          </w:tcPr>
          <w:p w14:paraId="717F6226" w14:textId="77777777" w:rsidR="00B87A41" w:rsidRPr="00247CF7" w:rsidRDefault="00B87A41">
            <w:pPr>
              <w:rPr>
                <w:rFonts w:ascii="宋体" w:eastAsia="宋体" w:hAnsi="宋体"/>
                <w:sz w:val="24"/>
                <w:szCs w:val="24"/>
              </w:rPr>
            </w:pPr>
          </w:p>
        </w:tc>
        <w:tc>
          <w:tcPr>
            <w:tcW w:w="759" w:type="dxa"/>
            <w:vAlign w:val="center"/>
          </w:tcPr>
          <w:p w14:paraId="3EE53F6B" w14:textId="77777777" w:rsidR="00B87A41" w:rsidRPr="00247CF7" w:rsidRDefault="00B87A41">
            <w:pPr>
              <w:rPr>
                <w:rFonts w:ascii="宋体" w:eastAsia="宋体" w:hAnsi="宋体"/>
                <w:sz w:val="24"/>
                <w:szCs w:val="24"/>
              </w:rPr>
            </w:pPr>
          </w:p>
        </w:tc>
        <w:tc>
          <w:tcPr>
            <w:tcW w:w="1230" w:type="dxa"/>
            <w:vAlign w:val="center"/>
          </w:tcPr>
          <w:p w14:paraId="7BBED032" w14:textId="77777777" w:rsidR="00B87A41" w:rsidRPr="00247CF7" w:rsidRDefault="00B87A41">
            <w:pPr>
              <w:rPr>
                <w:rFonts w:ascii="宋体" w:eastAsia="宋体" w:hAnsi="宋体"/>
                <w:sz w:val="24"/>
                <w:szCs w:val="24"/>
              </w:rPr>
            </w:pPr>
          </w:p>
        </w:tc>
        <w:tc>
          <w:tcPr>
            <w:tcW w:w="1063" w:type="dxa"/>
            <w:vAlign w:val="center"/>
          </w:tcPr>
          <w:p w14:paraId="624616AF" w14:textId="77777777" w:rsidR="00B87A41" w:rsidRPr="00247CF7" w:rsidRDefault="00B87A41">
            <w:pPr>
              <w:rPr>
                <w:rFonts w:ascii="宋体" w:eastAsia="宋体" w:hAnsi="宋体"/>
                <w:sz w:val="24"/>
                <w:szCs w:val="24"/>
              </w:rPr>
            </w:pPr>
          </w:p>
        </w:tc>
        <w:tc>
          <w:tcPr>
            <w:tcW w:w="1710" w:type="dxa"/>
            <w:vAlign w:val="center"/>
          </w:tcPr>
          <w:p w14:paraId="35E10F9E" w14:textId="77777777" w:rsidR="00B87A41" w:rsidRPr="00247CF7" w:rsidRDefault="00B87A41">
            <w:pPr>
              <w:rPr>
                <w:rFonts w:ascii="宋体" w:eastAsia="宋体" w:hAnsi="宋体"/>
                <w:sz w:val="24"/>
                <w:szCs w:val="24"/>
              </w:rPr>
            </w:pPr>
          </w:p>
        </w:tc>
        <w:tc>
          <w:tcPr>
            <w:tcW w:w="1030" w:type="dxa"/>
            <w:vAlign w:val="center"/>
          </w:tcPr>
          <w:p w14:paraId="1620E449" w14:textId="77777777" w:rsidR="00B87A41" w:rsidRPr="00247CF7" w:rsidRDefault="00B87A41">
            <w:pPr>
              <w:rPr>
                <w:rFonts w:ascii="宋体" w:eastAsia="宋体" w:hAnsi="宋体"/>
                <w:sz w:val="24"/>
                <w:szCs w:val="24"/>
              </w:rPr>
            </w:pPr>
          </w:p>
        </w:tc>
      </w:tr>
      <w:tr w:rsidR="00B87A41" w:rsidRPr="00247CF7" w14:paraId="6066A61D" w14:textId="77777777">
        <w:trPr>
          <w:trHeight w:val="766"/>
          <w:jc w:val="center"/>
        </w:trPr>
        <w:tc>
          <w:tcPr>
            <w:tcW w:w="678" w:type="dxa"/>
            <w:tcBorders>
              <w:right w:val="single" w:sz="4" w:space="0" w:color="auto"/>
            </w:tcBorders>
            <w:vAlign w:val="center"/>
          </w:tcPr>
          <w:p w14:paraId="3C63DDC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E40FB61" w14:textId="77777777" w:rsidR="00B87A41" w:rsidRPr="00247CF7" w:rsidRDefault="00B87A41">
            <w:pPr>
              <w:rPr>
                <w:rFonts w:ascii="宋体" w:eastAsia="宋体" w:hAnsi="宋体"/>
                <w:sz w:val="24"/>
                <w:szCs w:val="24"/>
              </w:rPr>
            </w:pPr>
          </w:p>
        </w:tc>
        <w:tc>
          <w:tcPr>
            <w:tcW w:w="1463" w:type="dxa"/>
            <w:vAlign w:val="center"/>
          </w:tcPr>
          <w:p w14:paraId="7DF8A661" w14:textId="77777777" w:rsidR="00B87A41" w:rsidRPr="00247CF7" w:rsidRDefault="00B87A41">
            <w:pPr>
              <w:rPr>
                <w:rFonts w:ascii="宋体" w:eastAsia="宋体" w:hAnsi="宋体"/>
                <w:sz w:val="24"/>
                <w:szCs w:val="24"/>
              </w:rPr>
            </w:pPr>
          </w:p>
        </w:tc>
        <w:tc>
          <w:tcPr>
            <w:tcW w:w="804" w:type="dxa"/>
            <w:vAlign w:val="center"/>
          </w:tcPr>
          <w:p w14:paraId="4713D7E4" w14:textId="77777777" w:rsidR="00B87A41" w:rsidRPr="00247CF7" w:rsidRDefault="00B87A41">
            <w:pPr>
              <w:rPr>
                <w:rFonts w:ascii="宋体" w:eastAsia="宋体" w:hAnsi="宋体"/>
                <w:sz w:val="24"/>
                <w:szCs w:val="24"/>
              </w:rPr>
            </w:pPr>
          </w:p>
        </w:tc>
        <w:tc>
          <w:tcPr>
            <w:tcW w:w="759" w:type="dxa"/>
            <w:vAlign w:val="center"/>
          </w:tcPr>
          <w:p w14:paraId="5F4E1B05" w14:textId="77777777" w:rsidR="00B87A41" w:rsidRPr="00247CF7" w:rsidRDefault="00B87A41">
            <w:pPr>
              <w:rPr>
                <w:rFonts w:ascii="宋体" w:eastAsia="宋体" w:hAnsi="宋体"/>
                <w:sz w:val="24"/>
                <w:szCs w:val="24"/>
              </w:rPr>
            </w:pPr>
          </w:p>
        </w:tc>
        <w:tc>
          <w:tcPr>
            <w:tcW w:w="1230" w:type="dxa"/>
            <w:vAlign w:val="center"/>
          </w:tcPr>
          <w:p w14:paraId="526F7CCF" w14:textId="77777777" w:rsidR="00B87A41" w:rsidRPr="00247CF7" w:rsidRDefault="00B87A41">
            <w:pPr>
              <w:rPr>
                <w:rFonts w:ascii="宋体" w:eastAsia="宋体" w:hAnsi="宋体"/>
                <w:sz w:val="24"/>
                <w:szCs w:val="24"/>
              </w:rPr>
            </w:pPr>
          </w:p>
        </w:tc>
        <w:tc>
          <w:tcPr>
            <w:tcW w:w="1063" w:type="dxa"/>
            <w:vAlign w:val="center"/>
          </w:tcPr>
          <w:p w14:paraId="1A1403EB" w14:textId="77777777" w:rsidR="00B87A41" w:rsidRPr="00247CF7" w:rsidRDefault="00B87A41">
            <w:pPr>
              <w:rPr>
                <w:rFonts w:ascii="宋体" w:eastAsia="宋体" w:hAnsi="宋体"/>
                <w:sz w:val="24"/>
                <w:szCs w:val="24"/>
              </w:rPr>
            </w:pPr>
          </w:p>
        </w:tc>
        <w:tc>
          <w:tcPr>
            <w:tcW w:w="1710" w:type="dxa"/>
            <w:vAlign w:val="center"/>
          </w:tcPr>
          <w:p w14:paraId="0CE7055F" w14:textId="77777777" w:rsidR="00B87A41" w:rsidRPr="00247CF7" w:rsidRDefault="00B87A41">
            <w:pPr>
              <w:rPr>
                <w:rFonts w:ascii="宋体" w:eastAsia="宋体" w:hAnsi="宋体"/>
                <w:sz w:val="24"/>
                <w:szCs w:val="24"/>
              </w:rPr>
            </w:pPr>
          </w:p>
        </w:tc>
        <w:tc>
          <w:tcPr>
            <w:tcW w:w="1030" w:type="dxa"/>
            <w:vAlign w:val="center"/>
          </w:tcPr>
          <w:p w14:paraId="15C5CD6E" w14:textId="77777777" w:rsidR="00B87A41" w:rsidRPr="00247CF7" w:rsidRDefault="00B87A41">
            <w:pPr>
              <w:rPr>
                <w:rFonts w:ascii="宋体" w:eastAsia="宋体" w:hAnsi="宋体"/>
                <w:sz w:val="24"/>
                <w:szCs w:val="24"/>
              </w:rPr>
            </w:pPr>
          </w:p>
        </w:tc>
      </w:tr>
      <w:tr w:rsidR="00B87A41" w:rsidRPr="00247CF7" w14:paraId="2BE8F50D" w14:textId="77777777">
        <w:trPr>
          <w:trHeight w:val="766"/>
          <w:jc w:val="center"/>
        </w:trPr>
        <w:tc>
          <w:tcPr>
            <w:tcW w:w="678" w:type="dxa"/>
            <w:tcBorders>
              <w:right w:val="single" w:sz="4" w:space="0" w:color="auto"/>
            </w:tcBorders>
            <w:vAlign w:val="center"/>
          </w:tcPr>
          <w:p w14:paraId="5CFF865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1D2AA33" w14:textId="77777777" w:rsidR="00B87A41" w:rsidRPr="00247CF7" w:rsidRDefault="00B87A41">
            <w:pPr>
              <w:rPr>
                <w:rFonts w:ascii="宋体" w:eastAsia="宋体" w:hAnsi="宋体"/>
                <w:sz w:val="24"/>
                <w:szCs w:val="24"/>
              </w:rPr>
            </w:pPr>
          </w:p>
        </w:tc>
        <w:tc>
          <w:tcPr>
            <w:tcW w:w="1463" w:type="dxa"/>
            <w:vAlign w:val="center"/>
          </w:tcPr>
          <w:p w14:paraId="19D84F81" w14:textId="77777777" w:rsidR="00B87A41" w:rsidRPr="00247CF7" w:rsidRDefault="00B87A41">
            <w:pPr>
              <w:rPr>
                <w:rFonts w:ascii="宋体" w:eastAsia="宋体" w:hAnsi="宋体"/>
                <w:sz w:val="24"/>
                <w:szCs w:val="24"/>
              </w:rPr>
            </w:pPr>
          </w:p>
        </w:tc>
        <w:tc>
          <w:tcPr>
            <w:tcW w:w="804" w:type="dxa"/>
            <w:vAlign w:val="center"/>
          </w:tcPr>
          <w:p w14:paraId="1A6ECDB3" w14:textId="77777777" w:rsidR="00B87A41" w:rsidRPr="00247CF7" w:rsidRDefault="00B87A41">
            <w:pPr>
              <w:rPr>
                <w:rFonts w:ascii="宋体" w:eastAsia="宋体" w:hAnsi="宋体"/>
                <w:sz w:val="24"/>
                <w:szCs w:val="24"/>
              </w:rPr>
            </w:pPr>
          </w:p>
        </w:tc>
        <w:tc>
          <w:tcPr>
            <w:tcW w:w="759" w:type="dxa"/>
            <w:vAlign w:val="center"/>
          </w:tcPr>
          <w:p w14:paraId="27D60A98" w14:textId="77777777" w:rsidR="00B87A41" w:rsidRPr="00247CF7" w:rsidRDefault="00B87A41">
            <w:pPr>
              <w:rPr>
                <w:rFonts w:ascii="宋体" w:eastAsia="宋体" w:hAnsi="宋体"/>
                <w:sz w:val="24"/>
                <w:szCs w:val="24"/>
              </w:rPr>
            </w:pPr>
          </w:p>
        </w:tc>
        <w:tc>
          <w:tcPr>
            <w:tcW w:w="1230" w:type="dxa"/>
            <w:vAlign w:val="center"/>
          </w:tcPr>
          <w:p w14:paraId="59613665" w14:textId="77777777" w:rsidR="00B87A41" w:rsidRPr="00247CF7" w:rsidRDefault="00B87A41">
            <w:pPr>
              <w:rPr>
                <w:rFonts w:ascii="宋体" w:eastAsia="宋体" w:hAnsi="宋体"/>
                <w:sz w:val="24"/>
                <w:szCs w:val="24"/>
              </w:rPr>
            </w:pPr>
          </w:p>
        </w:tc>
        <w:tc>
          <w:tcPr>
            <w:tcW w:w="1063" w:type="dxa"/>
            <w:vAlign w:val="center"/>
          </w:tcPr>
          <w:p w14:paraId="01709DFB" w14:textId="77777777" w:rsidR="00B87A41" w:rsidRPr="00247CF7" w:rsidRDefault="00B87A41">
            <w:pPr>
              <w:rPr>
                <w:rFonts w:ascii="宋体" w:eastAsia="宋体" w:hAnsi="宋体"/>
                <w:sz w:val="24"/>
                <w:szCs w:val="24"/>
              </w:rPr>
            </w:pPr>
          </w:p>
        </w:tc>
        <w:tc>
          <w:tcPr>
            <w:tcW w:w="1710" w:type="dxa"/>
            <w:vAlign w:val="center"/>
          </w:tcPr>
          <w:p w14:paraId="58695F21" w14:textId="77777777" w:rsidR="00B87A41" w:rsidRPr="00247CF7" w:rsidRDefault="00B87A41">
            <w:pPr>
              <w:rPr>
                <w:rFonts w:ascii="宋体" w:eastAsia="宋体" w:hAnsi="宋体"/>
                <w:sz w:val="24"/>
                <w:szCs w:val="24"/>
              </w:rPr>
            </w:pPr>
          </w:p>
        </w:tc>
        <w:tc>
          <w:tcPr>
            <w:tcW w:w="1030" w:type="dxa"/>
            <w:vAlign w:val="center"/>
          </w:tcPr>
          <w:p w14:paraId="5D7350A0" w14:textId="77777777" w:rsidR="00B87A41" w:rsidRPr="00247CF7" w:rsidRDefault="00B87A41">
            <w:pPr>
              <w:rPr>
                <w:rFonts w:ascii="宋体" w:eastAsia="宋体" w:hAnsi="宋体"/>
                <w:sz w:val="24"/>
                <w:szCs w:val="24"/>
              </w:rPr>
            </w:pPr>
          </w:p>
        </w:tc>
      </w:tr>
    </w:tbl>
    <w:p w14:paraId="230DAEEB"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注：</w:t>
      </w:r>
    </w:p>
    <w:p w14:paraId="5EFC33E1"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1. 提供技术人员相关证书；</w:t>
      </w:r>
    </w:p>
    <w:p w14:paraId="0C5F15A9"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2. 供应商可以提供本附件外的相关资料证明其能力；</w:t>
      </w:r>
    </w:p>
    <w:p w14:paraId="36CE9C7B" w14:textId="77777777" w:rsidR="00B87A41" w:rsidRPr="00247CF7" w:rsidRDefault="00B87A41">
      <w:pPr>
        <w:spacing w:line="360" w:lineRule="auto"/>
        <w:ind w:left="420"/>
        <w:rPr>
          <w:rFonts w:ascii="宋体" w:eastAsia="宋体" w:hAnsi="宋体"/>
          <w:sz w:val="24"/>
          <w:szCs w:val="24"/>
        </w:rPr>
      </w:pPr>
    </w:p>
    <w:p w14:paraId="2F55FB58"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10981E96"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36DA1C23"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1906" w:h="16838"/>
          <w:pgMar w:top="1304" w:right="1304" w:bottom="1474" w:left="1531" w:header="851" w:footer="992" w:gutter="0"/>
          <w:cols w:space="720"/>
          <w:docGrid w:linePitch="312"/>
        </w:sectPr>
      </w:pPr>
      <w:r w:rsidRPr="00247CF7">
        <w:rPr>
          <w:rFonts w:ascii="宋体" w:eastAsia="宋体" w:hAnsi="宋体"/>
          <w:sz w:val="24"/>
        </w:rPr>
        <w:t>日期：201</w:t>
      </w:r>
      <w:r w:rsidRPr="00247CF7">
        <w:rPr>
          <w:rFonts w:ascii="宋体" w:eastAsia="宋体" w:hAnsi="宋体" w:hint="eastAsia"/>
          <w:sz w:val="24"/>
        </w:rPr>
        <w:t>9</w:t>
      </w:r>
      <w:r w:rsidRPr="00247CF7">
        <w:rPr>
          <w:rFonts w:ascii="宋体" w:eastAsia="宋体" w:hAnsi="宋体"/>
          <w:sz w:val="24"/>
        </w:rPr>
        <w:t>年 月 日</w:t>
      </w:r>
    </w:p>
    <w:p w14:paraId="687634AB"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19CF68AD" w14:textId="77777777" w:rsidR="00B87A41" w:rsidRPr="00247CF7" w:rsidRDefault="00B87A41">
      <w:pPr>
        <w:pStyle w:val="afffa"/>
        <w:adjustRightInd w:val="0"/>
        <w:snapToGrid w:val="0"/>
        <w:spacing w:line="400" w:lineRule="atLeast"/>
        <w:ind w:firstLineChars="0"/>
        <w:rPr>
          <w:rFonts w:ascii="宋体" w:eastAsia="宋体" w:hAnsi="宋体"/>
          <w:sz w:val="24"/>
        </w:rPr>
      </w:pPr>
      <w:r w:rsidRPr="00247CF7">
        <w:rPr>
          <w:rFonts w:ascii="宋体" w:eastAsia="宋体" w:hAnsi="宋体"/>
          <w:sz w:val="24"/>
        </w:rPr>
        <w:t>格式1</w:t>
      </w:r>
      <w:r w:rsidR="00247CF7">
        <w:rPr>
          <w:rFonts w:ascii="宋体" w:eastAsia="宋体" w:hAnsi="宋体" w:hint="eastAsia"/>
          <w:sz w:val="24"/>
        </w:rPr>
        <w:t>0</w:t>
      </w:r>
      <w:r w:rsidRPr="00247CF7">
        <w:rPr>
          <w:rFonts w:ascii="宋体" w:eastAsia="宋体" w:hAnsi="宋体"/>
          <w:sz w:val="24"/>
        </w:rPr>
        <w:t>-3.供应商</w:t>
      </w:r>
      <w:r w:rsidRPr="00247CF7">
        <w:rPr>
          <w:rFonts w:ascii="宋体" w:eastAsia="宋体" w:hAnsi="宋体" w:hint="eastAsia"/>
          <w:sz w:val="24"/>
        </w:rPr>
        <w:t>2016</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类似项目</w:t>
      </w:r>
      <w:r w:rsidRPr="00247CF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247CF7" w14:paraId="46D06B5B" w14:textId="77777777">
        <w:trPr>
          <w:cantSplit/>
          <w:trHeight w:val="1060"/>
          <w:jc w:val="center"/>
        </w:trPr>
        <w:tc>
          <w:tcPr>
            <w:tcW w:w="1347" w:type="dxa"/>
            <w:vAlign w:val="center"/>
          </w:tcPr>
          <w:p w14:paraId="44EF858C" w14:textId="77777777" w:rsidR="00B87A41" w:rsidRPr="00247CF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14:paraId="33E31763"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项目名称</w:t>
            </w:r>
          </w:p>
        </w:tc>
        <w:tc>
          <w:tcPr>
            <w:tcW w:w="2977" w:type="dxa"/>
            <w:vAlign w:val="center"/>
          </w:tcPr>
          <w:p w14:paraId="2A050E6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合同金额（万元）</w:t>
            </w:r>
          </w:p>
        </w:tc>
        <w:tc>
          <w:tcPr>
            <w:tcW w:w="4678" w:type="dxa"/>
            <w:vAlign w:val="center"/>
          </w:tcPr>
          <w:p w14:paraId="1F064C4D"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项目单位</w:t>
            </w:r>
          </w:p>
        </w:tc>
        <w:tc>
          <w:tcPr>
            <w:tcW w:w="2544" w:type="dxa"/>
            <w:vAlign w:val="center"/>
          </w:tcPr>
          <w:p w14:paraId="4FA9F95E"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提供证明文件</w:t>
            </w:r>
          </w:p>
        </w:tc>
      </w:tr>
      <w:tr w:rsidR="00B87A41" w:rsidRPr="00247CF7" w14:paraId="598F4215" w14:textId="77777777">
        <w:trPr>
          <w:cantSplit/>
          <w:trHeight w:val="454"/>
          <w:jc w:val="center"/>
        </w:trPr>
        <w:tc>
          <w:tcPr>
            <w:tcW w:w="1347" w:type="dxa"/>
            <w:vAlign w:val="center"/>
          </w:tcPr>
          <w:p w14:paraId="44B3649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案例1</w:t>
            </w:r>
          </w:p>
        </w:tc>
        <w:tc>
          <w:tcPr>
            <w:tcW w:w="2730" w:type="dxa"/>
            <w:tcMar>
              <w:left w:w="85" w:type="dxa"/>
              <w:right w:w="85" w:type="dxa"/>
            </w:tcMar>
            <w:vAlign w:val="center"/>
          </w:tcPr>
          <w:p w14:paraId="3126C93A"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8027DC7" w14:textId="77777777" w:rsidR="00B87A41" w:rsidRPr="00247CF7" w:rsidRDefault="00B87A41">
            <w:pPr>
              <w:spacing w:line="360" w:lineRule="auto"/>
              <w:jc w:val="center"/>
              <w:rPr>
                <w:rFonts w:ascii="宋体" w:eastAsia="宋体" w:hAnsi="宋体"/>
                <w:sz w:val="24"/>
                <w:szCs w:val="24"/>
              </w:rPr>
            </w:pPr>
          </w:p>
        </w:tc>
        <w:tc>
          <w:tcPr>
            <w:tcW w:w="4678" w:type="dxa"/>
          </w:tcPr>
          <w:p w14:paraId="52A00E9D" w14:textId="77777777" w:rsidR="00B87A41" w:rsidRPr="00247CF7" w:rsidRDefault="00B87A41">
            <w:pPr>
              <w:spacing w:line="360" w:lineRule="auto"/>
              <w:jc w:val="center"/>
              <w:rPr>
                <w:rFonts w:ascii="宋体" w:eastAsia="宋体" w:hAnsi="宋体"/>
                <w:sz w:val="24"/>
                <w:szCs w:val="24"/>
              </w:rPr>
            </w:pPr>
          </w:p>
        </w:tc>
        <w:tc>
          <w:tcPr>
            <w:tcW w:w="2544" w:type="dxa"/>
            <w:vMerge w:val="restart"/>
          </w:tcPr>
          <w:p w14:paraId="615D7646"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合同首页、签字页、型号和数量页及金额页复印件</w:t>
            </w:r>
          </w:p>
        </w:tc>
      </w:tr>
      <w:tr w:rsidR="00B87A41" w:rsidRPr="00247CF7" w14:paraId="25CCA666" w14:textId="77777777">
        <w:trPr>
          <w:cantSplit/>
          <w:trHeight w:val="454"/>
          <w:jc w:val="center"/>
        </w:trPr>
        <w:tc>
          <w:tcPr>
            <w:tcW w:w="1347" w:type="dxa"/>
            <w:vAlign w:val="center"/>
          </w:tcPr>
          <w:p w14:paraId="67E6F39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案例2</w:t>
            </w:r>
          </w:p>
        </w:tc>
        <w:tc>
          <w:tcPr>
            <w:tcW w:w="2730" w:type="dxa"/>
            <w:tcMar>
              <w:left w:w="85" w:type="dxa"/>
              <w:right w:w="85" w:type="dxa"/>
            </w:tcMar>
            <w:vAlign w:val="center"/>
          </w:tcPr>
          <w:p w14:paraId="221D0C5B"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4F6FC09F" w14:textId="77777777" w:rsidR="00B87A41" w:rsidRPr="00247CF7" w:rsidRDefault="00B87A41">
            <w:pPr>
              <w:spacing w:line="360" w:lineRule="auto"/>
              <w:jc w:val="center"/>
              <w:rPr>
                <w:rFonts w:ascii="宋体" w:eastAsia="宋体" w:hAnsi="宋体"/>
                <w:sz w:val="24"/>
                <w:szCs w:val="24"/>
              </w:rPr>
            </w:pPr>
          </w:p>
        </w:tc>
        <w:tc>
          <w:tcPr>
            <w:tcW w:w="4678" w:type="dxa"/>
          </w:tcPr>
          <w:p w14:paraId="0D3D6B22" w14:textId="77777777" w:rsidR="00B87A41" w:rsidRPr="00247CF7" w:rsidRDefault="00B87A41">
            <w:pPr>
              <w:spacing w:line="360" w:lineRule="auto"/>
              <w:jc w:val="center"/>
              <w:rPr>
                <w:rFonts w:ascii="宋体" w:eastAsia="宋体" w:hAnsi="宋体"/>
                <w:sz w:val="24"/>
                <w:szCs w:val="24"/>
              </w:rPr>
            </w:pPr>
          </w:p>
        </w:tc>
        <w:tc>
          <w:tcPr>
            <w:tcW w:w="2544" w:type="dxa"/>
            <w:vMerge/>
          </w:tcPr>
          <w:p w14:paraId="0843A2E3" w14:textId="77777777" w:rsidR="00B87A41" w:rsidRPr="00247CF7" w:rsidRDefault="00B87A41">
            <w:pPr>
              <w:spacing w:line="360" w:lineRule="auto"/>
              <w:jc w:val="center"/>
              <w:rPr>
                <w:rFonts w:ascii="宋体" w:eastAsia="宋体" w:hAnsi="宋体"/>
                <w:sz w:val="24"/>
                <w:szCs w:val="24"/>
              </w:rPr>
            </w:pPr>
          </w:p>
        </w:tc>
      </w:tr>
      <w:tr w:rsidR="00B87A41" w:rsidRPr="00247CF7" w14:paraId="32B702F3" w14:textId="77777777">
        <w:trPr>
          <w:cantSplit/>
          <w:trHeight w:val="454"/>
          <w:jc w:val="center"/>
        </w:trPr>
        <w:tc>
          <w:tcPr>
            <w:tcW w:w="1347" w:type="dxa"/>
            <w:vAlign w:val="center"/>
          </w:tcPr>
          <w:p w14:paraId="371858E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案例3</w:t>
            </w:r>
          </w:p>
        </w:tc>
        <w:tc>
          <w:tcPr>
            <w:tcW w:w="2730" w:type="dxa"/>
            <w:tcMar>
              <w:left w:w="85" w:type="dxa"/>
              <w:right w:w="85" w:type="dxa"/>
            </w:tcMar>
            <w:vAlign w:val="center"/>
          </w:tcPr>
          <w:p w14:paraId="3C17FC40"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7F34E4A9" w14:textId="77777777" w:rsidR="00B87A41" w:rsidRPr="00247CF7" w:rsidRDefault="00B87A41">
            <w:pPr>
              <w:spacing w:line="360" w:lineRule="auto"/>
              <w:jc w:val="center"/>
              <w:rPr>
                <w:rFonts w:ascii="宋体" w:eastAsia="宋体" w:hAnsi="宋体"/>
                <w:sz w:val="24"/>
                <w:szCs w:val="24"/>
              </w:rPr>
            </w:pPr>
          </w:p>
        </w:tc>
        <w:tc>
          <w:tcPr>
            <w:tcW w:w="4678" w:type="dxa"/>
          </w:tcPr>
          <w:p w14:paraId="2B351730" w14:textId="77777777" w:rsidR="00B87A41" w:rsidRPr="00247CF7" w:rsidRDefault="00B87A41">
            <w:pPr>
              <w:spacing w:line="360" w:lineRule="auto"/>
              <w:jc w:val="center"/>
              <w:rPr>
                <w:rFonts w:ascii="宋体" w:eastAsia="宋体" w:hAnsi="宋体"/>
                <w:sz w:val="24"/>
                <w:szCs w:val="24"/>
              </w:rPr>
            </w:pPr>
          </w:p>
        </w:tc>
        <w:tc>
          <w:tcPr>
            <w:tcW w:w="2544" w:type="dxa"/>
            <w:vMerge/>
          </w:tcPr>
          <w:p w14:paraId="2EC76694" w14:textId="77777777" w:rsidR="00B87A41" w:rsidRPr="00247CF7" w:rsidRDefault="00B87A41">
            <w:pPr>
              <w:spacing w:line="360" w:lineRule="auto"/>
              <w:jc w:val="center"/>
              <w:rPr>
                <w:rFonts w:ascii="宋体" w:eastAsia="宋体" w:hAnsi="宋体"/>
                <w:sz w:val="24"/>
                <w:szCs w:val="24"/>
              </w:rPr>
            </w:pPr>
          </w:p>
        </w:tc>
      </w:tr>
      <w:tr w:rsidR="00B87A41" w:rsidRPr="00247CF7" w14:paraId="679A2DEC" w14:textId="77777777">
        <w:trPr>
          <w:cantSplit/>
          <w:trHeight w:val="454"/>
          <w:jc w:val="center"/>
        </w:trPr>
        <w:tc>
          <w:tcPr>
            <w:tcW w:w="1347" w:type="dxa"/>
            <w:vAlign w:val="center"/>
          </w:tcPr>
          <w:p w14:paraId="31F8ED2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c>
          <w:tcPr>
            <w:tcW w:w="2730" w:type="dxa"/>
            <w:tcMar>
              <w:left w:w="85" w:type="dxa"/>
              <w:right w:w="85" w:type="dxa"/>
            </w:tcMar>
            <w:vAlign w:val="center"/>
          </w:tcPr>
          <w:p w14:paraId="35AFF3CD"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A28BD24" w14:textId="77777777" w:rsidR="00B87A41" w:rsidRPr="00247CF7" w:rsidRDefault="00B87A41">
            <w:pPr>
              <w:spacing w:line="360" w:lineRule="auto"/>
              <w:jc w:val="center"/>
              <w:rPr>
                <w:rFonts w:ascii="宋体" w:eastAsia="宋体" w:hAnsi="宋体"/>
                <w:sz w:val="24"/>
                <w:szCs w:val="24"/>
              </w:rPr>
            </w:pPr>
          </w:p>
        </w:tc>
        <w:tc>
          <w:tcPr>
            <w:tcW w:w="4678" w:type="dxa"/>
          </w:tcPr>
          <w:p w14:paraId="47ECD45C" w14:textId="77777777" w:rsidR="00B87A41" w:rsidRPr="00247CF7" w:rsidRDefault="00B87A41">
            <w:pPr>
              <w:spacing w:line="360" w:lineRule="auto"/>
              <w:jc w:val="center"/>
              <w:rPr>
                <w:rFonts w:ascii="宋体" w:eastAsia="宋体" w:hAnsi="宋体"/>
                <w:sz w:val="24"/>
                <w:szCs w:val="24"/>
              </w:rPr>
            </w:pPr>
          </w:p>
        </w:tc>
        <w:tc>
          <w:tcPr>
            <w:tcW w:w="2544" w:type="dxa"/>
            <w:vMerge/>
          </w:tcPr>
          <w:p w14:paraId="639BB5CC" w14:textId="77777777" w:rsidR="00B87A41" w:rsidRPr="00247CF7" w:rsidRDefault="00B87A41">
            <w:pPr>
              <w:spacing w:line="360" w:lineRule="auto"/>
              <w:jc w:val="center"/>
              <w:rPr>
                <w:rFonts w:ascii="宋体" w:eastAsia="宋体" w:hAnsi="宋体"/>
                <w:sz w:val="24"/>
                <w:szCs w:val="24"/>
              </w:rPr>
            </w:pPr>
          </w:p>
        </w:tc>
      </w:tr>
      <w:tr w:rsidR="00B87A41" w:rsidRPr="00247CF7" w14:paraId="7353B5E1" w14:textId="77777777">
        <w:trPr>
          <w:cantSplit/>
          <w:trHeight w:val="454"/>
          <w:jc w:val="center"/>
        </w:trPr>
        <w:tc>
          <w:tcPr>
            <w:tcW w:w="4077" w:type="dxa"/>
            <w:gridSpan w:val="2"/>
            <w:vAlign w:val="center"/>
          </w:tcPr>
          <w:p w14:paraId="20E09645"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合计</w:t>
            </w:r>
          </w:p>
        </w:tc>
        <w:tc>
          <w:tcPr>
            <w:tcW w:w="2977" w:type="dxa"/>
            <w:vAlign w:val="center"/>
          </w:tcPr>
          <w:p w14:paraId="62F19F3E" w14:textId="77777777" w:rsidR="00B87A41" w:rsidRPr="00247CF7" w:rsidRDefault="00B87A41">
            <w:pPr>
              <w:spacing w:line="360" w:lineRule="auto"/>
              <w:jc w:val="center"/>
              <w:rPr>
                <w:rFonts w:ascii="宋体" w:eastAsia="宋体" w:hAnsi="宋体"/>
                <w:sz w:val="24"/>
                <w:szCs w:val="24"/>
              </w:rPr>
            </w:pPr>
          </w:p>
        </w:tc>
        <w:tc>
          <w:tcPr>
            <w:tcW w:w="7222" w:type="dxa"/>
            <w:gridSpan w:val="2"/>
          </w:tcPr>
          <w:p w14:paraId="6A7706F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r>
    </w:tbl>
    <w:p w14:paraId="6D756BC0"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注：1、案例应为已实施完成的项目；</w:t>
      </w:r>
    </w:p>
    <w:p w14:paraId="4CB39E0F"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sz w:val="24"/>
          <w:szCs w:val="24"/>
        </w:rPr>
        <w:t>2、提供201</w:t>
      </w:r>
      <w:r w:rsidRPr="00247CF7">
        <w:rPr>
          <w:rFonts w:ascii="宋体" w:eastAsia="宋体" w:hAnsi="宋体" w:hint="eastAsia"/>
          <w:sz w:val="24"/>
          <w:szCs w:val="24"/>
        </w:rPr>
        <w:t>6</w:t>
      </w:r>
      <w:r w:rsidRPr="00247CF7">
        <w:rPr>
          <w:rFonts w:ascii="宋体" w:eastAsia="宋体" w:hAnsi="宋体"/>
          <w:sz w:val="24"/>
          <w:szCs w:val="24"/>
        </w:rPr>
        <w:t>年1月1日以来最具代表性的</w:t>
      </w:r>
      <w:r w:rsidRPr="00247CF7">
        <w:rPr>
          <w:rFonts w:ascii="宋体" w:eastAsia="宋体" w:hAnsi="宋体" w:hint="eastAsia"/>
          <w:sz w:val="24"/>
          <w:szCs w:val="24"/>
        </w:rPr>
        <w:t>类似项目业绩</w:t>
      </w:r>
      <w:r w:rsidRPr="00247CF7">
        <w:rPr>
          <w:rFonts w:ascii="宋体" w:eastAsia="宋体" w:hAnsi="宋体"/>
          <w:sz w:val="24"/>
          <w:szCs w:val="24"/>
        </w:rPr>
        <w:t>；</w:t>
      </w:r>
    </w:p>
    <w:p w14:paraId="21C3824A"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sz w:val="24"/>
          <w:szCs w:val="24"/>
        </w:rPr>
        <w:t>、证明文件须按照</w:t>
      </w:r>
      <w:r w:rsidRPr="00247CF7">
        <w:rPr>
          <w:rFonts w:ascii="宋体" w:eastAsia="宋体" w:hAnsi="宋体" w:hint="eastAsia"/>
          <w:sz w:val="24"/>
          <w:szCs w:val="24"/>
        </w:rPr>
        <w:t>业绩</w:t>
      </w:r>
      <w:r w:rsidRPr="00247CF7">
        <w:rPr>
          <w:rFonts w:ascii="宋体" w:eastAsia="宋体" w:hAnsi="宋体"/>
          <w:sz w:val="24"/>
          <w:szCs w:val="24"/>
        </w:rPr>
        <w:t>序号顺序随响应文件提供；</w:t>
      </w:r>
    </w:p>
    <w:p w14:paraId="646A0661"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、供应商应准备合同原件备查。</w:t>
      </w:r>
    </w:p>
    <w:p w14:paraId="5283AB9A" w14:textId="7BA17D34"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5、类似项目业绩指：2016年1月1日至今与本项目类似的</w:t>
      </w:r>
      <w:r w:rsidR="00B93875">
        <w:rPr>
          <w:rFonts w:ascii="宋体" w:eastAsia="宋体" w:hAnsi="宋体" w:hint="eastAsia"/>
          <w:sz w:val="24"/>
          <w:szCs w:val="24"/>
        </w:rPr>
        <w:t>物业服务</w:t>
      </w:r>
      <w:r w:rsidRPr="00247CF7">
        <w:rPr>
          <w:rFonts w:ascii="宋体" w:eastAsia="宋体" w:hAnsi="宋体" w:hint="eastAsia"/>
          <w:sz w:val="24"/>
          <w:szCs w:val="24"/>
        </w:rPr>
        <w:t>业绩</w:t>
      </w:r>
      <w:r w:rsidR="007B2147">
        <w:rPr>
          <w:rFonts w:ascii="宋体" w:eastAsia="宋体" w:hAnsi="宋体" w:hint="eastAsia"/>
          <w:sz w:val="24"/>
          <w:szCs w:val="24"/>
        </w:rPr>
        <w:t>，</w:t>
      </w:r>
      <w:r w:rsidR="007B2147" w:rsidRPr="007B2147">
        <w:rPr>
          <w:rFonts w:ascii="宋体" w:eastAsia="宋体" w:hAnsi="宋体" w:hint="eastAsia"/>
          <w:sz w:val="24"/>
          <w:szCs w:val="24"/>
        </w:rPr>
        <w:t>包括但不限于建筑面积在3900m</w:t>
      </w:r>
      <w:r w:rsidR="007B2147" w:rsidRPr="007B2147">
        <w:rPr>
          <w:rFonts w:ascii="宋体" w:eastAsia="宋体" w:hAnsi="宋体" w:hint="eastAsia"/>
          <w:sz w:val="24"/>
          <w:szCs w:val="24"/>
          <w:vertAlign w:val="superscript"/>
        </w:rPr>
        <w:t>2</w:t>
      </w:r>
      <w:r w:rsidR="007B2147" w:rsidRPr="007B2147">
        <w:rPr>
          <w:rFonts w:ascii="宋体" w:eastAsia="宋体" w:hAnsi="宋体" w:hint="eastAsia"/>
          <w:sz w:val="24"/>
          <w:szCs w:val="24"/>
        </w:rPr>
        <w:t>以上。</w:t>
      </w:r>
      <w:r w:rsidRPr="00247CF7">
        <w:rPr>
          <w:rFonts w:ascii="宋体" w:eastAsia="宋体" w:hAnsi="宋体" w:hint="eastAsia"/>
          <w:sz w:val="24"/>
          <w:szCs w:val="24"/>
        </w:rPr>
        <w:t>。</w:t>
      </w:r>
    </w:p>
    <w:p w14:paraId="205B1029" w14:textId="77777777" w:rsidR="00B87A41" w:rsidRPr="00247CF7" w:rsidRDefault="00B87A41">
      <w:pPr>
        <w:pStyle w:val="afffa"/>
        <w:spacing w:line="360" w:lineRule="auto"/>
        <w:ind w:left="420" w:firstLineChars="0" w:firstLine="0"/>
        <w:rPr>
          <w:rFonts w:ascii="宋体" w:eastAsia="宋体" w:hAnsi="宋体"/>
          <w:sz w:val="24"/>
        </w:rPr>
      </w:pPr>
    </w:p>
    <w:p w14:paraId="6087A6DF"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4F1998C5"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24069CA7"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6838" w:h="11906" w:orient="landscape"/>
          <w:pgMar w:top="1531" w:right="1304" w:bottom="1304" w:left="1474" w:header="851" w:footer="992" w:gutter="0"/>
          <w:cols w:space="720"/>
          <w:docGrid w:linePitch="312"/>
        </w:sectPr>
      </w:pPr>
      <w:r w:rsidRPr="00247CF7">
        <w:rPr>
          <w:rFonts w:ascii="宋体" w:eastAsia="宋体" w:hAnsi="宋体"/>
          <w:sz w:val="24"/>
        </w:rPr>
        <w:t>日期：201</w:t>
      </w:r>
      <w:r w:rsidRPr="00247CF7">
        <w:rPr>
          <w:rFonts w:ascii="宋体" w:eastAsia="宋体" w:hAnsi="宋体" w:hint="eastAsia"/>
          <w:sz w:val="24"/>
        </w:rPr>
        <w:t>9</w:t>
      </w:r>
      <w:r w:rsidRPr="00247CF7">
        <w:rPr>
          <w:rFonts w:ascii="宋体" w:eastAsia="宋体" w:hAnsi="宋体"/>
          <w:sz w:val="24"/>
        </w:rPr>
        <w:t xml:space="preserve">年  月   日  </w:t>
      </w:r>
    </w:p>
    <w:p w14:paraId="2CB47967"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22A229E1" w14:textId="77777777" w:rsidR="00B87A41" w:rsidRPr="00247CF7" w:rsidRDefault="00B87A41">
      <w:pPr>
        <w:widowControl/>
        <w:jc w:val="left"/>
        <w:rPr>
          <w:rFonts w:ascii="宋体" w:eastAsia="宋体" w:hAnsi="宋体"/>
          <w:sz w:val="24"/>
          <w:szCs w:val="24"/>
        </w:rPr>
      </w:pPr>
    </w:p>
    <w:p w14:paraId="422D5ED3" w14:textId="77777777" w:rsidR="00B87A41" w:rsidRPr="00247CF7" w:rsidRDefault="00B87A41">
      <w:pPr>
        <w:widowControl/>
        <w:jc w:val="left"/>
        <w:rPr>
          <w:rFonts w:ascii="宋体" w:eastAsia="宋体" w:hAnsi="宋体"/>
          <w:sz w:val="24"/>
          <w:szCs w:val="24"/>
        </w:rPr>
      </w:pPr>
      <w:bookmarkStart w:id="165" w:name="_Toc80582215"/>
      <w:bookmarkStart w:id="166" w:name="_Toc82242421"/>
      <w:bookmarkStart w:id="167" w:name="_Toc82242508"/>
      <w:bookmarkStart w:id="168" w:name="_Toc83116023"/>
      <w:bookmarkStart w:id="169" w:name="_Toc83554936"/>
      <w:bookmarkStart w:id="170" w:name="_Toc84070573"/>
      <w:bookmarkStart w:id="171" w:name="_Toc84070776"/>
      <w:bookmarkStart w:id="172" w:name="_Toc85624431"/>
      <w:bookmarkStart w:id="173" w:name="_Toc104361806"/>
      <w:bookmarkEnd w:id="165"/>
      <w:bookmarkEnd w:id="166"/>
      <w:bookmarkEnd w:id="167"/>
      <w:bookmarkEnd w:id="168"/>
      <w:bookmarkEnd w:id="169"/>
      <w:bookmarkEnd w:id="170"/>
      <w:bookmarkEnd w:id="171"/>
      <w:bookmarkEnd w:id="172"/>
      <w:bookmarkEnd w:id="173"/>
    </w:p>
    <w:p w14:paraId="619BA66F" w14:textId="77777777" w:rsidR="00B87A41" w:rsidRPr="00247CF7" w:rsidRDefault="00B87A41">
      <w:pPr>
        <w:widowControl/>
        <w:jc w:val="left"/>
        <w:rPr>
          <w:rFonts w:ascii="宋体" w:eastAsia="宋体" w:hAnsi="宋体"/>
          <w:b/>
          <w:kern w:val="44"/>
          <w:sz w:val="24"/>
          <w:szCs w:val="24"/>
        </w:rPr>
      </w:pPr>
    </w:p>
    <w:p w14:paraId="2B4CCBBD" w14:textId="77777777" w:rsidR="00B87A41" w:rsidRPr="00247CF7" w:rsidRDefault="00B87A41">
      <w:pPr>
        <w:pStyle w:val="1"/>
        <w:jc w:val="center"/>
        <w:rPr>
          <w:rFonts w:ascii="宋体" w:eastAsia="宋体" w:hAnsi="宋体"/>
          <w:sz w:val="36"/>
          <w:szCs w:val="24"/>
        </w:rPr>
      </w:pPr>
      <w:bookmarkStart w:id="174" w:name="_Toc24965893"/>
      <w:r w:rsidRPr="00247CF7">
        <w:rPr>
          <w:rFonts w:ascii="宋体" w:eastAsia="宋体" w:hAnsi="宋体"/>
          <w:sz w:val="36"/>
          <w:szCs w:val="24"/>
        </w:rPr>
        <w:t>第五章  技术规范书</w:t>
      </w:r>
      <w:bookmarkEnd w:id="174"/>
    </w:p>
    <w:p w14:paraId="3C30DC37" w14:textId="77777777" w:rsidR="00D11E10" w:rsidRPr="00D11E10" w:rsidRDefault="00B87A41" w:rsidP="00D11E10">
      <w:pPr>
        <w:rPr>
          <w:rFonts w:ascii="宋体" w:eastAsia="宋体" w:hAnsi="宋体"/>
          <w:b/>
          <w:bCs/>
          <w:sz w:val="24"/>
          <w:szCs w:val="24"/>
        </w:rPr>
      </w:pPr>
      <w:r w:rsidRPr="00247CF7">
        <w:rPr>
          <w:rFonts w:ascii="宋体" w:eastAsia="宋体" w:hAnsi="宋体"/>
          <w:sz w:val="36"/>
          <w:szCs w:val="24"/>
        </w:rPr>
        <w:br w:type="page"/>
      </w:r>
      <w:r w:rsidR="00D11E10" w:rsidRPr="00D11E10">
        <w:rPr>
          <w:rFonts w:ascii="宋体" w:eastAsia="宋体" w:hAnsi="宋体" w:hint="eastAsia"/>
          <w:b/>
          <w:bCs/>
          <w:sz w:val="24"/>
          <w:szCs w:val="24"/>
        </w:rPr>
        <w:lastRenderedPageBreak/>
        <w:t>一、项目概况</w:t>
      </w:r>
    </w:p>
    <w:p w14:paraId="397CF98E"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1、项目名称：中国邮政集团公司永安路邮政大院办公用房委托物业管理服务采购项目。</w:t>
      </w:r>
    </w:p>
    <w:p w14:paraId="0A7E92AF"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2、项目地址：北京市西城区永安路173号院。</w:t>
      </w:r>
    </w:p>
    <w:p w14:paraId="34CDEBBD"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3、项目规模：永安路邮政大院北楼2-3层、西楼2层、南楼西侧部分用房，合计3906平方米。</w:t>
      </w:r>
    </w:p>
    <w:p w14:paraId="5AD972EC"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4、服务范围包括但不限于保洁服务、保安服务、供配电、冬季供暖、工程综合维修及餐饮服务。</w:t>
      </w:r>
    </w:p>
    <w:p w14:paraId="631AA997" w14:textId="77777777" w:rsidR="00D11E10" w:rsidRPr="00D11E10" w:rsidRDefault="00D11E10" w:rsidP="00D11E10">
      <w:pPr>
        <w:spacing w:line="360" w:lineRule="auto"/>
        <w:rPr>
          <w:rFonts w:ascii="宋体" w:eastAsia="宋体" w:hAnsi="宋体"/>
          <w:b/>
          <w:bCs/>
          <w:sz w:val="24"/>
          <w:szCs w:val="24"/>
        </w:rPr>
      </w:pPr>
      <w:r w:rsidRPr="00D11E10">
        <w:rPr>
          <w:rFonts w:ascii="宋体" w:eastAsia="宋体" w:hAnsi="宋体" w:hint="eastAsia"/>
          <w:b/>
          <w:bCs/>
          <w:sz w:val="24"/>
          <w:szCs w:val="24"/>
        </w:rPr>
        <w:t>二、服务要求</w:t>
      </w:r>
    </w:p>
    <w:p w14:paraId="10E8E83D"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供应商需保证楼宇各项设施设备安全正常运转，工作环境整洁舒适，维护办公楼内部正常的工作秩序，确保人员和设备安全及正常使用。</w:t>
      </w:r>
    </w:p>
    <w:p w14:paraId="52223298" w14:textId="77777777" w:rsidR="00D11E10" w:rsidRPr="00D11E10" w:rsidRDefault="00D11E10" w:rsidP="00D11E10">
      <w:pPr>
        <w:spacing w:line="360" w:lineRule="auto"/>
        <w:rPr>
          <w:rFonts w:ascii="宋体" w:eastAsia="宋体" w:hAnsi="宋体"/>
          <w:b/>
          <w:bCs/>
          <w:sz w:val="24"/>
          <w:szCs w:val="24"/>
        </w:rPr>
      </w:pPr>
      <w:r w:rsidRPr="00D11E10">
        <w:rPr>
          <w:rFonts w:ascii="宋体" w:eastAsia="宋体" w:hAnsi="宋体" w:hint="eastAsia"/>
          <w:b/>
          <w:bCs/>
          <w:sz w:val="24"/>
          <w:szCs w:val="24"/>
        </w:rPr>
        <w:t>三、岗位配置</w:t>
      </w:r>
    </w:p>
    <w:p w14:paraId="04FBC12C"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供应商需至少配备综合维修1人、高压运行1人、保洁员3人、保安员2人，共计7人。</w:t>
      </w:r>
    </w:p>
    <w:p w14:paraId="492E6131" w14:textId="77777777" w:rsidR="00D11E10" w:rsidRPr="00D11E10" w:rsidRDefault="00D11E10" w:rsidP="00D11E10">
      <w:pPr>
        <w:spacing w:line="360" w:lineRule="auto"/>
        <w:rPr>
          <w:rFonts w:ascii="宋体" w:eastAsia="宋体" w:hAnsi="宋体"/>
          <w:b/>
          <w:bCs/>
          <w:sz w:val="24"/>
          <w:szCs w:val="24"/>
        </w:rPr>
      </w:pPr>
      <w:r w:rsidRPr="00D11E10">
        <w:rPr>
          <w:rFonts w:ascii="宋体" w:eastAsia="宋体" w:hAnsi="宋体" w:hint="eastAsia"/>
          <w:b/>
          <w:bCs/>
          <w:sz w:val="24"/>
          <w:szCs w:val="24"/>
        </w:rPr>
        <w:t>四、各项服务标准规范</w:t>
      </w:r>
    </w:p>
    <w:p w14:paraId="13537516" w14:textId="77777777" w:rsidR="00D11E10" w:rsidRPr="00D11E10" w:rsidRDefault="00D11E10" w:rsidP="00D11E10">
      <w:pPr>
        <w:spacing w:line="360" w:lineRule="auto"/>
        <w:ind w:firstLineChars="200" w:firstLine="480"/>
        <w:rPr>
          <w:rFonts w:ascii="宋体" w:eastAsia="宋体" w:hAnsi="宋体"/>
          <w:sz w:val="24"/>
          <w:szCs w:val="24"/>
        </w:rPr>
      </w:pPr>
      <w:r w:rsidRPr="00D11E10">
        <w:rPr>
          <w:rFonts w:ascii="宋体" w:eastAsia="宋体" w:hAnsi="宋体" w:hint="eastAsia"/>
          <w:sz w:val="24"/>
          <w:szCs w:val="24"/>
        </w:rPr>
        <w:t>（一）综合维修服务</w:t>
      </w:r>
    </w:p>
    <w:p w14:paraId="03BF9022"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sz w:val="24"/>
          <w:szCs w:val="24"/>
        </w:rPr>
        <w:t>1、</w:t>
      </w:r>
      <w:r w:rsidRPr="00D11E10">
        <w:rPr>
          <w:rFonts w:ascii="宋体" w:eastAsia="宋体" w:hAnsi="宋体" w:hint="eastAsia"/>
          <w:color w:val="000000"/>
          <w:kern w:val="0"/>
          <w:sz w:val="24"/>
          <w:szCs w:val="24"/>
        </w:rPr>
        <w:t>维修人员上岗符合员工行为规范要求，持证上岗，穿着统一服装、佩戴工牌。</w:t>
      </w:r>
    </w:p>
    <w:p w14:paraId="6709123C"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2、制定房屋共用部位、设备设施巡检路线，每天对房屋共用部位、设备设施进行巡视检查，发现问题立即维修处理，对于无法立即处理的问题上报中邮集团，并做好记录。</w:t>
      </w:r>
    </w:p>
    <w:p w14:paraId="620D763D"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3、一般维修应30分钟内到达现场，紧急维修应15分钟内到达现场。</w:t>
      </w:r>
    </w:p>
    <w:p w14:paraId="397DF853"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4、维修服务时间，视工艺复杂情况而定，一般不超过8小时，最多不超过72时。</w:t>
      </w:r>
    </w:p>
    <w:p w14:paraId="30AC4CCA"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5、公共区域维修如维修地点为卫生间或浴室，应敲门并礼貌询问是否有人。</w:t>
      </w:r>
    </w:p>
    <w:p w14:paraId="5D0AA38B"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6、涉及有偿服务范围，维修人员应提前将有关收费标准告知采购人，经采购人确认后方可实施。</w:t>
      </w:r>
    </w:p>
    <w:p w14:paraId="7C30F43E"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7、维修服务时需移动室内的物件应提前征得采购人同意，作业完成后应移回原处；维修过程中如影响采购人通行或存在安全隐患，应放置“维修中”提示牌。</w:t>
      </w:r>
    </w:p>
    <w:p w14:paraId="7D16EC2D"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8、作业完成后维修人员应清理作业现场，物品恢复原状，维修工具放入工具箱，并将作业时产生的污物及杂物带离现场。</w:t>
      </w:r>
    </w:p>
    <w:p w14:paraId="736F6BB6"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（二）高压运行岗</w:t>
      </w:r>
    </w:p>
    <w:p w14:paraId="14841E94"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1、供电系统应确保正常运行，运行人员应保证每两小时巡视、记录一次。</w:t>
      </w:r>
    </w:p>
    <w:p w14:paraId="2B95D82D"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2、配电运行人员应具备合格的上岗证，上岗前在配电室行公示上岗位。</w:t>
      </w:r>
    </w:p>
    <w:p w14:paraId="2E9309F8"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lastRenderedPageBreak/>
        <w:t>3、值班人员应掌握触电急救方法，熟知紧急电话。</w:t>
      </w:r>
    </w:p>
    <w:p w14:paraId="59F23DD8"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4、进入工作现场前运行人员应穿戴好绝缘防护品，严格执行</w:t>
      </w:r>
      <w:proofErr w:type="gramStart"/>
      <w:r w:rsidRPr="00D11E10">
        <w:rPr>
          <w:rFonts w:ascii="宋体" w:eastAsia="宋体" w:hAnsi="宋体" w:hint="eastAsia"/>
          <w:color w:val="000000"/>
          <w:kern w:val="0"/>
          <w:sz w:val="24"/>
          <w:szCs w:val="24"/>
        </w:rPr>
        <w:t>两票三制</w:t>
      </w:r>
      <w:proofErr w:type="gramEnd"/>
      <w:r w:rsidRPr="00D11E10">
        <w:rPr>
          <w:rFonts w:ascii="宋体" w:eastAsia="宋体" w:hAnsi="宋体" w:hint="eastAsia"/>
          <w:color w:val="000000"/>
          <w:kern w:val="0"/>
          <w:sz w:val="24"/>
          <w:szCs w:val="24"/>
        </w:rPr>
        <w:t>，高压操作需两人进行，一人操作，一人监护。</w:t>
      </w:r>
    </w:p>
    <w:p w14:paraId="3D3B5DA3"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5、应保证定期进行电缆的预防性试验，确保电气设备安全运行。</w:t>
      </w:r>
    </w:p>
    <w:p w14:paraId="29840BB6"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6、在接到供电系统故障报修后10分钟内到达现场进行处理。</w:t>
      </w:r>
    </w:p>
    <w:p w14:paraId="49C20242"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7、如遇供电系统故障且影响正常供电时，维修时限一般不超过2小时，最多不超过8小时。</w:t>
      </w:r>
    </w:p>
    <w:p w14:paraId="32DD8035"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8、遇计划性停电应提前与采购人单位进行沟通，并于停电前发布书面通知，同时做好与采购人单位的沟通工作；遇紧急停电应立即发布通知。</w:t>
      </w:r>
    </w:p>
    <w:p w14:paraId="768C501C"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（三）卫生保洁岗</w:t>
      </w:r>
    </w:p>
    <w:p w14:paraId="7FEA40B9"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1、地面应保证每日不低于2次的清扫推尘，保证无污（水）渍、无积尘、无杂物。</w:t>
      </w:r>
    </w:p>
    <w:p w14:paraId="58C1F177"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2、墙面、立柱应保证每日擦拭不低于1次，保证无尘土，无手印,无污迹。</w:t>
      </w:r>
    </w:p>
    <w:p w14:paraId="2359509A"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3、玻璃门及落地玻璃应保证每日擦拭不低于1次，保证玻璃洁净、光亮，无污渍、手印。</w:t>
      </w:r>
    </w:p>
    <w:p w14:paraId="3475ECC7"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4、指示牌、消防器材表面、金属制品表面应保证每天擦拭1次，保证光亮洁净，无污渍、无积尘、无手印。</w:t>
      </w:r>
    </w:p>
    <w:p w14:paraId="2B09570D"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5、垃圾桶应保证随时清理，保证无污渍、无积尘，垃圾不超过桶内容积2/3。</w:t>
      </w:r>
    </w:p>
    <w:p w14:paraId="205D4F83"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6、应保证在降雨、降雪开始后5分钟内，于大堂出入口内设置“小心地滑”等指示牌，放置防滑垫。</w:t>
      </w:r>
    </w:p>
    <w:p w14:paraId="36C01A80"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7、每日上、下午应保证不低于1次清洁卫生间大、小便器，保证无尿碱、无堵塞、外溢，无异味。</w:t>
      </w:r>
    </w:p>
    <w:p w14:paraId="02C5660A"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8、废物篓、垃圾桶应保证每日上下午分别清理消毒1次，保证其无污渍、垃圾无溢满。</w:t>
      </w:r>
    </w:p>
    <w:p w14:paraId="69E83053"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9、地面应保证每日清拖1次，保证无积水、杂物；墙面应保证每日清洁、擦拭保证其光亮、无污渍、无水迹；屋顶应保证每月清洁1次，无蛛网、无塔灰。</w:t>
      </w:r>
    </w:p>
    <w:p w14:paraId="0B92BDD2"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10、洗手台、洗手盆、镜面、水龙头、冲水阀应保证每日清洁不低1次，保证其光亮洁净、无污渍、无积水；地面排水口保持通畅。</w:t>
      </w:r>
    </w:p>
    <w:p w14:paraId="1788C75B"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11、工作进行前在卫生间门口放置“工作中”等提示牌。</w:t>
      </w:r>
    </w:p>
    <w:p w14:paraId="7554AC05"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12、地面应保证每日不低于1次清扫推尘，保证无污（水）渍、无积尘、无杂物。</w:t>
      </w:r>
    </w:p>
    <w:p w14:paraId="4C584456"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13、墙面应保证每日擦拭1次，保证墙裙应无污渍；房顶应保证每月清扫1次，应</w:t>
      </w:r>
      <w:r w:rsidRPr="00D11E10">
        <w:rPr>
          <w:rFonts w:ascii="宋体" w:eastAsia="宋体" w:hAnsi="宋体" w:hint="eastAsia"/>
          <w:color w:val="000000"/>
          <w:kern w:val="0"/>
          <w:sz w:val="24"/>
          <w:szCs w:val="24"/>
        </w:rPr>
        <w:lastRenderedPageBreak/>
        <w:t>无塔灰、无蛛网。</w:t>
      </w:r>
    </w:p>
    <w:p w14:paraId="71426F48"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14、应保证每日巡视保洁不低于2次；楼道应保证无杂物、废弃物，无烟头、痰迹，不应堆放垃圾。</w:t>
      </w:r>
    </w:p>
    <w:p w14:paraId="1CB40768"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15、窗台、窗玻璃应保证每日擦拭1次，保证其无污渍、无水迹、无胶印。</w:t>
      </w:r>
    </w:p>
    <w:p w14:paraId="418CEA23"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16、垃圾桶应保证随时清理，保证无污渍、无积尘，垃圾不超过桶内容积无溢满。</w:t>
      </w:r>
    </w:p>
    <w:p w14:paraId="55FF13E2"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17、垃圾存放处及周围应保证每日进行清理、消杀，保证地面应无明显污渍、无积水。</w:t>
      </w:r>
    </w:p>
    <w:p w14:paraId="35AAB6C5"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（四）保安岗</w:t>
      </w:r>
    </w:p>
    <w:p w14:paraId="71326C18"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1、站姿规范，精神饱满，待人文明礼貌。</w:t>
      </w:r>
    </w:p>
    <w:p w14:paraId="3669CE54"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2、实行日间值班制度，并执行值班记录。</w:t>
      </w:r>
    </w:p>
    <w:p w14:paraId="141D3EDD"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3、办公楼实行封闭式管理，门岗保安员凭</w:t>
      </w:r>
      <w:proofErr w:type="gramStart"/>
      <w:r w:rsidRPr="00D11E10">
        <w:rPr>
          <w:rFonts w:ascii="宋体" w:eastAsia="宋体" w:hAnsi="宋体" w:hint="eastAsia"/>
          <w:color w:val="000000"/>
          <w:kern w:val="0"/>
          <w:sz w:val="24"/>
          <w:szCs w:val="24"/>
        </w:rPr>
        <w:t>门禁卡</w:t>
      </w:r>
      <w:proofErr w:type="gramEnd"/>
      <w:r w:rsidRPr="00D11E10">
        <w:rPr>
          <w:rFonts w:ascii="宋体" w:eastAsia="宋体" w:hAnsi="宋体" w:hint="eastAsia"/>
          <w:color w:val="000000"/>
          <w:kern w:val="0"/>
          <w:sz w:val="24"/>
          <w:szCs w:val="24"/>
        </w:rPr>
        <w:t>控制人员出入。</w:t>
      </w:r>
    </w:p>
    <w:p w14:paraId="41016FAA"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4、有效控制外来人员进入，对来访人员进行登记管理；门岗在接待来访人员时应保证礼貌、和蔼的态度。</w:t>
      </w:r>
    </w:p>
    <w:p w14:paraId="6F259C41"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5、门岗有效控制物品的出入，危险品应拒绝进入大厦，物品凭借《出门条》放行。</w:t>
      </w:r>
    </w:p>
    <w:p w14:paraId="10E85F1B"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6、保安员应熟练掌握初起火灾扑救常识。</w:t>
      </w:r>
    </w:p>
    <w:p w14:paraId="3D953B17"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7、保安员应熟悉重大事件报告范围、报告内容、报告程序。</w:t>
      </w:r>
    </w:p>
    <w:p w14:paraId="2108C89C" w14:textId="77777777" w:rsidR="00D11E10" w:rsidRPr="00D11E10" w:rsidRDefault="00D11E10" w:rsidP="00D11E10">
      <w:pPr>
        <w:spacing w:line="360" w:lineRule="auto"/>
        <w:ind w:firstLineChars="200" w:firstLine="480"/>
        <w:rPr>
          <w:rFonts w:ascii="宋体" w:eastAsia="宋体" w:hAnsi="宋体"/>
          <w:color w:val="000000"/>
          <w:kern w:val="0"/>
          <w:sz w:val="24"/>
          <w:szCs w:val="24"/>
        </w:rPr>
      </w:pPr>
      <w:r w:rsidRPr="00D11E10">
        <w:rPr>
          <w:rFonts w:ascii="宋体" w:eastAsia="宋体" w:hAnsi="宋体" w:hint="eastAsia"/>
          <w:color w:val="000000"/>
          <w:kern w:val="0"/>
          <w:sz w:val="24"/>
          <w:szCs w:val="24"/>
        </w:rPr>
        <w:t>8、熟练操作视频监控设备，及时保存监控录像。</w:t>
      </w:r>
    </w:p>
    <w:p w14:paraId="6904C7AF" w14:textId="77777777" w:rsidR="00D11E10" w:rsidRPr="00D11E10" w:rsidRDefault="00D11E10" w:rsidP="00D11E10">
      <w:pPr>
        <w:spacing w:line="360" w:lineRule="auto"/>
        <w:rPr>
          <w:rFonts w:ascii="宋体" w:eastAsia="宋体" w:hAnsi="宋体"/>
          <w:b/>
          <w:bCs/>
          <w:color w:val="000000"/>
          <w:kern w:val="0"/>
          <w:sz w:val="24"/>
          <w:szCs w:val="24"/>
        </w:rPr>
      </w:pPr>
      <w:r w:rsidRPr="00D11E10">
        <w:rPr>
          <w:rFonts w:ascii="宋体" w:eastAsia="宋体" w:hAnsi="宋体" w:hint="eastAsia"/>
          <w:b/>
          <w:bCs/>
          <w:color w:val="000000"/>
          <w:kern w:val="0"/>
          <w:sz w:val="24"/>
          <w:szCs w:val="24"/>
        </w:rPr>
        <w:t>五、冬季供暖要求</w:t>
      </w:r>
    </w:p>
    <w:p w14:paraId="776D7B8F" w14:textId="77777777" w:rsidR="00D11E10" w:rsidRPr="00D11E10" w:rsidRDefault="00D11E10" w:rsidP="00D11E10">
      <w:pPr>
        <w:spacing w:line="360" w:lineRule="auto"/>
        <w:ind w:firstLine="200"/>
        <w:rPr>
          <w:rFonts w:ascii="宋体" w:eastAsia="宋体" w:hAnsi="宋体"/>
          <w:color w:val="000000"/>
          <w:kern w:val="0"/>
          <w:sz w:val="24"/>
          <w:szCs w:val="24"/>
        </w:rPr>
      </w:pPr>
      <w:r w:rsidRPr="00D11E10">
        <w:rPr>
          <w:rFonts w:ascii="宋体" w:eastAsia="宋体" w:hAnsi="宋体" w:hint="eastAsia"/>
          <w:color w:val="000000"/>
          <w:kern w:val="0"/>
          <w:sz w:val="24"/>
          <w:szCs w:val="24"/>
        </w:rPr>
        <w:t>冬季供暖期间室内温度达到18摄氏度以上。</w:t>
      </w:r>
    </w:p>
    <w:p w14:paraId="3E2A07DF" w14:textId="77777777" w:rsidR="00B87A41" w:rsidRPr="00D11E10" w:rsidRDefault="00B87A41">
      <w:pPr>
        <w:spacing w:line="360" w:lineRule="auto"/>
        <w:rPr>
          <w:rFonts w:ascii="宋体" w:eastAsia="宋体" w:hAnsi="宋体"/>
          <w:b/>
          <w:bCs/>
          <w:sz w:val="24"/>
          <w:szCs w:val="24"/>
        </w:rPr>
      </w:pPr>
    </w:p>
    <w:sectPr w:rsidR="00B87A41" w:rsidRPr="00D11E10" w:rsidSect="00D11E10">
      <w:pgSz w:w="11907" w:h="16840"/>
      <w:pgMar w:top="1304" w:right="1474" w:bottom="1304" w:left="1304"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8C040" w14:textId="77777777" w:rsidR="00AB2055" w:rsidRDefault="00AB2055">
      <w:r>
        <w:separator/>
      </w:r>
    </w:p>
  </w:endnote>
  <w:endnote w:type="continuationSeparator" w:id="0">
    <w:p w14:paraId="6B6B54A1" w14:textId="77777777" w:rsidR="00AB2055" w:rsidRDefault="00AB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280E" w14:textId="77777777" w:rsidR="0076134B" w:rsidRDefault="0076134B">
    <w:pPr>
      <w:pStyle w:val="affd"/>
      <w:jc w:val="center"/>
    </w:pPr>
    <w:r>
      <w:fldChar w:fldCharType="begin"/>
    </w:r>
    <w:r>
      <w:instrText xml:space="preserve"> PAGE   \* MERGEFORMAT </w:instrText>
    </w:r>
    <w:r>
      <w:fldChar w:fldCharType="separate"/>
    </w:r>
    <w:r w:rsidR="00B93875" w:rsidRPr="00B93875">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D221" w14:textId="77777777" w:rsidR="0076134B" w:rsidRDefault="0076134B">
    <w:pPr>
      <w:pStyle w:val="affd"/>
      <w:jc w:val="center"/>
    </w:pPr>
    <w:r>
      <w:fldChar w:fldCharType="begin"/>
    </w:r>
    <w:r>
      <w:instrText xml:space="preserve"> PAGE   \* MERGEFORMAT </w:instrText>
    </w:r>
    <w:r>
      <w:fldChar w:fldCharType="separate"/>
    </w:r>
    <w:r w:rsidR="00B93875" w:rsidRPr="00B93875">
      <w:rPr>
        <w:noProof/>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5AFE" w14:textId="77777777" w:rsidR="0076134B" w:rsidRDefault="0076134B">
    <w:pPr>
      <w:pStyle w:val="affd"/>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8DAC" w14:textId="77777777" w:rsidR="0076134B" w:rsidRDefault="0076134B">
    <w:pPr>
      <w:pStyle w:val="affd"/>
      <w:framePr w:wrap="around" w:vAnchor="text" w:hAnchor="margin" w:xAlign="center" w:y="1"/>
      <w:rPr>
        <w:rStyle w:val="a5"/>
      </w:rPr>
    </w:pPr>
    <w:r>
      <w:fldChar w:fldCharType="begin"/>
    </w:r>
    <w:r>
      <w:rPr>
        <w:rStyle w:val="a5"/>
      </w:rPr>
      <w:instrText xml:space="preserve">PAGE  </w:instrText>
    </w:r>
    <w:r>
      <w:fldChar w:fldCharType="end"/>
    </w:r>
  </w:p>
  <w:p w14:paraId="727BD56D" w14:textId="77777777" w:rsidR="0076134B" w:rsidRDefault="0076134B">
    <w:pPr>
      <w:pStyle w:val="af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F3E2" w14:textId="77777777" w:rsidR="0076134B" w:rsidRDefault="0076134B">
    <w:pPr>
      <w:pStyle w:val="affd"/>
      <w:jc w:val="center"/>
    </w:pPr>
    <w:r>
      <w:fldChar w:fldCharType="begin"/>
    </w:r>
    <w:r>
      <w:instrText xml:space="preserve"> PAGE   \* MERGEFORMAT </w:instrText>
    </w:r>
    <w:r>
      <w:fldChar w:fldCharType="separate"/>
    </w:r>
    <w:r w:rsidR="00B93875" w:rsidRPr="00B93875">
      <w:rPr>
        <w:noProof/>
        <w:lang w:val="zh-CN"/>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049D" w14:textId="77777777" w:rsidR="00AB2055" w:rsidRDefault="00AB2055">
      <w:r>
        <w:separator/>
      </w:r>
    </w:p>
  </w:footnote>
  <w:footnote w:type="continuationSeparator" w:id="0">
    <w:p w14:paraId="2484523E" w14:textId="77777777" w:rsidR="00AB2055" w:rsidRDefault="00AB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A5CB" w14:textId="77777777" w:rsidR="0076134B" w:rsidRDefault="0076134B">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4" w15:restartNumberingAfterBreak="0">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5" w15:restartNumberingAfterBreak="0">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6" w15:restartNumberingAfterBreak="0">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2"/>
  </w:num>
  <w:num w:numId="4">
    <w:abstractNumId w:val="14"/>
  </w:num>
  <w:num w:numId="5">
    <w:abstractNumId w:val="4"/>
  </w:num>
  <w:num w:numId="6">
    <w:abstractNumId w:val="15"/>
  </w:num>
  <w:num w:numId="7">
    <w:abstractNumId w:val="6"/>
  </w:num>
  <w:num w:numId="8">
    <w:abstractNumId w:val="16"/>
  </w:num>
  <w:num w:numId="9">
    <w:abstractNumId w:val="11"/>
  </w:num>
  <w:num w:numId="10">
    <w:abstractNumId w:val="8"/>
  </w:num>
  <w:num w:numId="11">
    <w:abstractNumId w:val="1"/>
  </w:num>
  <w:num w:numId="12">
    <w:abstractNumId w:val="9"/>
  </w:num>
  <w:num w:numId="13">
    <w:abstractNumId w:val="12"/>
  </w:num>
  <w:num w:numId="14">
    <w:abstractNumId w:val="13"/>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4293"/>
    <w:rsid w:val="0001438D"/>
    <w:rsid w:val="000147B5"/>
    <w:rsid w:val="00014B82"/>
    <w:rsid w:val="00015B2E"/>
    <w:rsid w:val="00016008"/>
    <w:rsid w:val="000164AC"/>
    <w:rsid w:val="00016682"/>
    <w:rsid w:val="00017FA1"/>
    <w:rsid w:val="00020258"/>
    <w:rsid w:val="00020625"/>
    <w:rsid w:val="000207C5"/>
    <w:rsid w:val="00020A84"/>
    <w:rsid w:val="00020B0B"/>
    <w:rsid w:val="00020E1A"/>
    <w:rsid w:val="000210B6"/>
    <w:rsid w:val="000216DE"/>
    <w:rsid w:val="00021A33"/>
    <w:rsid w:val="00021AD9"/>
    <w:rsid w:val="0002201E"/>
    <w:rsid w:val="00022D57"/>
    <w:rsid w:val="00022E58"/>
    <w:rsid w:val="000232BE"/>
    <w:rsid w:val="0002339D"/>
    <w:rsid w:val="000252B3"/>
    <w:rsid w:val="00025680"/>
    <w:rsid w:val="000258AD"/>
    <w:rsid w:val="00025BCD"/>
    <w:rsid w:val="00026293"/>
    <w:rsid w:val="00026DF3"/>
    <w:rsid w:val="000272E1"/>
    <w:rsid w:val="000273B0"/>
    <w:rsid w:val="00030B5D"/>
    <w:rsid w:val="00031582"/>
    <w:rsid w:val="00031CBB"/>
    <w:rsid w:val="00031F13"/>
    <w:rsid w:val="000339CF"/>
    <w:rsid w:val="00034386"/>
    <w:rsid w:val="000348D3"/>
    <w:rsid w:val="0003580D"/>
    <w:rsid w:val="000359F9"/>
    <w:rsid w:val="00036172"/>
    <w:rsid w:val="000365C1"/>
    <w:rsid w:val="00036A12"/>
    <w:rsid w:val="00037AC7"/>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176"/>
    <w:rsid w:val="000A17D5"/>
    <w:rsid w:val="000A1D0A"/>
    <w:rsid w:val="000A31ED"/>
    <w:rsid w:val="000A54E2"/>
    <w:rsid w:val="000A55D3"/>
    <w:rsid w:val="000A57DD"/>
    <w:rsid w:val="000A61CC"/>
    <w:rsid w:val="000A6F6E"/>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7C6"/>
    <w:rsid w:val="000C68F0"/>
    <w:rsid w:val="000C6AA5"/>
    <w:rsid w:val="000D0AC6"/>
    <w:rsid w:val="000D0B30"/>
    <w:rsid w:val="000D10EB"/>
    <w:rsid w:val="000D1740"/>
    <w:rsid w:val="000D1756"/>
    <w:rsid w:val="000D1BDD"/>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5CA9"/>
    <w:rsid w:val="000E5D48"/>
    <w:rsid w:val="000E6660"/>
    <w:rsid w:val="000E78B8"/>
    <w:rsid w:val="000F0A7F"/>
    <w:rsid w:val="000F0D09"/>
    <w:rsid w:val="000F175C"/>
    <w:rsid w:val="000F23E9"/>
    <w:rsid w:val="000F27FF"/>
    <w:rsid w:val="000F38FC"/>
    <w:rsid w:val="000F3B83"/>
    <w:rsid w:val="000F3F02"/>
    <w:rsid w:val="000F4ACF"/>
    <w:rsid w:val="000F4CDF"/>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50CBE"/>
    <w:rsid w:val="00151331"/>
    <w:rsid w:val="00154009"/>
    <w:rsid w:val="00154103"/>
    <w:rsid w:val="001549B3"/>
    <w:rsid w:val="00155A06"/>
    <w:rsid w:val="00156703"/>
    <w:rsid w:val="00157F81"/>
    <w:rsid w:val="00160F3A"/>
    <w:rsid w:val="0016101E"/>
    <w:rsid w:val="00161A8A"/>
    <w:rsid w:val="00161E1F"/>
    <w:rsid w:val="00161E50"/>
    <w:rsid w:val="00162385"/>
    <w:rsid w:val="001629FC"/>
    <w:rsid w:val="00162F96"/>
    <w:rsid w:val="001630CD"/>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852"/>
    <w:rsid w:val="001C1860"/>
    <w:rsid w:val="001C1A33"/>
    <w:rsid w:val="001C2008"/>
    <w:rsid w:val="001C374A"/>
    <w:rsid w:val="001C3C54"/>
    <w:rsid w:val="001C49B3"/>
    <w:rsid w:val="001C4A63"/>
    <w:rsid w:val="001C4CD8"/>
    <w:rsid w:val="001C58DB"/>
    <w:rsid w:val="001C5A5F"/>
    <w:rsid w:val="001C60B9"/>
    <w:rsid w:val="001C63CE"/>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D01"/>
    <w:rsid w:val="002163A1"/>
    <w:rsid w:val="00216693"/>
    <w:rsid w:val="00216E6E"/>
    <w:rsid w:val="00220454"/>
    <w:rsid w:val="00220811"/>
    <w:rsid w:val="00220D52"/>
    <w:rsid w:val="00221D4D"/>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361"/>
    <w:rsid w:val="00255447"/>
    <w:rsid w:val="00256539"/>
    <w:rsid w:val="00256A38"/>
    <w:rsid w:val="00256D21"/>
    <w:rsid w:val="0025731E"/>
    <w:rsid w:val="00260CA7"/>
    <w:rsid w:val="00262C73"/>
    <w:rsid w:val="002641EA"/>
    <w:rsid w:val="0026424A"/>
    <w:rsid w:val="00264B3A"/>
    <w:rsid w:val="002655B4"/>
    <w:rsid w:val="0026582F"/>
    <w:rsid w:val="00265EF7"/>
    <w:rsid w:val="00266005"/>
    <w:rsid w:val="00266B9B"/>
    <w:rsid w:val="00266F03"/>
    <w:rsid w:val="00267842"/>
    <w:rsid w:val="002707B4"/>
    <w:rsid w:val="00270DA4"/>
    <w:rsid w:val="00271911"/>
    <w:rsid w:val="00271FAB"/>
    <w:rsid w:val="00272678"/>
    <w:rsid w:val="00272A59"/>
    <w:rsid w:val="00272C6D"/>
    <w:rsid w:val="00272EB6"/>
    <w:rsid w:val="0027349E"/>
    <w:rsid w:val="0027423A"/>
    <w:rsid w:val="0027493D"/>
    <w:rsid w:val="00275095"/>
    <w:rsid w:val="00275BD3"/>
    <w:rsid w:val="002807E7"/>
    <w:rsid w:val="00281355"/>
    <w:rsid w:val="00281BE8"/>
    <w:rsid w:val="00282157"/>
    <w:rsid w:val="00283D6A"/>
    <w:rsid w:val="0028441B"/>
    <w:rsid w:val="002846D1"/>
    <w:rsid w:val="00284FDB"/>
    <w:rsid w:val="00285581"/>
    <w:rsid w:val="00286F19"/>
    <w:rsid w:val="00287503"/>
    <w:rsid w:val="00287A59"/>
    <w:rsid w:val="00287D61"/>
    <w:rsid w:val="0029048A"/>
    <w:rsid w:val="002909B9"/>
    <w:rsid w:val="0029134B"/>
    <w:rsid w:val="00291B04"/>
    <w:rsid w:val="002920D8"/>
    <w:rsid w:val="00292602"/>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FF2"/>
    <w:rsid w:val="002B4182"/>
    <w:rsid w:val="002B42B9"/>
    <w:rsid w:val="002B560C"/>
    <w:rsid w:val="002B563B"/>
    <w:rsid w:val="002B5750"/>
    <w:rsid w:val="002B6156"/>
    <w:rsid w:val="002B6F5F"/>
    <w:rsid w:val="002B73D0"/>
    <w:rsid w:val="002B745F"/>
    <w:rsid w:val="002B771B"/>
    <w:rsid w:val="002C0999"/>
    <w:rsid w:val="002C1C7E"/>
    <w:rsid w:val="002C23A0"/>
    <w:rsid w:val="002C270B"/>
    <w:rsid w:val="002C2D0B"/>
    <w:rsid w:val="002C31C0"/>
    <w:rsid w:val="002C376D"/>
    <w:rsid w:val="002C3CF0"/>
    <w:rsid w:val="002C4996"/>
    <w:rsid w:val="002C51FD"/>
    <w:rsid w:val="002C569F"/>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56B"/>
    <w:rsid w:val="002E2BE4"/>
    <w:rsid w:val="002E3B20"/>
    <w:rsid w:val="002E3E2A"/>
    <w:rsid w:val="002E4E5E"/>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4BB"/>
    <w:rsid w:val="00300BAB"/>
    <w:rsid w:val="003013D4"/>
    <w:rsid w:val="003019F2"/>
    <w:rsid w:val="00301B84"/>
    <w:rsid w:val="003024F5"/>
    <w:rsid w:val="00303437"/>
    <w:rsid w:val="003038E0"/>
    <w:rsid w:val="00303B08"/>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6096"/>
    <w:rsid w:val="003262C4"/>
    <w:rsid w:val="00326DFA"/>
    <w:rsid w:val="00327639"/>
    <w:rsid w:val="00327A49"/>
    <w:rsid w:val="003304E8"/>
    <w:rsid w:val="00331068"/>
    <w:rsid w:val="00331366"/>
    <w:rsid w:val="003318F7"/>
    <w:rsid w:val="00331EE2"/>
    <w:rsid w:val="00332758"/>
    <w:rsid w:val="00332ABA"/>
    <w:rsid w:val="00333A2E"/>
    <w:rsid w:val="00333C53"/>
    <w:rsid w:val="0033466E"/>
    <w:rsid w:val="00334BEB"/>
    <w:rsid w:val="00335434"/>
    <w:rsid w:val="003354C1"/>
    <w:rsid w:val="0033596D"/>
    <w:rsid w:val="003368D3"/>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71A3"/>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120F"/>
    <w:rsid w:val="00371B63"/>
    <w:rsid w:val="0037241A"/>
    <w:rsid w:val="00372484"/>
    <w:rsid w:val="003725F3"/>
    <w:rsid w:val="0037383F"/>
    <w:rsid w:val="003739BD"/>
    <w:rsid w:val="00373BB9"/>
    <w:rsid w:val="00373F4A"/>
    <w:rsid w:val="00374378"/>
    <w:rsid w:val="00374CAE"/>
    <w:rsid w:val="00374CEC"/>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59D4"/>
    <w:rsid w:val="0038670F"/>
    <w:rsid w:val="00386F24"/>
    <w:rsid w:val="00386F2E"/>
    <w:rsid w:val="00387232"/>
    <w:rsid w:val="003876D0"/>
    <w:rsid w:val="00390A0C"/>
    <w:rsid w:val="00390A79"/>
    <w:rsid w:val="00390BE0"/>
    <w:rsid w:val="00390ED4"/>
    <w:rsid w:val="0039116D"/>
    <w:rsid w:val="00391688"/>
    <w:rsid w:val="00391E20"/>
    <w:rsid w:val="0039200A"/>
    <w:rsid w:val="003924D2"/>
    <w:rsid w:val="00392850"/>
    <w:rsid w:val="00392D09"/>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6309"/>
    <w:rsid w:val="003B0962"/>
    <w:rsid w:val="003B0B0A"/>
    <w:rsid w:val="003B0E0A"/>
    <w:rsid w:val="003B15F4"/>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69A3"/>
    <w:rsid w:val="003D75FE"/>
    <w:rsid w:val="003E145E"/>
    <w:rsid w:val="003E158B"/>
    <w:rsid w:val="003E1CA8"/>
    <w:rsid w:val="003E1FEC"/>
    <w:rsid w:val="003E2074"/>
    <w:rsid w:val="003E327A"/>
    <w:rsid w:val="003E36B2"/>
    <w:rsid w:val="003E382E"/>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21D1"/>
    <w:rsid w:val="004128FE"/>
    <w:rsid w:val="00412F62"/>
    <w:rsid w:val="004134D8"/>
    <w:rsid w:val="004135B2"/>
    <w:rsid w:val="00413E6E"/>
    <w:rsid w:val="004148A5"/>
    <w:rsid w:val="00414C79"/>
    <w:rsid w:val="00415AEF"/>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DBD"/>
    <w:rsid w:val="00446B17"/>
    <w:rsid w:val="004479D1"/>
    <w:rsid w:val="00447B59"/>
    <w:rsid w:val="004508B2"/>
    <w:rsid w:val="004508E0"/>
    <w:rsid w:val="00450A22"/>
    <w:rsid w:val="00451D45"/>
    <w:rsid w:val="00451E07"/>
    <w:rsid w:val="00452104"/>
    <w:rsid w:val="0045232A"/>
    <w:rsid w:val="004528BE"/>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404D"/>
    <w:rsid w:val="004944DB"/>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AC5"/>
    <w:rsid w:val="004B525C"/>
    <w:rsid w:val="004B55B6"/>
    <w:rsid w:val="004B5705"/>
    <w:rsid w:val="004B5BA5"/>
    <w:rsid w:val="004B5DEF"/>
    <w:rsid w:val="004B6428"/>
    <w:rsid w:val="004B6A25"/>
    <w:rsid w:val="004B7C7C"/>
    <w:rsid w:val="004B7D6A"/>
    <w:rsid w:val="004C0154"/>
    <w:rsid w:val="004C14E6"/>
    <w:rsid w:val="004C334C"/>
    <w:rsid w:val="004C5130"/>
    <w:rsid w:val="004C5276"/>
    <w:rsid w:val="004C571F"/>
    <w:rsid w:val="004C6721"/>
    <w:rsid w:val="004C7819"/>
    <w:rsid w:val="004D0128"/>
    <w:rsid w:val="004D0851"/>
    <w:rsid w:val="004D0C81"/>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898"/>
    <w:rsid w:val="005240EA"/>
    <w:rsid w:val="00525443"/>
    <w:rsid w:val="00527FAC"/>
    <w:rsid w:val="00530119"/>
    <w:rsid w:val="00530E73"/>
    <w:rsid w:val="00531430"/>
    <w:rsid w:val="0053186F"/>
    <w:rsid w:val="0053251D"/>
    <w:rsid w:val="005327E7"/>
    <w:rsid w:val="005328BA"/>
    <w:rsid w:val="00534286"/>
    <w:rsid w:val="0053428A"/>
    <w:rsid w:val="0053443A"/>
    <w:rsid w:val="00534D71"/>
    <w:rsid w:val="00534D8B"/>
    <w:rsid w:val="00535CBE"/>
    <w:rsid w:val="00536527"/>
    <w:rsid w:val="00537680"/>
    <w:rsid w:val="005377C1"/>
    <w:rsid w:val="00540143"/>
    <w:rsid w:val="00540237"/>
    <w:rsid w:val="00540BA3"/>
    <w:rsid w:val="00541A21"/>
    <w:rsid w:val="00542719"/>
    <w:rsid w:val="00542D9D"/>
    <w:rsid w:val="0054328C"/>
    <w:rsid w:val="005453AA"/>
    <w:rsid w:val="005457C9"/>
    <w:rsid w:val="00545825"/>
    <w:rsid w:val="00547B81"/>
    <w:rsid w:val="00550042"/>
    <w:rsid w:val="00550212"/>
    <w:rsid w:val="00550884"/>
    <w:rsid w:val="005517FC"/>
    <w:rsid w:val="00551A4C"/>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64C"/>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64BB"/>
    <w:rsid w:val="005B65CE"/>
    <w:rsid w:val="005B781E"/>
    <w:rsid w:val="005C0C95"/>
    <w:rsid w:val="005C1063"/>
    <w:rsid w:val="005C2911"/>
    <w:rsid w:val="005C2FB0"/>
    <w:rsid w:val="005C30FF"/>
    <w:rsid w:val="005C488B"/>
    <w:rsid w:val="005C5278"/>
    <w:rsid w:val="005C7486"/>
    <w:rsid w:val="005C79EA"/>
    <w:rsid w:val="005D04A2"/>
    <w:rsid w:val="005D1B57"/>
    <w:rsid w:val="005D1C49"/>
    <w:rsid w:val="005D2499"/>
    <w:rsid w:val="005D25D5"/>
    <w:rsid w:val="005D2C50"/>
    <w:rsid w:val="005D2D5B"/>
    <w:rsid w:val="005D2E83"/>
    <w:rsid w:val="005D32CC"/>
    <w:rsid w:val="005D3AA7"/>
    <w:rsid w:val="005D3D8F"/>
    <w:rsid w:val="005D4F9F"/>
    <w:rsid w:val="005D5155"/>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3290"/>
    <w:rsid w:val="005E344A"/>
    <w:rsid w:val="005E393B"/>
    <w:rsid w:val="005E3CDE"/>
    <w:rsid w:val="005E4991"/>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5493"/>
    <w:rsid w:val="00616352"/>
    <w:rsid w:val="0061676E"/>
    <w:rsid w:val="0061715F"/>
    <w:rsid w:val="00617530"/>
    <w:rsid w:val="006177C2"/>
    <w:rsid w:val="006178D9"/>
    <w:rsid w:val="006205AB"/>
    <w:rsid w:val="00620D44"/>
    <w:rsid w:val="00620D74"/>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C9B"/>
    <w:rsid w:val="006375E5"/>
    <w:rsid w:val="00640175"/>
    <w:rsid w:val="00641A18"/>
    <w:rsid w:val="0064226F"/>
    <w:rsid w:val="006422B1"/>
    <w:rsid w:val="00642403"/>
    <w:rsid w:val="0064269E"/>
    <w:rsid w:val="006427D3"/>
    <w:rsid w:val="00642D31"/>
    <w:rsid w:val="00642DB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2B12"/>
    <w:rsid w:val="00652CC9"/>
    <w:rsid w:val="00652D71"/>
    <w:rsid w:val="00653132"/>
    <w:rsid w:val="006537D4"/>
    <w:rsid w:val="00653B4F"/>
    <w:rsid w:val="00654EFB"/>
    <w:rsid w:val="00654F9A"/>
    <w:rsid w:val="0065635F"/>
    <w:rsid w:val="006563A0"/>
    <w:rsid w:val="006563F0"/>
    <w:rsid w:val="00656445"/>
    <w:rsid w:val="00656A88"/>
    <w:rsid w:val="00656F41"/>
    <w:rsid w:val="00657A82"/>
    <w:rsid w:val="006628AF"/>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AC8"/>
    <w:rsid w:val="006B7FA5"/>
    <w:rsid w:val="006C04DA"/>
    <w:rsid w:val="006C0850"/>
    <w:rsid w:val="006C091A"/>
    <w:rsid w:val="006C19B5"/>
    <w:rsid w:val="006C1D9A"/>
    <w:rsid w:val="006C2011"/>
    <w:rsid w:val="006C2E20"/>
    <w:rsid w:val="006C3870"/>
    <w:rsid w:val="006C41DA"/>
    <w:rsid w:val="006C42D2"/>
    <w:rsid w:val="006C4729"/>
    <w:rsid w:val="006C4886"/>
    <w:rsid w:val="006C57F2"/>
    <w:rsid w:val="006C5BB4"/>
    <w:rsid w:val="006C679B"/>
    <w:rsid w:val="006C6CC3"/>
    <w:rsid w:val="006C7FFD"/>
    <w:rsid w:val="006D0585"/>
    <w:rsid w:val="006D108C"/>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AD7"/>
    <w:rsid w:val="00727F73"/>
    <w:rsid w:val="00731CEA"/>
    <w:rsid w:val="007320EE"/>
    <w:rsid w:val="007322AF"/>
    <w:rsid w:val="0073231F"/>
    <w:rsid w:val="00733295"/>
    <w:rsid w:val="007349AD"/>
    <w:rsid w:val="00734E00"/>
    <w:rsid w:val="00735562"/>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C99"/>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2113"/>
    <w:rsid w:val="00762331"/>
    <w:rsid w:val="00763869"/>
    <w:rsid w:val="00763FAA"/>
    <w:rsid w:val="007653F5"/>
    <w:rsid w:val="00765755"/>
    <w:rsid w:val="00765B0C"/>
    <w:rsid w:val="00765BE5"/>
    <w:rsid w:val="007679C4"/>
    <w:rsid w:val="007679E9"/>
    <w:rsid w:val="00770031"/>
    <w:rsid w:val="00770150"/>
    <w:rsid w:val="00770239"/>
    <w:rsid w:val="00770710"/>
    <w:rsid w:val="007716BB"/>
    <w:rsid w:val="0077201C"/>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AA7"/>
    <w:rsid w:val="0078263F"/>
    <w:rsid w:val="0078292D"/>
    <w:rsid w:val="00782C49"/>
    <w:rsid w:val="00783729"/>
    <w:rsid w:val="00783A38"/>
    <w:rsid w:val="00783F6C"/>
    <w:rsid w:val="00785C34"/>
    <w:rsid w:val="00786B08"/>
    <w:rsid w:val="00787018"/>
    <w:rsid w:val="00787932"/>
    <w:rsid w:val="00787ACE"/>
    <w:rsid w:val="007901AF"/>
    <w:rsid w:val="007905C2"/>
    <w:rsid w:val="007906E7"/>
    <w:rsid w:val="00790819"/>
    <w:rsid w:val="007914D4"/>
    <w:rsid w:val="00792064"/>
    <w:rsid w:val="0079224E"/>
    <w:rsid w:val="00792339"/>
    <w:rsid w:val="0079419B"/>
    <w:rsid w:val="0079449F"/>
    <w:rsid w:val="00794B71"/>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7B3D"/>
    <w:rsid w:val="007A7CC4"/>
    <w:rsid w:val="007B0624"/>
    <w:rsid w:val="007B0FAD"/>
    <w:rsid w:val="007B1D70"/>
    <w:rsid w:val="007B1F88"/>
    <w:rsid w:val="007B2147"/>
    <w:rsid w:val="007B27E7"/>
    <w:rsid w:val="007B2A24"/>
    <w:rsid w:val="007B355B"/>
    <w:rsid w:val="007B4A95"/>
    <w:rsid w:val="007B6321"/>
    <w:rsid w:val="007B6486"/>
    <w:rsid w:val="007B66A8"/>
    <w:rsid w:val="007B6ACF"/>
    <w:rsid w:val="007B7C75"/>
    <w:rsid w:val="007C0C32"/>
    <w:rsid w:val="007C0FAD"/>
    <w:rsid w:val="007C10AA"/>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5783"/>
    <w:rsid w:val="007D5B83"/>
    <w:rsid w:val="007D672B"/>
    <w:rsid w:val="007D6DDF"/>
    <w:rsid w:val="007D6FCE"/>
    <w:rsid w:val="007E01B0"/>
    <w:rsid w:val="007E036B"/>
    <w:rsid w:val="007E07D9"/>
    <w:rsid w:val="007E0C77"/>
    <w:rsid w:val="007E0DA4"/>
    <w:rsid w:val="007E225A"/>
    <w:rsid w:val="007E22FF"/>
    <w:rsid w:val="007E2841"/>
    <w:rsid w:val="007E2858"/>
    <w:rsid w:val="007E2E74"/>
    <w:rsid w:val="007E490D"/>
    <w:rsid w:val="007E504F"/>
    <w:rsid w:val="007E52DA"/>
    <w:rsid w:val="007E5787"/>
    <w:rsid w:val="007E6226"/>
    <w:rsid w:val="007E69E4"/>
    <w:rsid w:val="007E6D39"/>
    <w:rsid w:val="007E7339"/>
    <w:rsid w:val="007E74DA"/>
    <w:rsid w:val="007F056F"/>
    <w:rsid w:val="007F0F08"/>
    <w:rsid w:val="007F1DD0"/>
    <w:rsid w:val="007F3126"/>
    <w:rsid w:val="007F36A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63EC"/>
    <w:rsid w:val="00826958"/>
    <w:rsid w:val="00826EF6"/>
    <w:rsid w:val="0082766E"/>
    <w:rsid w:val="00827AC6"/>
    <w:rsid w:val="00827DDB"/>
    <w:rsid w:val="00831487"/>
    <w:rsid w:val="00832189"/>
    <w:rsid w:val="00832AE0"/>
    <w:rsid w:val="00832DF5"/>
    <w:rsid w:val="0083362F"/>
    <w:rsid w:val="008337B0"/>
    <w:rsid w:val="008347C2"/>
    <w:rsid w:val="00834812"/>
    <w:rsid w:val="008353D1"/>
    <w:rsid w:val="00836AFA"/>
    <w:rsid w:val="00836B60"/>
    <w:rsid w:val="00837840"/>
    <w:rsid w:val="008412FC"/>
    <w:rsid w:val="00841A05"/>
    <w:rsid w:val="00841C2C"/>
    <w:rsid w:val="0084230E"/>
    <w:rsid w:val="0084355A"/>
    <w:rsid w:val="0084491A"/>
    <w:rsid w:val="00845A65"/>
    <w:rsid w:val="00845A8E"/>
    <w:rsid w:val="00845D51"/>
    <w:rsid w:val="00846E57"/>
    <w:rsid w:val="0084715A"/>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508"/>
    <w:rsid w:val="00867947"/>
    <w:rsid w:val="008679CA"/>
    <w:rsid w:val="00867EC7"/>
    <w:rsid w:val="00870E1C"/>
    <w:rsid w:val="0087136E"/>
    <w:rsid w:val="00871590"/>
    <w:rsid w:val="00871C4B"/>
    <w:rsid w:val="00871E17"/>
    <w:rsid w:val="008726EA"/>
    <w:rsid w:val="0087333B"/>
    <w:rsid w:val="00873784"/>
    <w:rsid w:val="00873EB2"/>
    <w:rsid w:val="008749FE"/>
    <w:rsid w:val="00874F85"/>
    <w:rsid w:val="008762CF"/>
    <w:rsid w:val="0087661D"/>
    <w:rsid w:val="00877637"/>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A19"/>
    <w:rsid w:val="00896C12"/>
    <w:rsid w:val="00896EB2"/>
    <w:rsid w:val="00897609"/>
    <w:rsid w:val="008979C2"/>
    <w:rsid w:val="008A1539"/>
    <w:rsid w:val="008A1DD8"/>
    <w:rsid w:val="008A2405"/>
    <w:rsid w:val="008A2B3C"/>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4ABF"/>
    <w:rsid w:val="008C6645"/>
    <w:rsid w:val="008C67F5"/>
    <w:rsid w:val="008C6972"/>
    <w:rsid w:val="008C69CD"/>
    <w:rsid w:val="008C6CA7"/>
    <w:rsid w:val="008C7945"/>
    <w:rsid w:val="008D015B"/>
    <w:rsid w:val="008D06F7"/>
    <w:rsid w:val="008D17EB"/>
    <w:rsid w:val="008D1872"/>
    <w:rsid w:val="008D1A14"/>
    <w:rsid w:val="008D1A8B"/>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90F"/>
    <w:rsid w:val="00915960"/>
    <w:rsid w:val="00915D43"/>
    <w:rsid w:val="009166A1"/>
    <w:rsid w:val="00916E56"/>
    <w:rsid w:val="0091748C"/>
    <w:rsid w:val="009177F6"/>
    <w:rsid w:val="009179D0"/>
    <w:rsid w:val="00917A12"/>
    <w:rsid w:val="00917DFA"/>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646C"/>
    <w:rsid w:val="00936CC0"/>
    <w:rsid w:val="0093720D"/>
    <w:rsid w:val="00937CA0"/>
    <w:rsid w:val="009429FE"/>
    <w:rsid w:val="009431EF"/>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92"/>
    <w:rsid w:val="00960376"/>
    <w:rsid w:val="00960711"/>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91C"/>
    <w:rsid w:val="009756D8"/>
    <w:rsid w:val="00975F79"/>
    <w:rsid w:val="009763BC"/>
    <w:rsid w:val="0098026D"/>
    <w:rsid w:val="00980A0E"/>
    <w:rsid w:val="00980AD6"/>
    <w:rsid w:val="00981372"/>
    <w:rsid w:val="00981509"/>
    <w:rsid w:val="009817F9"/>
    <w:rsid w:val="00981C9F"/>
    <w:rsid w:val="009822C6"/>
    <w:rsid w:val="00982440"/>
    <w:rsid w:val="0098332C"/>
    <w:rsid w:val="00983AB0"/>
    <w:rsid w:val="009842CF"/>
    <w:rsid w:val="00984B12"/>
    <w:rsid w:val="0098549E"/>
    <w:rsid w:val="00985E33"/>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70D"/>
    <w:rsid w:val="00997011"/>
    <w:rsid w:val="009973F7"/>
    <w:rsid w:val="009A022D"/>
    <w:rsid w:val="009A04BC"/>
    <w:rsid w:val="009A139C"/>
    <w:rsid w:val="009A25B8"/>
    <w:rsid w:val="009A2BAA"/>
    <w:rsid w:val="009A2CE0"/>
    <w:rsid w:val="009A345A"/>
    <w:rsid w:val="009A39EA"/>
    <w:rsid w:val="009A4BB7"/>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4900"/>
    <w:rsid w:val="009D53BF"/>
    <w:rsid w:val="009D5934"/>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74F"/>
    <w:rsid w:val="009F3FB1"/>
    <w:rsid w:val="009F47E4"/>
    <w:rsid w:val="009F5699"/>
    <w:rsid w:val="009F5CCB"/>
    <w:rsid w:val="009F5ECD"/>
    <w:rsid w:val="009F6075"/>
    <w:rsid w:val="009F6621"/>
    <w:rsid w:val="009F6FF4"/>
    <w:rsid w:val="009F77E6"/>
    <w:rsid w:val="009F7D1E"/>
    <w:rsid w:val="009F7FFC"/>
    <w:rsid w:val="00A00434"/>
    <w:rsid w:val="00A00508"/>
    <w:rsid w:val="00A00D35"/>
    <w:rsid w:val="00A00FC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14FC"/>
    <w:rsid w:val="00A9186E"/>
    <w:rsid w:val="00A91DD5"/>
    <w:rsid w:val="00A924C4"/>
    <w:rsid w:val="00A924F7"/>
    <w:rsid w:val="00A92C44"/>
    <w:rsid w:val="00A93DAD"/>
    <w:rsid w:val="00A969BA"/>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055"/>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B9A"/>
    <w:rsid w:val="00AE2C92"/>
    <w:rsid w:val="00AE5B3E"/>
    <w:rsid w:val="00AE5D0E"/>
    <w:rsid w:val="00AE6AA8"/>
    <w:rsid w:val="00AE742A"/>
    <w:rsid w:val="00AE769D"/>
    <w:rsid w:val="00AE7D38"/>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60D"/>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50C8"/>
    <w:rsid w:val="00B351F1"/>
    <w:rsid w:val="00B3534E"/>
    <w:rsid w:val="00B353B5"/>
    <w:rsid w:val="00B355DD"/>
    <w:rsid w:val="00B35FEE"/>
    <w:rsid w:val="00B36F72"/>
    <w:rsid w:val="00B37D9C"/>
    <w:rsid w:val="00B4023B"/>
    <w:rsid w:val="00B40487"/>
    <w:rsid w:val="00B404CA"/>
    <w:rsid w:val="00B404D9"/>
    <w:rsid w:val="00B414FA"/>
    <w:rsid w:val="00B424B6"/>
    <w:rsid w:val="00B42767"/>
    <w:rsid w:val="00B42BCD"/>
    <w:rsid w:val="00B4341B"/>
    <w:rsid w:val="00B43DB2"/>
    <w:rsid w:val="00B43E58"/>
    <w:rsid w:val="00B44A7E"/>
    <w:rsid w:val="00B44B3E"/>
    <w:rsid w:val="00B4631E"/>
    <w:rsid w:val="00B4644F"/>
    <w:rsid w:val="00B502F0"/>
    <w:rsid w:val="00B506B9"/>
    <w:rsid w:val="00B51B11"/>
    <w:rsid w:val="00B51F21"/>
    <w:rsid w:val="00B52719"/>
    <w:rsid w:val="00B53455"/>
    <w:rsid w:val="00B53EB2"/>
    <w:rsid w:val="00B54386"/>
    <w:rsid w:val="00B54504"/>
    <w:rsid w:val="00B558F3"/>
    <w:rsid w:val="00B55915"/>
    <w:rsid w:val="00B568CC"/>
    <w:rsid w:val="00B56D37"/>
    <w:rsid w:val="00B6046A"/>
    <w:rsid w:val="00B62AEC"/>
    <w:rsid w:val="00B63391"/>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3464"/>
    <w:rsid w:val="00B93875"/>
    <w:rsid w:val="00B9389C"/>
    <w:rsid w:val="00B93F1B"/>
    <w:rsid w:val="00B949DB"/>
    <w:rsid w:val="00B95668"/>
    <w:rsid w:val="00B96FDD"/>
    <w:rsid w:val="00B97990"/>
    <w:rsid w:val="00B97D54"/>
    <w:rsid w:val="00B97EEC"/>
    <w:rsid w:val="00B97F88"/>
    <w:rsid w:val="00BA0124"/>
    <w:rsid w:val="00BA02DE"/>
    <w:rsid w:val="00BA050A"/>
    <w:rsid w:val="00BA3882"/>
    <w:rsid w:val="00BA3D84"/>
    <w:rsid w:val="00BA7410"/>
    <w:rsid w:val="00BA77D9"/>
    <w:rsid w:val="00BA7B41"/>
    <w:rsid w:val="00BB00D7"/>
    <w:rsid w:val="00BB0454"/>
    <w:rsid w:val="00BB0691"/>
    <w:rsid w:val="00BB197B"/>
    <w:rsid w:val="00BB23C7"/>
    <w:rsid w:val="00BB2B74"/>
    <w:rsid w:val="00BB2E1B"/>
    <w:rsid w:val="00BB2EDD"/>
    <w:rsid w:val="00BB36CA"/>
    <w:rsid w:val="00BB456A"/>
    <w:rsid w:val="00BB4D0A"/>
    <w:rsid w:val="00BB4EDE"/>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1829"/>
    <w:rsid w:val="00C71A8A"/>
    <w:rsid w:val="00C71D14"/>
    <w:rsid w:val="00C721D8"/>
    <w:rsid w:val="00C7273D"/>
    <w:rsid w:val="00C72E21"/>
    <w:rsid w:val="00C73300"/>
    <w:rsid w:val="00C73923"/>
    <w:rsid w:val="00C73E12"/>
    <w:rsid w:val="00C744B8"/>
    <w:rsid w:val="00C74D20"/>
    <w:rsid w:val="00C755D0"/>
    <w:rsid w:val="00C75D13"/>
    <w:rsid w:val="00C76770"/>
    <w:rsid w:val="00C76D29"/>
    <w:rsid w:val="00C80071"/>
    <w:rsid w:val="00C8062B"/>
    <w:rsid w:val="00C80AC9"/>
    <w:rsid w:val="00C80F34"/>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ADF"/>
    <w:rsid w:val="00CC4169"/>
    <w:rsid w:val="00CC4316"/>
    <w:rsid w:val="00CC52AA"/>
    <w:rsid w:val="00CC66DC"/>
    <w:rsid w:val="00CD0A3E"/>
    <w:rsid w:val="00CD0A9A"/>
    <w:rsid w:val="00CD19A3"/>
    <w:rsid w:val="00CD19D2"/>
    <w:rsid w:val="00CD2337"/>
    <w:rsid w:val="00CD2921"/>
    <w:rsid w:val="00CD2DD4"/>
    <w:rsid w:val="00CD3070"/>
    <w:rsid w:val="00CD3BD6"/>
    <w:rsid w:val="00CD42BC"/>
    <w:rsid w:val="00CD4451"/>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87F"/>
    <w:rsid w:val="00CE7B1F"/>
    <w:rsid w:val="00CF0396"/>
    <w:rsid w:val="00CF0DB2"/>
    <w:rsid w:val="00CF1838"/>
    <w:rsid w:val="00CF1EBC"/>
    <w:rsid w:val="00CF2391"/>
    <w:rsid w:val="00CF26C9"/>
    <w:rsid w:val="00CF2A01"/>
    <w:rsid w:val="00CF3757"/>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E10"/>
    <w:rsid w:val="00D11F53"/>
    <w:rsid w:val="00D12249"/>
    <w:rsid w:val="00D132AE"/>
    <w:rsid w:val="00D13BEA"/>
    <w:rsid w:val="00D1410D"/>
    <w:rsid w:val="00D144C9"/>
    <w:rsid w:val="00D148B1"/>
    <w:rsid w:val="00D15604"/>
    <w:rsid w:val="00D16177"/>
    <w:rsid w:val="00D178EF"/>
    <w:rsid w:val="00D20C0F"/>
    <w:rsid w:val="00D20EC6"/>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90E"/>
    <w:rsid w:val="00D81B67"/>
    <w:rsid w:val="00D82283"/>
    <w:rsid w:val="00D825B3"/>
    <w:rsid w:val="00D842E8"/>
    <w:rsid w:val="00D8570B"/>
    <w:rsid w:val="00D857AE"/>
    <w:rsid w:val="00D86124"/>
    <w:rsid w:val="00D8614C"/>
    <w:rsid w:val="00D86691"/>
    <w:rsid w:val="00D8682B"/>
    <w:rsid w:val="00D8748F"/>
    <w:rsid w:val="00D877F3"/>
    <w:rsid w:val="00D87C00"/>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E77"/>
    <w:rsid w:val="00D97722"/>
    <w:rsid w:val="00DA0DDB"/>
    <w:rsid w:val="00DA1040"/>
    <w:rsid w:val="00DA10D6"/>
    <w:rsid w:val="00DA2228"/>
    <w:rsid w:val="00DA36FC"/>
    <w:rsid w:val="00DA3801"/>
    <w:rsid w:val="00DA38D2"/>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268A"/>
    <w:rsid w:val="00DD2911"/>
    <w:rsid w:val="00DD2ED3"/>
    <w:rsid w:val="00DD3416"/>
    <w:rsid w:val="00DD3646"/>
    <w:rsid w:val="00DD4DA6"/>
    <w:rsid w:val="00DD55EF"/>
    <w:rsid w:val="00DD6441"/>
    <w:rsid w:val="00DD64F9"/>
    <w:rsid w:val="00DD755A"/>
    <w:rsid w:val="00DD777A"/>
    <w:rsid w:val="00DD7F22"/>
    <w:rsid w:val="00DE1935"/>
    <w:rsid w:val="00DE2EEE"/>
    <w:rsid w:val="00DE3294"/>
    <w:rsid w:val="00DE33E1"/>
    <w:rsid w:val="00DE4E0A"/>
    <w:rsid w:val="00DE5F4A"/>
    <w:rsid w:val="00DE689D"/>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E0281E"/>
    <w:rsid w:val="00E03E2E"/>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A70"/>
    <w:rsid w:val="00E27B5D"/>
    <w:rsid w:val="00E30C04"/>
    <w:rsid w:val="00E3159C"/>
    <w:rsid w:val="00E31678"/>
    <w:rsid w:val="00E31E7B"/>
    <w:rsid w:val="00E31FF1"/>
    <w:rsid w:val="00E32557"/>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7E2"/>
    <w:rsid w:val="00E52228"/>
    <w:rsid w:val="00E523D9"/>
    <w:rsid w:val="00E5290A"/>
    <w:rsid w:val="00E54418"/>
    <w:rsid w:val="00E54820"/>
    <w:rsid w:val="00E54B0C"/>
    <w:rsid w:val="00E5554C"/>
    <w:rsid w:val="00E55F68"/>
    <w:rsid w:val="00E560FA"/>
    <w:rsid w:val="00E600CF"/>
    <w:rsid w:val="00E60F1A"/>
    <w:rsid w:val="00E61142"/>
    <w:rsid w:val="00E616FE"/>
    <w:rsid w:val="00E62830"/>
    <w:rsid w:val="00E62CAB"/>
    <w:rsid w:val="00E6362A"/>
    <w:rsid w:val="00E6414F"/>
    <w:rsid w:val="00E64A4E"/>
    <w:rsid w:val="00E66812"/>
    <w:rsid w:val="00E670BC"/>
    <w:rsid w:val="00E675D1"/>
    <w:rsid w:val="00E676B1"/>
    <w:rsid w:val="00E702DF"/>
    <w:rsid w:val="00E70536"/>
    <w:rsid w:val="00E713C4"/>
    <w:rsid w:val="00E71528"/>
    <w:rsid w:val="00E71573"/>
    <w:rsid w:val="00E71BED"/>
    <w:rsid w:val="00E72006"/>
    <w:rsid w:val="00E7209F"/>
    <w:rsid w:val="00E72492"/>
    <w:rsid w:val="00E727FC"/>
    <w:rsid w:val="00E73F22"/>
    <w:rsid w:val="00E74AAD"/>
    <w:rsid w:val="00E74B1D"/>
    <w:rsid w:val="00E74E80"/>
    <w:rsid w:val="00E75A6D"/>
    <w:rsid w:val="00E75B9A"/>
    <w:rsid w:val="00E7641F"/>
    <w:rsid w:val="00E7687D"/>
    <w:rsid w:val="00E777AD"/>
    <w:rsid w:val="00E807D3"/>
    <w:rsid w:val="00E80989"/>
    <w:rsid w:val="00E81285"/>
    <w:rsid w:val="00E819EB"/>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F86"/>
    <w:rsid w:val="00EA5F47"/>
    <w:rsid w:val="00EA62E5"/>
    <w:rsid w:val="00EA6772"/>
    <w:rsid w:val="00EA6AC3"/>
    <w:rsid w:val="00EA6DBB"/>
    <w:rsid w:val="00EA722D"/>
    <w:rsid w:val="00EA7597"/>
    <w:rsid w:val="00EA7F02"/>
    <w:rsid w:val="00EB011E"/>
    <w:rsid w:val="00EB0565"/>
    <w:rsid w:val="00EB2650"/>
    <w:rsid w:val="00EB414E"/>
    <w:rsid w:val="00EB5369"/>
    <w:rsid w:val="00EB5498"/>
    <w:rsid w:val="00EB66FF"/>
    <w:rsid w:val="00EB7287"/>
    <w:rsid w:val="00EB7BC1"/>
    <w:rsid w:val="00EC29F1"/>
    <w:rsid w:val="00EC3858"/>
    <w:rsid w:val="00EC388F"/>
    <w:rsid w:val="00EC3C84"/>
    <w:rsid w:val="00EC443F"/>
    <w:rsid w:val="00EC4B7C"/>
    <w:rsid w:val="00EC5688"/>
    <w:rsid w:val="00EC63BA"/>
    <w:rsid w:val="00EC68E7"/>
    <w:rsid w:val="00EC6E03"/>
    <w:rsid w:val="00EC73DB"/>
    <w:rsid w:val="00EC7BE1"/>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10CE"/>
    <w:rsid w:val="00F01AB8"/>
    <w:rsid w:val="00F01E2D"/>
    <w:rsid w:val="00F02439"/>
    <w:rsid w:val="00F025E2"/>
    <w:rsid w:val="00F02B06"/>
    <w:rsid w:val="00F02BDA"/>
    <w:rsid w:val="00F02F57"/>
    <w:rsid w:val="00F03B2A"/>
    <w:rsid w:val="00F04212"/>
    <w:rsid w:val="00F0456B"/>
    <w:rsid w:val="00F04813"/>
    <w:rsid w:val="00F048EF"/>
    <w:rsid w:val="00F049C6"/>
    <w:rsid w:val="00F06746"/>
    <w:rsid w:val="00F06A78"/>
    <w:rsid w:val="00F071F3"/>
    <w:rsid w:val="00F078C0"/>
    <w:rsid w:val="00F0794D"/>
    <w:rsid w:val="00F101A4"/>
    <w:rsid w:val="00F101FB"/>
    <w:rsid w:val="00F11B14"/>
    <w:rsid w:val="00F11E9E"/>
    <w:rsid w:val="00F124EA"/>
    <w:rsid w:val="00F12733"/>
    <w:rsid w:val="00F1374E"/>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5A7A"/>
    <w:rsid w:val="00F473E1"/>
    <w:rsid w:val="00F4786B"/>
    <w:rsid w:val="00F47E23"/>
    <w:rsid w:val="00F516BB"/>
    <w:rsid w:val="00F52134"/>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8BA"/>
    <w:rsid w:val="00F82179"/>
    <w:rsid w:val="00F8219B"/>
    <w:rsid w:val="00F822E9"/>
    <w:rsid w:val="00F83A94"/>
    <w:rsid w:val="00F83C4B"/>
    <w:rsid w:val="00F84B27"/>
    <w:rsid w:val="00F84F69"/>
    <w:rsid w:val="00F85543"/>
    <w:rsid w:val="00F85D12"/>
    <w:rsid w:val="00F866EE"/>
    <w:rsid w:val="00F87910"/>
    <w:rsid w:val="00F90D96"/>
    <w:rsid w:val="00F90ED6"/>
    <w:rsid w:val="00F91110"/>
    <w:rsid w:val="00F912FB"/>
    <w:rsid w:val="00F91D93"/>
    <w:rsid w:val="00F921D1"/>
    <w:rsid w:val="00F92425"/>
    <w:rsid w:val="00F9248D"/>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B37"/>
    <w:rsid w:val="00FB1EE1"/>
    <w:rsid w:val="00FB24D4"/>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30A1"/>
    <w:rsid w:val="00FC41A9"/>
    <w:rsid w:val="00FC4B9F"/>
    <w:rsid w:val="00FC59D5"/>
    <w:rsid w:val="00FC5BFA"/>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BED"/>
    <w:rsid w:val="00FE5C8B"/>
    <w:rsid w:val="00FE6793"/>
    <w:rsid w:val="00FE70C8"/>
    <w:rsid w:val="00FE74A2"/>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A8580F"/>
  <w15:docId w15:val="{BA1EDFB7-A80F-409B-86F8-FCA85BD7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ad">
    <w:name w:val="正文缩进 字符"/>
    <w:link w:val="ae"/>
    <w:rPr>
      <w:kern w:val="2"/>
      <w:sz w:val="21"/>
    </w:rPr>
  </w:style>
  <w:style w:type="character" w:customStyle="1" w:styleId="20">
    <w:name w:val="标题 2 字符"/>
    <w:link w:val="2"/>
    <w:rPr>
      <w:rFonts w:ascii="Arial" w:eastAsia="黑体" w:hAnsi="Arial"/>
      <w:b/>
      <w:sz w:val="32"/>
    </w:rPr>
  </w:style>
  <w:style w:type="character" w:customStyle="1" w:styleId="p131">
    <w:name w:val="p131"/>
    <w:rPr>
      <w:sz w:val="22"/>
      <w:u w:val="none"/>
    </w:rPr>
  </w:style>
  <w:style w:type="character" w:customStyle="1" w:styleId="af">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af0">
    <w:name w:val="批注框文本 字符"/>
    <w:link w:val="af1"/>
    <w:uiPriority w:val="99"/>
    <w:semiHidden/>
    <w:rPr>
      <w:kern w:val="2"/>
      <w:sz w:val="18"/>
      <w:szCs w:val="18"/>
    </w:rPr>
  </w:style>
  <w:style w:type="character" w:customStyle="1" w:styleId="70">
    <w:name w:val="标题 7 字符"/>
    <w:link w:val="7"/>
    <w:rPr>
      <w:b/>
      <w:sz w:val="24"/>
    </w:rPr>
  </w:style>
  <w:style w:type="character" w:customStyle="1" w:styleId="af2">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
    <w:name w:val="标题5 Char"/>
    <w:link w:val="51"/>
    <w:rPr>
      <w:rFonts w:ascii="楷体_GB2312" w:eastAsia="楷体_GB2312"/>
      <w:b/>
      <w:bCs/>
      <w:kern w:val="2"/>
      <w:sz w:val="32"/>
      <w:szCs w:val="32"/>
    </w:rPr>
  </w:style>
  <w:style w:type="character" w:customStyle="1" w:styleId="1CharChar">
    <w:name w:val="标题1 Char Char"/>
    <w:link w:val="11"/>
    <w:rPr>
      <w:b/>
      <w:bCs/>
      <w:caps/>
    </w:rPr>
  </w:style>
  <w:style w:type="character" w:customStyle="1" w:styleId="af3">
    <w:name w:val="正文文本 字符"/>
    <w:link w:val="af4"/>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0">
    <w:name w:val="标题 9 字符"/>
    <w:link w:val="9"/>
    <w:rPr>
      <w:rFonts w:ascii="Arial" w:eastAsia="黑体" w:hAnsi="Arial"/>
      <w:sz w:val="21"/>
    </w:rPr>
  </w:style>
  <w:style w:type="character" w:customStyle="1" w:styleId="21">
    <w:name w:val="正文文本缩进 2 字符"/>
    <w:link w:val="22"/>
    <w:rPr>
      <w:kern w:val="2"/>
      <w:sz w:val="24"/>
    </w:rPr>
  </w:style>
  <w:style w:type="character" w:customStyle="1" w:styleId="HTML">
    <w:name w:val="HTML 预设格式 字符"/>
    <w:link w:val="HTML0"/>
    <w:rPr>
      <w:rFonts w:ascii="黑体" w:eastAsia="黑体" w:hAnsi="Courier New" w:cs="Courier New"/>
    </w:rPr>
  </w:style>
  <w:style w:type="character" w:customStyle="1" w:styleId="4Char">
    <w:name w:val="标题4 Char"/>
    <w:link w:val="41"/>
    <w:rPr>
      <w:rFonts w:ascii="楷体_GB2312" w:eastAsia="楷体_GB2312"/>
      <w:b/>
      <w:bCs/>
      <w:kern w:val="2"/>
      <w:sz w:val="32"/>
      <w:szCs w:val="32"/>
    </w:rPr>
  </w:style>
  <w:style w:type="character" w:customStyle="1" w:styleId="af5">
    <w:name w:val="样式 (西文) 宋体 黑色"/>
    <w:rPr>
      <w:rFonts w:ascii="宋体" w:hAnsi="宋体"/>
      <w:color w:val="000000"/>
      <w:kern w:val="0"/>
      <w:sz w:val="24"/>
    </w:rPr>
  </w:style>
  <w:style w:type="character" w:customStyle="1" w:styleId="af6">
    <w:name w:val="标题 字符"/>
    <w:link w:val="af7"/>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0">
    <w:name w:val="标题 1 字符"/>
    <w:link w:val="1"/>
    <w:rPr>
      <w:b/>
      <w:kern w:val="44"/>
      <w:sz w:val="44"/>
    </w:rPr>
  </w:style>
  <w:style w:type="character" w:customStyle="1" w:styleId="af8">
    <w:name w:val="页眉 字符"/>
    <w:link w:val="af9"/>
    <w:uiPriority w:val="99"/>
    <w:rPr>
      <w:kern w:val="2"/>
      <w:sz w:val="18"/>
    </w:rPr>
  </w:style>
  <w:style w:type="character" w:customStyle="1" w:styleId="23">
    <w:name w:val="正文文本 2 字符"/>
    <w:link w:val="24"/>
    <w:rPr>
      <w:rFonts w:ascii="宋体" w:hAnsi="宋体"/>
      <w:kern w:val="2"/>
      <w:sz w:val="24"/>
    </w:rPr>
  </w:style>
  <w:style w:type="character" w:customStyle="1" w:styleId="headline-content">
    <w:name w:val="headline-content"/>
    <w:basedOn w:val="a0"/>
  </w:style>
  <w:style w:type="character" w:customStyle="1" w:styleId="31">
    <w:name w:val="正文文本 3 字符"/>
    <w:link w:val="32"/>
    <w:rPr>
      <w:kern w:val="2"/>
      <w:sz w:val="16"/>
      <w:szCs w:val="16"/>
    </w:rPr>
  </w:style>
  <w:style w:type="character" w:customStyle="1" w:styleId="80">
    <w:name w:val="标题 8 字符"/>
    <w:link w:val="8"/>
    <w:rPr>
      <w:rFonts w:ascii="Arial" w:eastAsia="黑体" w:hAnsi="Arial"/>
      <w:sz w:val="24"/>
    </w:rPr>
  </w:style>
  <w:style w:type="character" w:customStyle="1" w:styleId="2CharChar">
    <w:name w:val="标题2 Char Char"/>
    <w:link w:val="25"/>
    <w:rPr>
      <w:b/>
      <w:bCs/>
      <w:caps/>
      <w:sz w:val="28"/>
      <w:szCs w:val="28"/>
    </w:rPr>
  </w:style>
  <w:style w:type="character" w:customStyle="1" w:styleId="50">
    <w:name w:val="标题 5 字符"/>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afa">
    <w:name w:val="日期 字符"/>
    <w:link w:val="afb"/>
    <w:rPr>
      <w:rFonts w:ascii="宋体" w:hAnsi="宋体"/>
      <w:sz w:val="28"/>
    </w:rPr>
  </w:style>
  <w:style w:type="character" w:customStyle="1" w:styleId="afc">
    <w:name w:val="样式 (西文) 华文楷体"/>
    <w:rPr>
      <w:rFonts w:ascii="华文楷体" w:hAnsi="华文楷体"/>
      <w:sz w:val="24"/>
    </w:rPr>
  </w:style>
  <w:style w:type="character" w:customStyle="1" w:styleId="afd">
    <w:name w:val="批注文字 字符"/>
    <w:link w:val="afe"/>
    <w:uiPriority w:val="99"/>
    <w:rPr>
      <w:kern w:val="2"/>
      <w:sz w:val="21"/>
    </w:rPr>
  </w:style>
  <w:style w:type="character" w:customStyle="1" w:styleId="aff">
    <w:name w:val="正文文本首行缩进 字符"/>
    <w:link w:val="aff0"/>
    <w:rPr>
      <w:b/>
      <w:kern w:val="2"/>
      <w:sz w:val="24"/>
    </w:rPr>
  </w:style>
  <w:style w:type="character" w:customStyle="1" w:styleId="aff1">
    <w:name w:val="脚注文本 字符"/>
    <w:link w:val="aff2"/>
    <w:rPr>
      <w:kern w:val="2"/>
      <w:sz w:val="18"/>
      <w:szCs w:val="18"/>
    </w:rPr>
  </w:style>
  <w:style w:type="character" w:customStyle="1" w:styleId="aff3">
    <w:name w:val="文档结构图 字符"/>
    <w:link w:val="aff4"/>
    <w:semiHidden/>
    <w:rPr>
      <w:kern w:val="2"/>
      <w:sz w:val="21"/>
      <w:shd w:val="clear" w:color="auto" w:fill="000080"/>
    </w:rPr>
  </w:style>
  <w:style w:type="character" w:customStyle="1" w:styleId="30">
    <w:name w:val="标题 3 字符"/>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aff5">
    <w:name w:val="批注主题 字符"/>
    <w:link w:val="aff6"/>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3">
    <w:name w:val="正文文本缩进 3 字符"/>
    <w:link w:val="34"/>
    <w:rPr>
      <w:kern w:val="2"/>
      <w:sz w:val="16"/>
      <w:szCs w:val="16"/>
    </w:rPr>
  </w:style>
  <w:style w:type="character" w:customStyle="1" w:styleId="aff7">
    <w:name w:val="尾注文本 字符"/>
    <w:link w:val="aff8"/>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aff9">
    <w:name w:val="纯文本 字符"/>
    <w:link w:val="affa"/>
    <w:rPr>
      <w:rFonts w:ascii="宋体" w:hAnsi="Courier New"/>
      <w:kern w:val="2"/>
      <w:sz w:val="21"/>
    </w:rPr>
  </w:style>
  <w:style w:type="character" w:customStyle="1" w:styleId="affb">
    <w:name w:val="正文文本缩进 字符"/>
    <w:link w:val="affc"/>
    <w:rPr>
      <w:kern w:val="2"/>
      <w:sz w:val="24"/>
    </w:rPr>
  </w:style>
  <w:style w:type="character" w:customStyle="1" w:styleId="CharChar2">
    <w:name w:val="样式 正文（首行缩进两字） + (西文) 华文楷体 Char Char"/>
    <w:link w:val="Char1"/>
    <w:rPr>
      <w:rFonts w:ascii="华文楷体" w:hAnsi="华文楷体"/>
      <w:kern w:val="2"/>
      <w:sz w:val="21"/>
    </w:rPr>
  </w:style>
  <w:style w:type="character" w:customStyle="1" w:styleId="60">
    <w:name w:val="标题 6 字符"/>
    <w:link w:val="6"/>
    <w:rPr>
      <w:rFonts w:ascii="Arial" w:eastAsia="黑体" w:hAnsi="Arial"/>
      <w:b/>
      <w:sz w:val="24"/>
    </w:rPr>
  </w:style>
  <w:style w:type="character" w:customStyle="1" w:styleId="40">
    <w:name w:val="标题 4 字符"/>
    <w:link w:val="4"/>
    <w:rPr>
      <w:rFonts w:ascii="Arial" w:eastAsia="黑体" w:hAnsi="Arial"/>
      <w:b/>
      <w:sz w:val="28"/>
    </w:rPr>
  </w:style>
  <w:style w:type="character" w:customStyle="1" w:styleId="Char2">
    <w:name w:val="无间隔 Char"/>
    <w:link w:val="12"/>
    <w:rPr>
      <w:rFonts w:ascii="Calibri" w:hAnsi="Calibri"/>
      <w:sz w:val="22"/>
      <w:szCs w:val="22"/>
      <w:lang w:eastAsia="en-US" w:bidi="en-US"/>
    </w:rPr>
  </w:style>
  <w:style w:type="character" w:customStyle="1" w:styleId="13">
    <w:name w:val="页脚 字符1"/>
    <w:link w:val="affd"/>
    <w:uiPriority w:val="99"/>
    <w:rPr>
      <w:kern w:val="2"/>
      <w:sz w:val="18"/>
    </w:rPr>
  </w:style>
  <w:style w:type="paragraph" w:styleId="52">
    <w:name w:val="index 5"/>
    <w:basedOn w:val="a"/>
    <w:next w:val="a"/>
    <w:pPr>
      <w:snapToGrid w:val="0"/>
      <w:spacing w:line="300" w:lineRule="auto"/>
      <w:ind w:leftChars="800" w:left="800"/>
    </w:pPr>
    <w:rPr>
      <w:sz w:val="28"/>
      <w:szCs w:val="24"/>
    </w:rPr>
  </w:style>
  <w:style w:type="paragraph" w:styleId="affd">
    <w:name w:val="footer"/>
    <w:basedOn w:val="a"/>
    <w:link w:val="13"/>
    <w:uiPriority w:val="99"/>
    <w:pPr>
      <w:tabs>
        <w:tab w:val="center" w:pos="4153"/>
        <w:tab w:val="right" w:pos="8306"/>
      </w:tabs>
      <w:snapToGrid w:val="0"/>
      <w:jc w:val="left"/>
    </w:pPr>
    <w:rPr>
      <w:sz w:val="18"/>
    </w:rPr>
  </w:style>
  <w:style w:type="paragraph" w:styleId="TOC7">
    <w:name w:val="toc 7"/>
    <w:basedOn w:val="a"/>
    <w:next w:val="a"/>
    <w:uiPriority w:val="39"/>
    <w:pPr>
      <w:ind w:left="1260"/>
      <w:jc w:val="left"/>
    </w:pPr>
    <w:rPr>
      <w:sz w:val="18"/>
      <w:szCs w:val="18"/>
    </w:rPr>
  </w:style>
  <w:style w:type="paragraph" w:styleId="TOC5">
    <w:name w:val="toc 5"/>
    <w:basedOn w:val="a"/>
    <w:next w:val="a"/>
    <w:uiPriority w:val="39"/>
    <w:pPr>
      <w:ind w:left="840"/>
      <w:jc w:val="left"/>
    </w:pPr>
    <w:rPr>
      <w:sz w:val="18"/>
      <w:szCs w:val="18"/>
    </w:rPr>
  </w:style>
  <w:style w:type="paragraph" w:styleId="TOC9">
    <w:name w:val="toc 9"/>
    <w:basedOn w:val="a"/>
    <w:next w:val="a"/>
    <w:uiPriority w:val="39"/>
    <w:pPr>
      <w:ind w:left="1680"/>
      <w:jc w:val="left"/>
    </w:pPr>
    <w:rPr>
      <w:sz w:val="18"/>
      <w:szCs w:val="18"/>
    </w:rPr>
  </w:style>
  <w:style w:type="paragraph" w:styleId="affe">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fc">
    <w:name w:val="Body Text Indent"/>
    <w:basedOn w:val="a"/>
    <w:link w:val="affb"/>
    <w:pPr>
      <w:spacing w:after="156"/>
      <w:ind w:firstLine="480"/>
    </w:pPr>
    <w:rPr>
      <w:sz w:val="24"/>
    </w:rPr>
  </w:style>
  <w:style w:type="paragraph" w:styleId="aff2">
    <w:name w:val="footnote text"/>
    <w:basedOn w:val="a"/>
    <w:link w:val="aff1"/>
    <w:pPr>
      <w:snapToGrid w:val="0"/>
      <w:jc w:val="left"/>
    </w:pPr>
    <w:rPr>
      <w:sz w:val="18"/>
      <w:szCs w:val="18"/>
    </w:rPr>
  </w:style>
  <w:style w:type="paragraph" w:styleId="22">
    <w:name w:val="Body Text Indent 2"/>
    <w:basedOn w:val="a"/>
    <w:link w:val="21"/>
    <w:pPr>
      <w:ind w:leftChars="684" w:left="1436"/>
    </w:pPr>
    <w:rPr>
      <w:sz w:val="24"/>
    </w:rPr>
  </w:style>
  <w:style w:type="paragraph" w:styleId="14">
    <w:name w:val="index 1"/>
    <w:basedOn w:val="a"/>
    <w:next w:val="a"/>
    <w:pPr>
      <w:snapToGrid w:val="0"/>
      <w:spacing w:line="300" w:lineRule="auto"/>
    </w:pPr>
    <w:rPr>
      <w:sz w:val="28"/>
      <w:szCs w:val="24"/>
    </w:rPr>
  </w:style>
  <w:style w:type="paragraph" w:styleId="32">
    <w:name w:val="Body Text 3"/>
    <w:basedOn w:val="a"/>
    <w:link w:val="31"/>
    <w:pPr>
      <w:spacing w:after="120"/>
    </w:pPr>
    <w:rPr>
      <w:sz w:val="16"/>
      <w:szCs w:val="16"/>
    </w:rPr>
  </w:style>
  <w:style w:type="paragraph" w:styleId="afff">
    <w:name w:val="index heading"/>
    <w:basedOn w:val="a"/>
    <w:next w:val="14"/>
    <w:pPr>
      <w:snapToGrid w:val="0"/>
      <w:spacing w:line="300" w:lineRule="auto"/>
    </w:pPr>
    <w:rPr>
      <w:sz w:val="28"/>
      <w:szCs w:val="24"/>
    </w:rPr>
  </w:style>
  <w:style w:type="paragraph" w:styleId="afff0">
    <w:name w:val="toa heading"/>
    <w:basedOn w:val="a"/>
    <w:next w:val="a"/>
    <w:pPr>
      <w:snapToGrid w:val="0"/>
      <w:spacing w:before="120" w:line="300" w:lineRule="auto"/>
    </w:pPr>
    <w:rPr>
      <w:rFonts w:ascii="Arial" w:hAnsi="Arial"/>
      <w:b/>
      <w:bCs/>
      <w:sz w:val="28"/>
      <w:szCs w:val="24"/>
    </w:rPr>
  </w:style>
  <w:style w:type="paragraph" w:styleId="afff1">
    <w:name w:val="caption"/>
    <w:basedOn w:val="a"/>
    <w:next w:val="a"/>
    <w:qFormat/>
    <w:pPr>
      <w:snapToGrid w:val="0"/>
      <w:spacing w:before="152" w:after="160" w:line="300" w:lineRule="auto"/>
    </w:pPr>
    <w:rPr>
      <w:rFonts w:ascii="Arial" w:eastAsia="黑体" w:hAnsi="Arial" w:cs="Arial"/>
      <w:sz w:val="20"/>
    </w:rPr>
  </w:style>
  <w:style w:type="paragraph" w:styleId="af1">
    <w:name w:val="Balloon Text"/>
    <w:basedOn w:val="a"/>
    <w:link w:val="af0"/>
    <w:uiPriority w:val="99"/>
    <w:semiHidden/>
    <w:rPr>
      <w:sz w:val="18"/>
      <w:szCs w:val="18"/>
    </w:rPr>
  </w:style>
  <w:style w:type="paragraph" w:styleId="42">
    <w:name w:val="index 4"/>
    <w:basedOn w:val="a"/>
    <w:next w:val="a"/>
    <w:pPr>
      <w:snapToGrid w:val="0"/>
      <w:spacing w:line="300" w:lineRule="auto"/>
      <w:ind w:leftChars="600" w:left="600"/>
    </w:pPr>
    <w:rPr>
      <w:sz w:val="28"/>
      <w:szCs w:val="24"/>
    </w:rPr>
  </w:style>
  <w:style w:type="paragraph" w:styleId="TOC2">
    <w:name w:val="toc 2"/>
    <w:basedOn w:val="a"/>
    <w:next w:val="a"/>
    <w:uiPriority w:val="39"/>
    <w:qFormat/>
    <w:pPr>
      <w:tabs>
        <w:tab w:val="left" w:pos="530"/>
        <w:tab w:val="right" w:leader="dot" w:pos="9004"/>
      </w:tabs>
      <w:ind w:left="210"/>
      <w:jc w:val="left"/>
    </w:pPr>
    <w:rPr>
      <w:smallCaps/>
      <w:sz w:val="20"/>
    </w:rPr>
  </w:style>
  <w:style w:type="paragraph" w:styleId="34">
    <w:name w:val="Body Text Indent 3"/>
    <w:basedOn w:val="a"/>
    <w:link w:val="33"/>
    <w:pPr>
      <w:spacing w:after="120"/>
      <w:ind w:leftChars="200" w:left="420"/>
    </w:pPr>
    <w:rPr>
      <w:sz w:val="16"/>
      <w:szCs w:val="16"/>
    </w:rPr>
  </w:style>
  <w:style w:type="paragraph" w:styleId="TOC4">
    <w:name w:val="toc 4"/>
    <w:basedOn w:val="a"/>
    <w:next w:val="a"/>
    <w:uiPriority w:val="39"/>
    <w:pPr>
      <w:ind w:left="630"/>
      <w:jc w:val="left"/>
    </w:pPr>
    <w:rPr>
      <w:sz w:val="18"/>
      <w:szCs w:val="18"/>
    </w:rPr>
  </w:style>
  <w:style w:type="paragraph" w:styleId="aff4">
    <w:name w:val="Document Map"/>
    <w:basedOn w:val="a"/>
    <w:link w:val="aff3"/>
    <w:semiHidden/>
    <w:pPr>
      <w:shd w:val="clear" w:color="auto" w:fill="000080"/>
    </w:pPr>
  </w:style>
  <w:style w:type="paragraph" w:styleId="af9">
    <w:name w:val="header"/>
    <w:basedOn w:val="a"/>
    <w:link w:val="af8"/>
    <w:pPr>
      <w:pBdr>
        <w:bottom w:val="single" w:sz="6" w:space="1" w:color="auto"/>
      </w:pBdr>
      <w:tabs>
        <w:tab w:val="center" w:pos="4153"/>
        <w:tab w:val="right" w:pos="8306"/>
      </w:tabs>
      <w:snapToGrid w:val="0"/>
      <w:jc w:val="center"/>
    </w:pPr>
    <w:rPr>
      <w:sz w:val="18"/>
    </w:rPr>
  </w:style>
  <w:style w:type="paragraph" w:styleId="81">
    <w:name w:val="index 8"/>
    <w:basedOn w:val="a"/>
    <w:next w:val="a"/>
    <w:pPr>
      <w:snapToGrid w:val="0"/>
      <w:spacing w:line="300" w:lineRule="auto"/>
      <w:ind w:leftChars="1400" w:left="1400"/>
    </w:pPr>
    <w:rPr>
      <w:sz w:val="28"/>
      <w:szCs w:val="24"/>
    </w:rPr>
  </w:style>
  <w:style w:type="paragraph" w:styleId="afb">
    <w:name w:val="Date"/>
    <w:basedOn w:val="a"/>
    <w:next w:val="a"/>
    <w:link w:val="afa"/>
    <w:pPr>
      <w:widowControl/>
      <w:ind w:left="100"/>
      <w:jc w:val="left"/>
    </w:pPr>
    <w:rPr>
      <w:rFonts w:ascii="宋体" w:hAnsi="宋体"/>
      <w:kern w:val="0"/>
      <w:sz w:val="28"/>
    </w:rPr>
  </w:style>
  <w:style w:type="paragraph" w:styleId="af4">
    <w:name w:val="Body Text"/>
    <w:basedOn w:val="a"/>
    <w:link w:val="af3"/>
    <w:rPr>
      <w:sz w:val="24"/>
    </w:rPr>
  </w:style>
  <w:style w:type="paragraph" w:styleId="afff2">
    <w:name w:val="table of authorities"/>
    <w:basedOn w:val="a"/>
    <w:next w:val="a"/>
    <w:pPr>
      <w:snapToGrid w:val="0"/>
      <w:spacing w:line="300" w:lineRule="auto"/>
      <w:ind w:leftChars="200" w:left="420"/>
    </w:pPr>
    <w:rPr>
      <w:sz w:val="28"/>
      <w:szCs w:val="24"/>
    </w:rPr>
  </w:style>
  <w:style w:type="paragraph" w:customStyle="1" w:styleId="26">
    <w:name w:val="样式 首行缩进:  2 字符"/>
    <w:basedOn w:val="a"/>
    <w:pPr>
      <w:snapToGrid w:val="0"/>
      <w:spacing w:line="300" w:lineRule="auto"/>
      <w:ind w:firstLineChars="200" w:firstLine="480"/>
    </w:pPr>
    <w:rPr>
      <w:rFonts w:cs="宋体"/>
      <w:sz w:val="24"/>
    </w:rPr>
  </w:style>
  <w:style w:type="paragraph" w:styleId="aff8">
    <w:name w:val="endnote text"/>
    <w:basedOn w:val="a"/>
    <w:link w:val="aff7"/>
    <w:pPr>
      <w:snapToGrid w:val="0"/>
      <w:spacing w:line="300" w:lineRule="auto"/>
      <w:jc w:val="left"/>
    </w:pPr>
    <w:rPr>
      <w:sz w:val="28"/>
      <w:szCs w:val="24"/>
    </w:rPr>
  </w:style>
  <w:style w:type="paragraph" w:styleId="27">
    <w:name w:val="index 2"/>
    <w:basedOn w:val="a"/>
    <w:next w:val="a"/>
    <w:pPr>
      <w:snapToGrid w:val="0"/>
      <w:spacing w:line="300" w:lineRule="auto"/>
      <w:ind w:leftChars="200" w:left="200"/>
    </w:pPr>
    <w:rPr>
      <w:sz w:val="28"/>
      <w:szCs w:val="24"/>
    </w:rPr>
  </w:style>
  <w:style w:type="paragraph" w:styleId="TOC8">
    <w:name w:val="toc 8"/>
    <w:basedOn w:val="a"/>
    <w:next w:val="a"/>
    <w:uiPriority w:val="39"/>
    <w:pPr>
      <w:ind w:left="1470"/>
      <w:jc w:val="left"/>
    </w:pPr>
    <w:rPr>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0">
    <w:name w:val="Body Text First Indent"/>
    <w:basedOn w:val="a"/>
    <w:link w:val="aff"/>
    <w:pPr>
      <w:spacing w:line="360" w:lineRule="auto"/>
      <w:ind w:firstLine="482"/>
    </w:pPr>
    <w:rPr>
      <w:b/>
      <w:sz w:val="24"/>
    </w:rPr>
  </w:style>
  <w:style w:type="paragraph" w:styleId="TOC3">
    <w:name w:val="toc 3"/>
    <w:basedOn w:val="a"/>
    <w:next w:val="a"/>
    <w:uiPriority w:val="39"/>
    <w:qFormat/>
    <w:pPr>
      <w:ind w:left="420"/>
      <w:jc w:val="left"/>
    </w:pPr>
    <w:rPr>
      <w:i/>
      <w:iCs/>
      <w:sz w:val="20"/>
    </w:rPr>
  </w:style>
  <w:style w:type="paragraph" w:styleId="24">
    <w:name w:val="Body Text 2"/>
    <w:basedOn w:val="a"/>
    <w:link w:val="23"/>
    <w:rPr>
      <w:rFonts w:ascii="宋体" w:hAnsi="宋体"/>
      <w:sz w:val="24"/>
    </w:rPr>
  </w:style>
  <w:style w:type="paragraph" w:styleId="aff6">
    <w:name w:val="annotation subject"/>
    <w:basedOn w:val="afe"/>
    <w:next w:val="afe"/>
    <w:link w:val="aff5"/>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TOC6">
    <w:name w:val="toc 6"/>
    <w:basedOn w:val="a"/>
    <w:next w:val="a"/>
    <w:uiPriority w:val="39"/>
    <w:pPr>
      <w:ind w:left="1050"/>
      <w:jc w:val="left"/>
    </w:pPr>
    <w:rPr>
      <w:sz w:val="18"/>
      <w:szCs w:val="18"/>
    </w:rPr>
  </w:style>
  <w:style w:type="paragraph" w:styleId="afe">
    <w:name w:val="annotation text"/>
    <w:basedOn w:val="a"/>
    <w:link w:val="afd"/>
    <w:uiPriority w:val="99"/>
    <w:pPr>
      <w:jc w:val="left"/>
    </w:pPr>
  </w:style>
  <w:style w:type="paragraph" w:styleId="TOC1">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e">
    <w:name w:val="Normal Indent"/>
    <w:basedOn w:val="a"/>
    <w:link w:val="ad"/>
    <w:pPr>
      <w:ind w:firstLine="420"/>
    </w:pPr>
  </w:style>
  <w:style w:type="paragraph" w:styleId="af7">
    <w:name w:val="Title"/>
    <w:basedOn w:val="a"/>
    <w:next w:val="a"/>
    <w:link w:val="af6"/>
    <w:qFormat/>
    <w:pPr>
      <w:spacing w:before="240" w:after="60"/>
      <w:jc w:val="center"/>
      <w:outlineLvl w:val="0"/>
    </w:pPr>
    <w:rPr>
      <w:rFonts w:ascii="Cambria" w:hAnsi="Cambria"/>
      <w:b/>
      <w:bCs/>
      <w:sz w:val="32"/>
      <w:szCs w:val="32"/>
    </w:rPr>
  </w:style>
  <w:style w:type="paragraph" w:styleId="35">
    <w:name w:val="index 3"/>
    <w:basedOn w:val="a"/>
    <w:next w:val="a"/>
    <w:pPr>
      <w:snapToGrid w:val="0"/>
      <w:spacing w:line="300" w:lineRule="auto"/>
      <w:ind w:leftChars="400" w:left="400"/>
    </w:pPr>
    <w:rPr>
      <w:sz w:val="28"/>
      <w:szCs w:val="24"/>
    </w:rPr>
  </w:style>
  <w:style w:type="paragraph" w:styleId="afff3">
    <w:name w:val="Normal (Web)"/>
    <w:basedOn w:val="a"/>
    <w:pPr>
      <w:widowControl/>
      <w:spacing w:before="100" w:beforeAutospacing="1" w:after="100" w:afterAutospacing="1"/>
      <w:jc w:val="left"/>
    </w:pPr>
    <w:rPr>
      <w:rFonts w:ascii="宋体" w:hAnsi="宋体"/>
      <w:kern w:val="0"/>
      <w:sz w:val="24"/>
      <w:szCs w:val="24"/>
    </w:rPr>
  </w:style>
  <w:style w:type="paragraph" w:styleId="afff4">
    <w:name w:val="table of figures"/>
    <w:basedOn w:val="a"/>
    <w:next w:val="a"/>
    <w:pPr>
      <w:snapToGrid w:val="0"/>
      <w:spacing w:line="300" w:lineRule="auto"/>
      <w:ind w:leftChars="200" w:left="840" w:hangingChars="200" w:hanging="420"/>
    </w:pPr>
    <w:rPr>
      <w:sz w:val="28"/>
      <w:szCs w:val="24"/>
    </w:rPr>
  </w:style>
  <w:style w:type="paragraph" w:styleId="affa">
    <w:name w:val="Plain Text"/>
    <w:basedOn w:val="a"/>
    <w:link w:val="aff9"/>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1">
    <w:name w:val="标题5"/>
    <w:basedOn w:val="41"/>
    <w:next w:val="new"/>
    <w:link w:val="5Char"/>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2">
    <w:name w:val="无间隔1"/>
    <w:basedOn w:val="a"/>
    <w:link w:val="Char2"/>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1">
    <w:name w:val="标题1"/>
    <w:basedOn w:val="TOC1"/>
    <w:link w:val="1CharChar"/>
    <w:pPr>
      <w:tabs>
        <w:tab w:val="clear" w:pos="7989"/>
      </w:tabs>
    </w:pPr>
    <w:rPr>
      <w:rFonts w:ascii="Times New Roman" w:hAnsi="Times New Roman"/>
      <w:kern w:val="0"/>
      <w:sz w:val="20"/>
      <w:szCs w:val="20"/>
    </w:rPr>
  </w:style>
  <w:style w:type="paragraph" w:customStyle="1" w:styleId="15">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8">
    <w:name w:val="正文2"/>
    <w:basedOn w:val="a"/>
    <w:pPr>
      <w:spacing w:line="360" w:lineRule="exact"/>
      <w:ind w:leftChars="200" w:left="200"/>
    </w:pPr>
    <w:rPr>
      <w:sz w:val="24"/>
    </w:rPr>
  </w:style>
  <w:style w:type="paragraph" w:customStyle="1" w:styleId="char3">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f5">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f6">
    <w:name w:val="表格标题"/>
    <w:basedOn w:val="ae"/>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6">
    <w:name w:val="样式1"/>
    <w:qFormat/>
    <w:pPr>
      <w:tabs>
        <w:tab w:val="left" w:pos="709"/>
      </w:tabs>
      <w:ind w:left="709" w:hanging="709"/>
      <w:textAlignment w:val="baseline"/>
    </w:pPr>
    <w:rPr>
      <w:rFonts w:ascii="宋体" w:hAnsi="宋体" w:hint="eastAsia"/>
    </w:rPr>
  </w:style>
  <w:style w:type="paragraph" w:customStyle="1" w:styleId="25">
    <w:name w:val="标题2"/>
    <w:basedOn w:val="TOC1"/>
    <w:link w:val="2CharChar"/>
    <w:pPr>
      <w:tabs>
        <w:tab w:val="clear" w:pos="7989"/>
      </w:tabs>
      <w:spacing w:line="360" w:lineRule="auto"/>
    </w:pPr>
    <w:rPr>
      <w:rFonts w:ascii="Times New Roman" w:hAnsi="Times New Roman"/>
      <w:kern w:val="0"/>
      <w:sz w:val="28"/>
      <w:szCs w:val="28"/>
    </w:rPr>
  </w:style>
  <w:style w:type="paragraph" w:customStyle="1" w:styleId="afff7">
    <w:name w:val="表格文字"/>
    <w:basedOn w:val="ae"/>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f8">
    <w:name w:val="图文"/>
    <w:basedOn w:val="a"/>
    <w:pPr>
      <w:adjustRightInd w:val="0"/>
      <w:snapToGrid w:val="0"/>
      <w:spacing w:after="50" w:line="360" w:lineRule="auto"/>
    </w:pPr>
    <w:rPr>
      <w:sz w:val="24"/>
      <w:szCs w:val="24"/>
    </w:rPr>
  </w:style>
  <w:style w:type="paragraph" w:customStyle="1" w:styleId="41">
    <w:name w:val="标题4"/>
    <w:basedOn w:val="3"/>
    <w:next w:val="new"/>
    <w:link w:val="4Char"/>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f9">
    <w:name w:val="符号正文"/>
    <w:basedOn w:val="a"/>
    <w:pPr>
      <w:tabs>
        <w:tab w:val="left" w:pos="360"/>
      </w:tabs>
      <w:ind w:left="180"/>
    </w:pPr>
    <w:rPr>
      <w:sz w:val="24"/>
      <w:szCs w:val="24"/>
    </w:rPr>
  </w:style>
  <w:style w:type="paragraph" w:customStyle="1" w:styleId="Char4">
    <w:name w:val="Char"/>
    <w:basedOn w:val="aff4"/>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1">
    <w:name w:val="样式 正文（首行缩进两字） + (西文) 华文楷体 Char"/>
    <w:basedOn w:val="ae"/>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fa">
    <w:name w:val="List Paragraph"/>
    <w:basedOn w:val="a"/>
    <w:uiPriority w:val="34"/>
    <w:qFormat/>
    <w:pPr>
      <w:ind w:firstLineChars="200" w:firstLine="420"/>
    </w:pPr>
    <w:rPr>
      <w:szCs w:val="24"/>
    </w:rPr>
  </w:style>
  <w:style w:type="paragraph" w:customStyle="1" w:styleId="CharCharCharChar">
    <w:name w:val="Char Char Char Char"/>
    <w:basedOn w:val="aff4"/>
    <w:rPr>
      <w:rFonts w:ascii="Tahoma" w:hAnsi="Tahoma"/>
      <w:sz w:val="24"/>
      <w:szCs w:val="24"/>
    </w:rPr>
  </w:style>
  <w:style w:type="paragraph" w:customStyle="1" w:styleId="17">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4"/>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fb">
    <w:name w:val="文档正文"/>
    <w:basedOn w:val="a"/>
    <w:pPr>
      <w:keepNext/>
      <w:adjustRightInd w:val="0"/>
      <w:spacing w:line="312" w:lineRule="atLeast"/>
      <w:ind w:firstLine="567"/>
      <w:textAlignment w:val="baseline"/>
    </w:pPr>
    <w:rPr>
      <w:rFonts w:ascii="宋体"/>
      <w:kern w:val="0"/>
      <w:sz w:val="28"/>
    </w:rPr>
  </w:style>
  <w:style w:type="paragraph" w:customStyle="1" w:styleId="18">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fc">
    <w:name w:val="Revision"/>
    <w:uiPriority w:val="99"/>
    <w:semiHidden/>
    <w:rPr>
      <w:kern w:val="2"/>
      <w:sz w:val="21"/>
    </w:rPr>
  </w:style>
  <w:style w:type="paragraph" w:customStyle="1" w:styleId="CharChar4">
    <w:name w:val="批注框文本 Char Char"/>
    <w:basedOn w:val="a"/>
    <w:rPr>
      <w:sz w:val="18"/>
    </w:rPr>
  </w:style>
  <w:style w:type="paragraph" w:customStyle="1" w:styleId="29">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d">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nabidding.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49</Pages>
  <Words>4130</Words>
  <Characters>23543</Characters>
  <Application>Microsoft Office Word</Application>
  <DocSecurity>0</DocSecurity>
  <Lines>196</Lines>
  <Paragraphs>55</Paragraphs>
  <ScaleCrop>false</ScaleCrop>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 哲</cp:lastModifiedBy>
  <cp:revision>16</cp:revision>
  <cp:lastPrinted>2015-07-16T08:10:00Z</cp:lastPrinted>
  <dcterms:created xsi:type="dcterms:W3CDTF">2019-11-25T03:28:00Z</dcterms:created>
  <dcterms:modified xsi:type="dcterms:W3CDTF">2019-12-30T06:50:00Z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